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3E62" w14:textId="236D16DA" w:rsidR="00720650" w:rsidRDefault="00720650" w:rsidP="00720650">
      <w:pPr>
        <w:pStyle w:val="Ttulo"/>
        <w:rPr>
          <w:rFonts w:ascii="Tahoma" w:hAnsi="Tahoma" w:cs="Tahoma"/>
        </w:rPr>
      </w:pPr>
      <w:r w:rsidRPr="00275A58">
        <w:rPr>
          <w:rFonts w:ascii="Tahoma" w:hAnsi="Tahoma" w:cs="Tahoma"/>
        </w:rPr>
        <w:t>Modelos de Calidad de Software</w:t>
      </w:r>
      <w:r>
        <w:rPr>
          <w:rFonts w:ascii="Tahoma" w:hAnsi="Tahoma" w:cs="Tahoma"/>
        </w:rPr>
        <w:t xml:space="preserve"> </w:t>
      </w:r>
    </w:p>
    <w:p w14:paraId="7EC9D27E" w14:textId="1F9D21F0" w:rsidR="00720650" w:rsidRDefault="00720650" w:rsidP="00720650">
      <w:pPr>
        <w:pStyle w:val="Ttulo"/>
        <w:rPr>
          <w:rFonts w:ascii="Tahoma" w:hAnsi="Tahoma" w:cs="Tahoma"/>
        </w:rPr>
      </w:pPr>
      <w:r>
        <w:rPr>
          <w:rFonts w:ascii="Tahoma" w:hAnsi="Tahoma" w:cs="Tahoma"/>
        </w:rPr>
        <w:t>2</w:t>
      </w:r>
    </w:p>
    <w:p w14:paraId="2A6118B0" w14:textId="77777777" w:rsidR="00720650" w:rsidRDefault="00720650" w:rsidP="00720650">
      <w:pPr>
        <w:pStyle w:val="Ttulo"/>
        <w:rPr>
          <w:rFonts w:ascii="Tahoma" w:hAnsi="Tahoma" w:cs="Tahoma"/>
        </w:rPr>
      </w:pPr>
    </w:p>
    <w:p w14:paraId="23B2608F" w14:textId="03AE40C2" w:rsidR="00720650" w:rsidRDefault="00720650" w:rsidP="00720650">
      <w:pPr>
        <w:pStyle w:val="Ttulo"/>
        <w:jc w:val="both"/>
        <w:rPr>
          <w:rFonts w:ascii="Tahoma" w:hAnsi="Tahoma" w:cs="Tahoma"/>
          <w:b w:val="0"/>
          <w:bCs w:val="0"/>
        </w:rPr>
      </w:pPr>
      <w:r w:rsidRPr="00720650">
        <w:rPr>
          <w:rFonts w:ascii="Tahoma" w:hAnsi="Tahoma" w:cs="Tahoma"/>
          <w:b w:val="0"/>
          <w:bCs w:val="0"/>
        </w:rPr>
        <w:t>Un modelo de calidad es un conjunto de buenas prácticas en cuanto al desarrollo del ciclo de vida de proyectos de software estos se enfocan en varios procesos tanto de gestión de desarrollo para satisfacer las necesidades de un cliente mediante el cómo se hace y qué se hace</w:t>
      </w:r>
      <w:r>
        <w:rPr>
          <w:rFonts w:ascii="Tahoma" w:hAnsi="Tahoma" w:cs="Tahoma"/>
          <w:b w:val="0"/>
          <w:bCs w:val="0"/>
        </w:rPr>
        <w:t>.</w:t>
      </w:r>
    </w:p>
    <w:p w14:paraId="73508E78" w14:textId="77777777" w:rsidR="00720650" w:rsidRDefault="00720650" w:rsidP="00720650">
      <w:pPr>
        <w:pStyle w:val="Ttulo"/>
        <w:jc w:val="both"/>
        <w:rPr>
          <w:rFonts w:ascii="Tahoma" w:hAnsi="Tahoma" w:cs="Tahoma"/>
          <w:b w:val="0"/>
          <w:bCs w:val="0"/>
        </w:rPr>
      </w:pPr>
    </w:p>
    <w:p w14:paraId="01292EDD" w14:textId="5FB84C93" w:rsidR="00720650" w:rsidRDefault="00720650" w:rsidP="00720650">
      <w:pPr>
        <w:pStyle w:val="Ttulo"/>
        <w:jc w:val="both"/>
        <w:rPr>
          <w:rFonts w:ascii="Tahoma" w:hAnsi="Tahoma" w:cs="Tahoma"/>
        </w:rPr>
      </w:pPr>
      <w:r w:rsidRPr="00720650">
        <w:rPr>
          <w:rFonts w:ascii="Tahoma" w:hAnsi="Tahoma" w:cs="Tahoma"/>
        </w:rPr>
        <w:t>Modelos Clásicos</w:t>
      </w:r>
    </w:p>
    <w:p w14:paraId="15050B00" w14:textId="77777777" w:rsidR="00720650" w:rsidRDefault="00720650" w:rsidP="00720650">
      <w:pPr>
        <w:pStyle w:val="Ttulo"/>
        <w:jc w:val="both"/>
        <w:rPr>
          <w:rFonts w:ascii="Tahoma" w:hAnsi="Tahoma" w:cs="Tahoma"/>
        </w:rPr>
      </w:pPr>
    </w:p>
    <w:p w14:paraId="7ECE5A53" w14:textId="77777777" w:rsidR="00DB1BD8" w:rsidRPr="00DB1BD8" w:rsidRDefault="00720650" w:rsidP="00DB1BD8">
      <w:pPr>
        <w:pStyle w:val="Ttulo"/>
        <w:numPr>
          <w:ilvl w:val="0"/>
          <w:numId w:val="2"/>
        </w:numPr>
        <w:jc w:val="both"/>
        <w:rPr>
          <w:rStyle w:val="normaltextrun"/>
          <w:rFonts w:ascii="Tahoma" w:hAnsi="Tahoma" w:cs="Tahoma"/>
        </w:rPr>
      </w:pPr>
      <w:r w:rsidRPr="00720650">
        <w:rPr>
          <w:rStyle w:val="normaltextrun"/>
          <w:rFonts w:ascii="Tahoma" w:hAnsi="Tahoma" w:cs="Tahoma"/>
          <w:color w:val="000000"/>
          <w:bdr w:val="none" w:sz="0" w:space="0" w:color="auto" w:frame="1"/>
        </w:rPr>
        <w:t>McCall</w:t>
      </w:r>
      <w:r>
        <w:rPr>
          <w:rStyle w:val="normaltextrun"/>
          <w:rFonts w:ascii="Tahoma" w:hAnsi="Tahoma" w:cs="Tahoma"/>
          <w:color w:val="000000"/>
          <w:bdr w:val="none" w:sz="0" w:space="0" w:color="auto" w:frame="1"/>
        </w:rPr>
        <w:t>:</w:t>
      </w:r>
      <w:r w:rsidR="00DB1BD8">
        <w:rPr>
          <w:rStyle w:val="normaltextrun"/>
          <w:rFonts w:ascii="Tahoma" w:hAnsi="Tahoma" w:cs="Tahoma"/>
          <w:color w:val="000000"/>
          <w:bdr w:val="none" w:sz="0" w:space="0" w:color="auto" w:frame="1"/>
        </w:rPr>
        <w:t xml:space="preserve"> </w:t>
      </w:r>
      <w:r w:rsidR="00DB1BD8" w:rsidRPr="00DB1BD8">
        <w:rPr>
          <w:rStyle w:val="normaltextrun"/>
          <w:rFonts w:ascii="Tahoma" w:hAnsi="Tahoma" w:cs="Tahoma"/>
          <w:b w:val="0"/>
          <w:bCs w:val="0"/>
          <w:color w:val="000000"/>
          <w:bdr w:val="none" w:sz="0" w:space="0" w:color="auto" w:frame="1"/>
        </w:rPr>
        <w:t xml:space="preserve">Este modelo se caracterizó por la gestión de calidad SQM del inglés software </w:t>
      </w:r>
      <w:proofErr w:type="spellStart"/>
      <w:r w:rsidR="00DB1BD8" w:rsidRPr="00DB1BD8">
        <w:rPr>
          <w:rStyle w:val="normaltextrun"/>
          <w:rFonts w:ascii="Tahoma" w:hAnsi="Tahoma" w:cs="Tahoma"/>
          <w:b w:val="0"/>
          <w:bCs w:val="0"/>
          <w:color w:val="000000"/>
          <w:bdr w:val="none" w:sz="0" w:space="0" w:color="auto" w:frame="1"/>
        </w:rPr>
        <w:t>quality</w:t>
      </w:r>
      <w:proofErr w:type="spellEnd"/>
      <w:r w:rsidR="00DB1BD8" w:rsidRPr="00DB1BD8">
        <w:rPr>
          <w:rStyle w:val="normaltextrun"/>
          <w:rFonts w:ascii="Tahoma" w:hAnsi="Tahoma" w:cs="Tahoma"/>
          <w:b w:val="0"/>
          <w:bCs w:val="0"/>
          <w:color w:val="000000"/>
          <w:bdr w:val="none" w:sz="0" w:space="0" w:color="auto" w:frame="1"/>
        </w:rPr>
        <w:t xml:space="preserve"> Management, el modelo fue desarrollado por la Fuerza Aérea norteamericana en 1977 para tener visiones más claras entre lo que quería los usuarios y lo que se iba a desarrollar este modelo es muy importante porque es la base de alguno de los modelos actuales.</w:t>
      </w:r>
    </w:p>
    <w:p w14:paraId="4D6C0D60" w14:textId="77777777" w:rsidR="00DB1BD8" w:rsidRDefault="00DB1BD8" w:rsidP="00DB1BD8">
      <w:pPr>
        <w:pStyle w:val="Ttulo"/>
        <w:ind w:left="720"/>
        <w:jc w:val="both"/>
        <w:rPr>
          <w:rStyle w:val="normaltextrun"/>
          <w:rFonts w:ascii="Tahoma" w:hAnsi="Tahoma" w:cs="Tahoma"/>
          <w:color w:val="000000"/>
          <w:bdr w:val="none" w:sz="0" w:space="0" w:color="auto" w:frame="1"/>
        </w:rPr>
      </w:pPr>
    </w:p>
    <w:p w14:paraId="4549F304" w14:textId="77777777" w:rsidR="00DB1BD8" w:rsidRDefault="00DB1BD8" w:rsidP="00DB1BD8">
      <w:pPr>
        <w:pStyle w:val="Ttulo"/>
        <w:ind w:left="720"/>
        <w:jc w:val="both"/>
        <w:rPr>
          <w:rStyle w:val="normaltextrun"/>
          <w:rFonts w:ascii="Tahoma" w:hAnsi="Tahoma" w:cs="Tahoma"/>
          <w:color w:val="000000"/>
          <w:bdr w:val="none" w:sz="0" w:space="0" w:color="auto" w:frame="1"/>
        </w:rPr>
      </w:pPr>
    </w:p>
    <w:p w14:paraId="40FCC3CF"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sidRPr="00DB1BD8">
        <w:rPr>
          <w:rStyle w:val="normaltextrun"/>
          <w:rFonts w:ascii="Tahoma" w:hAnsi="Tahoma" w:cs="Tahoma"/>
          <w:b w:val="0"/>
          <w:bCs w:val="0"/>
          <w:color w:val="000000"/>
          <w:sz w:val="22"/>
          <w:szCs w:val="22"/>
          <w:bdr w:val="none" w:sz="0" w:space="0" w:color="auto" w:frame="1"/>
        </w:rPr>
        <w:t>Este modelo establece 3 características importantes primera factores de calidad la cual permite identificar los aspectos que el usuario gente cree que son importantes y deben estar en el producto final en segundo lugar tenemos el criterio de calidad este indica cómo está conformado internamente el software desde el punto de vista del desarrollador y en tercer lugar tenemos las métricas de calidad la cual permite medir y controlar que los anteriores puntos se cumplan a cabalidad.</w:t>
      </w:r>
    </w:p>
    <w:p w14:paraId="3BF0B07E"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1BAFB8E1"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3F5440D1"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Pr>
          <w:rStyle w:val="normaltextrun"/>
          <w:rFonts w:ascii="Tahoma" w:hAnsi="Tahoma" w:cs="Tahoma"/>
          <w:b w:val="0"/>
          <w:bCs w:val="0"/>
          <w:color w:val="000000"/>
          <w:sz w:val="22"/>
          <w:szCs w:val="22"/>
          <w:bdr w:val="none" w:sz="0" w:space="0" w:color="auto" w:frame="1"/>
        </w:rPr>
        <w:t>S</w:t>
      </w:r>
      <w:r w:rsidRPr="00DB1BD8">
        <w:rPr>
          <w:rStyle w:val="normaltextrun"/>
          <w:rFonts w:ascii="Tahoma" w:hAnsi="Tahoma" w:cs="Tahoma"/>
          <w:b w:val="0"/>
          <w:bCs w:val="0"/>
          <w:color w:val="000000"/>
          <w:sz w:val="22"/>
          <w:szCs w:val="22"/>
          <w:bdr w:val="none" w:sz="0" w:space="0" w:color="auto" w:frame="1"/>
        </w:rPr>
        <w:t xml:space="preserve">e establecieron algunas métricas como </w:t>
      </w:r>
      <w:r w:rsidRPr="00DB1BD8">
        <w:rPr>
          <w:rStyle w:val="normaltextrun"/>
          <w:rFonts w:ascii="Tahoma" w:hAnsi="Tahoma" w:cs="Tahoma"/>
          <w:color w:val="000000"/>
          <w:sz w:val="22"/>
          <w:szCs w:val="22"/>
          <w:bdr w:val="none" w:sz="0" w:space="0" w:color="auto" w:frame="1"/>
        </w:rPr>
        <w:t>corrección</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integridad</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corrección</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fiabilidad</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eficiencia</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usabilidad</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facilidad de mantenimiento</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facilidad de evaluación</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flexibilidad</w:t>
      </w:r>
      <w:r w:rsidRPr="00DB1BD8">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color w:val="000000"/>
          <w:sz w:val="22"/>
          <w:szCs w:val="22"/>
          <w:bdr w:val="none" w:sz="0" w:space="0" w:color="auto" w:frame="1"/>
        </w:rPr>
        <w:t>reusabilidad</w:t>
      </w:r>
      <w:r w:rsidRPr="00DB1BD8">
        <w:rPr>
          <w:rStyle w:val="normaltextrun"/>
          <w:rFonts w:ascii="Tahoma" w:hAnsi="Tahoma" w:cs="Tahoma"/>
          <w:b w:val="0"/>
          <w:bCs w:val="0"/>
          <w:color w:val="000000"/>
          <w:sz w:val="22"/>
          <w:szCs w:val="22"/>
          <w:bdr w:val="none" w:sz="0" w:space="0" w:color="auto" w:frame="1"/>
        </w:rPr>
        <w:t xml:space="preserve"> e </w:t>
      </w:r>
      <w:r w:rsidRPr="00DB1BD8">
        <w:rPr>
          <w:rStyle w:val="normaltextrun"/>
          <w:rFonts w:ascii="Tahoma" w:hAnsi="Tahoma" w:cs="Tahoma"/>
          <w:color w:val="000000"/>
          <w:sz w:val="22"/>
          <w:szCs w:val="22"/>
          <w:bdr w:val="none" w:sz="0" w:space="0" w:color="auto" w:frame="1"/>
        </w:rPr>
        <w:t>interoperabilidad</w:t>
      </w:r>
      <w:r w:rsidRPr="00DB1BD8">
        <w:rPr>
          <w:rStyle w:val="normaltextrun"/>
          <w:rFonts w:ascii="Tahoma" w:hAnsi="Tahoma" w:cs="Tahoma"/>
          <w:b w:val="0"/>
          <w:bCs w:val="0"/>
          <w:color w:val="000000"/>
          <w:sz w:val="22"/>
          <w:szCs w:val="22"/>
          <w:bdr w:val="none" w:sz="0" w:space="0" w:color="auto" w:frame="1"/>
        </w:rPr>
        <w:t xml:space="preserve">. </w:t>
      </w:r>
    </w:p>
    <w:p w14:paraId="1E476ACB"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34D8B18F"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78207D2F"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sidRPr="00DB1BD8">
        <w:rPr>
          <w:rStyle w:val="normaltextrun"/>
          <w:rFonts w:ascii="Tahoma" w:hAnsi="Tahoma" w:cs="Tahoma"/>
          <w:b w:val="0"/>
          <w:bCs w:val="0"/>
          <w:color w:val="000000"/>
          <w:sz w:val="22"/>
          <w:szCs w:val="22"/>
          <w:bdr w:val="none" w:sz="0" w:space="0" w:color="auto" w:frame="1"/>
        </w:rPr>
        <w:t>El modelo cuenta con 3 perspectivas</w:t>
      </w:r>
      <w:r>
        <w:rPr>
          <w:rStyle w:val="normaltextrun"/>
          <w:rFonts w:ascii="Tahoma" w:hAnsi="Tahoma" w:cs="Tahoma"/>
          <w:b w:val="0"/>
          <w:bCs w:val="0"/>
          <w:color w:val="000000"/>
          <w:sz w:val="22"/>
          <w:szCs w:val="22"/>
          <w:bdr w:val="none" w:sz="0" w:space="0" w:color="auto" w:frame="1"/>
        </w:rPr>
        <w:t>.</w:t>
      </w:r>
      <w:r w:rsidRPr="00DB1BD8">
        <w:rPr>
          <w:rStyle w:val="normaltextrun"/>
          <w:rFonts w:ascii="Tahoma" w:hAnsi="Tahoma" w:cs="Tahoma"/>
          <w:b w:val="0"/>
          <w:bCs w:val="0"/>
          <w:color w:val="000000"/>
          <w:sz w:val="22"/>
          <w:szCs w:val="22"/>
          <w:bdr w:val="none" w:sz="0" w:space="0" w:color="auto" w:frame="1"/>
        </w:rPr>
        <w:t xml:space="preserve"> </w:t>
      </w:r>
    </w:p>
    <w:p w14:paraId="116F63CC"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795435FD"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2EA8238C"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sidRPr="00DB1BD8">
        <w:rPr>
          <w:rStyle w:val="normaltextrun"/>
          <w:rFonts w:ascii="Tahoma" w:hAnsi="Tahoma" w:cs="Tahoma"/>
          <w:color w:val="000000"/>
          <w:sz w:val="22"/>
          <w:szCs w:val="22"/>
          <w:bdr w:val="none" w:sz="0" w:space="0" w:color="auto" w:frame="1"/>
        </w:rPr>
        <w:t>Revisión del producto</w:t>
      </w:r>
      <w:r>
        <w:rPr>
          <w:rStyle w:val="normaltextrun"/>
          <w:rFonts w:ascii="Tahoma" w:hAnsi="Tahoma" w:cs="Tahoma"/>
          <w:color w:val="000000"/>
          <w:sz w:val="22"/>
          <w:szCs w:val="22"/>
          <w:bdr w:val="none" w:sz="0" w:space="0" w:color="auto" w:frame="1"/>
        </w:rPr>
        <w:t>,</w:t>
      </w:r>
      <w:r w:rsidRPr="00DB1BD8">
        <w:rPr>
          <w:rStyle w:val="normaltextrun"/>
          <w:rFonts w:ascii="Tahoma" w:hAnsi="Tahoma" w:cs="Tahoma"/>
          <w:b w:val="0"/>
          <w:bCs w:val="0"/>
          <w:color w:val="000000"/>
          <w:sz w:val="22"/>
          <w:szCs w:val="22"/>
          <w:bdr w:val="none" w:sz="0" w:space="0" w:color="auto" w:frame="1"/>
        </w:rPr>
        <w:t xml:space="preserve"> este consiste en la capacidad de adaptarse a los cambios que se presenten a lo largo del desarrollo del software. </w:t>
      </w:r>
    </w:p>
    <w:p w14:paraId="0368766C"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5993C86D"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157CEA79"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sidRPr="00DB1BD8">
        <w:rPr>
          <w:rStyle w:val="normaltextrun"/>
          <w:rFonts w:ascii="Tahoma" w:hAnsi="Tahoma" w:cs="Tahoma"/>
          <w:color w:val="000000"/>
          <w:sz w:val="22"/>
          <w:szCs w:val="22"/>
          <w:bdr w:val="none" w:sz="0" w:space="0" w:color="auto" w:frame="1"/>
        </w:rPr>
        <w:t>Transición del producto,</w:t>
      </w:r>
      <w:r w:rsidRPr="00DB1BD8">
        <w:rPr>
          <w:rStyle w:val="normaltextrun"/>
          <w:rFonts w:ascii="Tahoma" w:hAnsi="Tahoma" w:cs="Tahoma"/>
          <w:b w:val="0"/>
          <w:bCs w:val="0"/>
          <w:color w:val="000000"/>
          <w:sz w:val="22"/>
          <w:szCs w:val="22"/>
          <w:bdr w:val="none" w:sz="0" w:space="0" w:color="auto" w:frame="1"/>
        </w:rPr>
        <w:t xml:space="preserve"> este permite conocer la viabilidad o la adaptabilidad que va a tener el software al momento de migrar el sistema hacia otros medios informáticos. </w:t>
      </w:r>
    </w:p>
    <w:p w14:paraId="743BD482"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3654740A" w14:textId="77777777" w:rsidR="00DB1BD8" w:rsidRP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60F4845D"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r w:rsidRPr="00DB1BD8">
        <w:rPr>
          <w:rStyle w:val="normaltextrun"/>
          <w:rFonts w:ascii="Tahoma" w:hAnsi="Tahoma" w:cs="Tahoma"/>
          <w:color w:val="000000"/>
          <w:sz w:val="22"/>
          <w:szCs w:val="22"/>
          <w:bdr w:val="none" w:sz="0" w:space="0" w:color="auto" w:frame="1"/>
        </w:rPr>
        <w:t>Operación del producto,</w:t>
      </w:r>
      <w:r>
        <w:rPr>
          <w:rStyle w:val="normaltextrun"/>
          <w:rFonts w:ascii="Tahoma" w:hAnsi="Tahoma" w:cs="Tahoma"/>
          <w:b w:val="0"/>
          <w:bCs w:val="0"/>
          <w:color w:val="000000"/>
          <w:sz w:val="22"/>
          <w:szCs w:val="22"/>
          <w:bdr w:val="none" w:sz="0" w:space="0" w:color="auto" w:frame="1"/>
        </w:rPr>
        <w:t xml:space="preserve"> </w:t>
      </w:r>
      <w:r w:rsidRPr="00DB1BD8">
        <w:rPr>
          <w:rStyle w:val="normaltextrun"/>
          <w:rFonts w:ascii="Tahoma" w:hAnsi="Tahoma" w:cs="Tahoma"/>
          <w:b w:val="0"/>
          <w:bCs w:val="0"/>
          <w:color w:val="000000"/>
          <w:sz w:val="22"/>
          <w:szCs w:val="22"/>
          <w:bdr w:val="none" w:sz="0" w:space="0" w:color="auto" w:frame="1"/>
        </w:rPr>
        <w:t>se establecen las características operativas del software se indica la satisfacción del cliente la duración de la ejecución y el manual de funcionamiento.</w:t>
      </w:r>
    </w:p>
    <w:p w14:paraId="31D7056C"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5B4B6C8E" w14:textId="77777777" w:rsidR="00DB1BD8" w:rsidRDefault="00DB1BD8" w:rsidP="00DB1BD8">
      <w:pPr>
        <w:pStyle w:val="Ttulo"/>
        <w:ind w:left="720"/>
        <w:jc w:val="both"/>
        <w:rPr>
          <w:rStyle w:val="normaltextrun"/>
          <w:rFonts w:ascii="Tahoma" w:hAnsi="Tahoma" w:cs="Tahoma"/>
          <w:b w:val="0"/>
          <w:bCs w:val="0"/>
          <w:color w:val="000000"/>
          <w:sz w:val="22"/>
          <w:szCs w:val="22"/>
          <w:bdr w:val="none" w:sz="0" w:space="0" w:color="auto" w:frame="1"/>
        </w:rPr>
      </w:pPr>
    </w:p>
    <w:p w14:paraId="1CEFC2A2" w14:textId="376BBFD6" w:rsidR="00DB1BD8" w:rsidRPr="00DB1BD8" w:rsidRDefault="00DB1BD8" w:rsidP="00720650">
      <w:pPr>
        <w:pStyle w:val="Ttulo"/>
        <w:numPr>
          <w:ilvl w:val="0"/>
          <w:numId w:val="2"/>
        </w:numPr>
        <w:jc w:val="both"/>
        <w:rPr>
          <w:rStyle w:val="normaltextrun"/>
          <w:rFonts w:ascii="Tahoma" w:hAnsi="Tahoma" w:cs="Tahoma"/>
          <w:sz w:val="28"/>
          <w:szCs w:val="28"/>
        </w:rPr>
      </w:pPr>
      <w:r w:rsidRPr="00DB1BD8">
        <w:rPr>
          <w:rStyle w:val="normaltextrun"/>
          <w:rFonts w:ascii="Tahoma" w:hAnsi="Tahoma" w:cs="Tahoma"/>
          <w:color w:val="000000"/>
          <w:bdr w:val="none" w:sz="0" w:space="0" w:color="auto" w:frame="1"/>
        </w:rPr>
        <w:lastRenderedPageBreak/>
        <w:t>Boehm</w:t>
      </w:r>
      <w:r>
        <w:rPr>
          <w:rStyle w:val="normaltextrun"/>
          <w:rFonts w:ascii="Tahoma" w:hAnsi="Tahoma" w:cs="Tahoma"/>
          <w:color w:val="000000"/>
          <w:bdr w:val="none" w:sz="0" w:space="0" w:color="auto" w:frame="1"/>
        </w:rPr>
        <w:t xml:space="preserve">: </w:t>
      </w:r>
      <w:r w:rsidRPr="00DB1BD8">
        <w:rPr>
          <w:rStyle w:val="normaltextrun"/>
          <w:rFonts w:ascii="Tahoma" w:hAnsi="Tahoma" w:cs="Tahoma"/>
          <w:b w:val="0"/>
          <w:bCs w:val="0"/>
          <w:color w:val="000000"/>
          <w:bdr w:val="none" w:sz="0" w:space="0" w:color="auto" w:frame="1"/>
        </w:rPr>
        <w:t>Este modelo nace en 1978 Mediante la cual se identifican las características de la calidad para el desarrollo del software siendo su primicia que se consideraría de calidad siempre y cuando se cumpliera su utilidad, el modelo establece 3 niveles</w:t>
      </w:r>
      <w:r>
        <w:rPr>
          <w:rStyle w:val="normaltextrun"/>
          <w:rFonts w:ascii="Tahoma" w:hAnsi="Tahoma" w:cs="Tahoma"/>
          <w:b w:val="0"/>
          <w:bCs w:val="0"/>
          <w:color w:val="000000"/>
          <w:bdr w:val="none" w:sz="0" w:space="0" w:color="auto" w:frame="1"/>
        </w:rPr>
        <w:t>.</w:t>
      </w:r>
    </w:p>
    <w:p w14:paraId="31F049F9" w14:textId="77777777" w:rsidR="00DB1BD8" w:rsidRDefault="00DB1BD8" w:rsidP="00DB1BD8">
      <w:pPr>
        <w:pStyle w:val="Ttulo"/>
        <w:jc w:val="both"/>
        <w:rPr>
          <w:rStyle w:val="normaltextrun"/>
          <w:rFonts w:ascii="Tahoma" w:hAnsi="Tahoma" w:cs="Tahoma"/>
          <w:sz w:val="28"/>
          <w:szCs w:val="28"/>
        </w:rPr>
      </w:pPr>
    </w:p>
    <w:p w14:paraId="27ED163E" w14:textId="65B14F07" w:rsidR="00685B29" w:rsidRPr="00685B29" w:rsidRDefault="00685B29" w:rsidP="00685B29">
      <w:pPr>
        <w:pStyle w:val="Ttulo"/>
        <w:ind w:left="708"/>
        <w:jc w:val="both"/>
        <w:rPr>
          <w:rStyle w:val="normaltextrun"/>
          <w:rFonts w:ascii="Tahoma" w:hAnsi="Tahoma" w:cs="Tahoma"/>
        </w:rPr>
      </w:pPr>
      <w:r>
        <w:rPr>
          <w:rStyle w:val="normaltextrun"/>
          <w:rFonts w:ascii="Tahoma" w:hAnsi="Tahoma" w:cs="Tahoma"/>
        </w:rPr>
        <w:t>Primer nivel.</w:t>
      </w:r>
    </w:p>
    <w:p w14:paraId="7D4D541F" w14:textId="77777777" w:rsidR="00DB1BD8" w:rsidRDefault="00DB1BD8" w:rsidP="00DB1BD8">
      <w:pPr>
        <w:pStyle w:val="Ttulo"/>
        <w:ind w:left="708"/>
        <w:jc w:val="both"/>
        <w:rPr>
          <w:rStyle w:val="normaltextrun"/>
          <w:rFonts w:ascii="Tahoma" w:hAnsi="Tahoma" w:cs="Tahoma"/>
          <w:sz w:val="28"/>
          <w:szCs w:val="28"/>
        </w:rPr>
      </w:pPr>
    </w:p>
    <w:p w14:paraId="1C3B4441" w14:textId="77777777" w:rsidR="00685B29" w:rsidRDefault="00713AEF" w:rsidP="00685B29">
      <w:pPr>
        <w:pStyle w:val="Ttulo"/>
        <w:ind w:left="1416"/>
        <w:jc w:val="both"/>
        <w:rPr>
          <w:rStyle w:val="normaltextrun"/>
          <w:rFonts w:ascii="Tahoma" w:hAnsi="Tahoma" w:cs="Tahoma"/>
          <w:b w:val="0"/>
          <w:bCs w:val="0"/>
        </w:rPr>
      </w:pPr>
      <w:r w:rsidRPr="00713AEF">
        <w:rPr>
          <w:rStyle w:val="normaltextrun"/>
          <w:rFonts w:ascii="Tahoma" w:hAnsi="Tahoma" w:cs="Tahoma"/>
        </w:rPr>
        <w:t>U</w:t>
      </w:r>
      <w:r w:rsidR="00DB1BD8" w:rsidRPr="00713AEF">
        <w:rPr>
          <w:rStyle w:val="normaltextrun"/>
          <w:rFonts w:ascii="Tahoma" w:hAnsi="Tahoma" w:cs="Tahoma"/>
        </w:rPr>
        <w:t>tilidad del software</w:t>
      </w:r>
      <w:r w:rsidRPr="00713AEF">
        <w:rPr>
          <w:rStyle w:val="normaltextrun"/>
          <w:rFonts w:ascii="Tahoma" w:hAnsi="Tahoma" w:cs="Tahoma"/>
        </w:rPr>
        <w:t>,</w:t>
      </w:r>
      <w:r w:rsidR="00DB1BD8" w:rsidRPr="00713AEF">
        <w:rPr>
          <w:rStyle w:val="normaltextrun"/>
          <w:rFonts w:ascii="Tahoma" w:hAnsi="Tahoma" w:cs="Tahoma"/>
          <w:b w:val="0"/>
          <w:bCs w:val="0"/>
        </w:rPr>
        <w:t xml:space="preserve"> esta se define para identificar la facilidad de uso su fiabilidad y eficiencia al momento qué se vaya a evaluar. </w:t>
      </w:r>
    </w:p>
    <w:p w14:paraId="6F0A3167" w14:textId="77777777" w:rsidR="00685B29" w:rsidRDefault="00685B29" w:rsidP="00685B29">
      <w:pPr>
        <w:pStyle w:val="Ttulo"/>
        <w:ind w:left="1416"/>
        <w:jc w:val="both"/>
        <w:rPr>
          <w:rStyle w:val="normaltextrun"/>
          <w:rFonts w:ascii="Tahoma" w:hAnsi="Tahoma" w:cs="Tahoma"/>
          <w:b w:val="0"/>
          <w:bCs w:val="0"/>
        </w:rPr>
      </w:pPr>
    </w:p>
    <w:p w14:paraId="21312DD4" w14:textId="77777777" w:rsidR="00685B29" w:rsidRDefault="00685B29" w:rsidP="00685B29">
      <w:pPr>
        <w:pStyle w:val="Ttulo"/>
        <w:ind w:left="1416"/>
        <w:jc w:val="both"/>
        <w:rPr>
          <w:rStyle w:val="normaltextrun"/>
          <w:rFonts w:ascii="Tahoma" w:hAnsi="Tahoma" w:cs="Tahoma"/>
          <w:b w:val="0"/>
          <w:bCs w:val="0"/>
        </w:rPr>
      </w:pPr>
      <w:r>
        <w:rPr>
          <w:rStyle w:val="normaltextrun"/>
          <w:rFonts w:ascii="Tahoma" w:hAnsi="Tahoma" w:cs="Tahoma"/>
        </w:rPr>
        <w:t>F</w:t>
      </w:r>
      <w:r w:rsidR="00DB1BD8" w:rsidRPr="00685B29">
        <w:rPr>
          <w:rStyle w:val="normaltextrun"/>
          <w:rFonts w:ascii="Tahoma" w:hAnsi="Tahoma" w:cs="Tahoma"/>
        </w:rPr>
        <w:t>acilidad de mantenimiento</w:t>
      </w:r>
      <w:r>
        <w:rPr>
          <w:rStyle w:val="normaltextrun"/>
          <w:rFonts w:ascii="Tahoma" w:hAnsi="Tahoma" w:cs="Tahoma"/>
        </w:rPr>
        <w:t>,</w:t>
      </w:r>
      <w:r w:rsidR="00DB1BD8" w:rsidRPr="00713AEF">
        <w:rPr>
          <w:rStyle w:val="normaltextrun"/>
          <w:rFonts w:ascii="Tahoma" w:hAnsi="Tahoma" w:cs="Tahoma"/>
          <w:b w:val="0"/>
          <w:bCs w:val="0"/>
        </w:rPr>
        <w:t xml:space="preserve"> permitirá conocer qué tan moldeable es en cada 1 de sus módulos para hacer lo sus respectivos testeos</w:t>
      </w:r>
      <w:r>
        <w:rPr>
          <w:rStyle w:val="normaltextrun"/>
          <w:rFonts w:ascii="Tahoma" w:hAnsi="Tahoma" w:cs="Tahoma"/>
          <w:b w:val="0"/>
          <w:bCs w:val="0"/>
        </w:rPr>
        <w:t>.</w:t>
      </w:r>
    </w:p>
    <w:p w14:paraId="08032863" w14:textId="77777777" w:rsidR="00685B29" w:rsidRDefault="00685B29" w:rsidP="00685B29">
      <w:pPr>
        <w:pStyle w:val="Ttulo"/>
        <w:ind w:left="1416"/>
        <w:jc w:val="both"/>
        <w:rPr>
          <w:rStyle w:val="normaltextrun"/>
          <w:rFonts w:ascii="Tahoma" w:hAnsi="Tahoma" w:cs="Tahoma"/>
          <w:b w:val="0"/>
          <w:bCs w:val="0"/>
        </w:rPr>
      </w:pPr>
    </w:p>
    <w:p w14:paraId="3053D37F" w14:textId="08567D34" w:rsidR="00DB1BD8" w:rsidRDefault="00685B29" w:rsidP="00685B29">
      <w:pPr>
        <w:pStyle w:val="Ttulo"/>
        <w:ind w:left="1416"/>
        <w:jc w:val="both"/>
        <w:rPr>
          <w:rStyle w:val="normaltextrun"/>
          <w:rFonts w:ascii="Tahoma" w:hAnsi="Tahoma" w:cs="Tahoma"/>
          <w:b w:val="0"/>
          <w:bCs w:val="0"/>
        </w:rPr>
      </w:pPr>
      <w:r>
        <w:rPr>
          <w:rStyle w:val="normaltextrun"/>
          <w:rFonts w:ascii="Tahoma" w:hAnsi="Tahoma" w:cs="Tahoma"/>
        </w:rPr>
        <w:t>P</w:t>
      </w:r>
      <w:r w:rsidR="00DB1BD8" w:rsidRPr="00685B29">
        <w:rPr>
          <w:rStyle w:val="normaltextrun"/>
          <w:rFonts w:ascii="Tahoma" w:hAnsi="Tahoma" w:cs="Tahoma"/>
        </w:rPr>
        <w:t>ortabilidad</w:t>
      </w:r>
      <w:r>
        <w:rPr>
          <w:rStyle w:val="normaltextrun"/>
          <w:rFonts w:ascii="Tahoma" w:hAnsi="Tahoma" w:cs="Tahoma"/>
        </w:rPr>
        <w:t>,</w:t>
      </w:r>
      <w:r w:rsidR="00DB1BD8" w:rsidRPr="00713AEF">
        <w:rPr>
          <w:rStyle w:val="normaltextrun"/>
          <w:rFonts w:ascii="Tahoma" w:hAnsi="Tahoma" w:cs="Tahoma"/>
          <w:b w:val="0"/>
          <w:bCs w:val="0"/>
        </w:rPr>
        <w:t xml:space="preserve"> esta característica es importante porque mide la capacidad de funcionamiento en un entorno distinto qué en el que se dice desarrolló</w:t>
      </w:r>
      <w:r w:rsidR="00713AEF">
        <w:rPr>
          <w:rStyle w:val="normaltextrun"/>
          <w:rFonts w:ascii="Tahoma" w:hAnsi="Tahoma" w:cs="Tahoma"/>
          <w:b w:val="0"/>
          <w:bCs w:val="0"/>
        </w:rPr>
        <w:t>.</w:t>
      </w:r>
    </w:p>
    <w:p w14:paraId="07230330" w14:textId="77777777" w:rsidR="00685B29" w:rsidRDefault="00685B29" w:rsidP="00685B29">
      <w:pPr>
        <w:pStyle w:val="Ttulo"/>
        <w:jc w:val="both"/>
        <w:rPr>
          <w:rStyle w:val="normaltextrun"/>
          <w:rFonts w:ascii="Tahoma" w:hAnsi="Tahoma" w:cs="Tahoma"/>
          <w:b w:val="0"/>
          <w:bCs w:val="0"/>
        </w:rPr>
      </w:pPr>
    </w:p>
    <w:p w14:paraId="186E753B" w14:textId="77777777" w:rsidR="00685B29" w:rsidRDefault="00685B29" w:rsidP="00685B29">
      <w:pPr>
        <w:pStyle w:val="Ttulo"/>
        <w:jc w:val="both"/>
        <w:rPr>
          <w:rStyle w:val="normaltextrun"/>
          <w:rFonts w:ascii="Tahoma" w:hAnsi="Tahoma" w:cs="Tahoma"/>
          <w:b w:val="0"/>
          <w:bCs w:val="0"/>
        </w:rPr>
      </w:pPr>
    </w:p>
    <w:p w14:paraId="2CA4E3C8" w14:textId="1D5875F1" w:rsidR="00685B29" w:rsidRDefault="00685B29" w:rsidP="00685B29">
      <w:pPr>
        <w:pStyle w:val="Ttulo"/>
        <w:jc w:val="both"/>
        <w:rPr>
          <w:rStyle w:val="normaltextrun"/>
          <w:rFonts w:ascii="Tahoma" w:hAnsi="Tahoma" w:cs="Tahoma"/>
        </w:rPr>
      </w:pPr>
      <w:r>
        <w:rPr>
          <w:rStyle w:val="normaltextrun"/>
          <w:rFonts w:ascii="Tahoma" w:hAnsi="Tahoma" w:cs="Tahoma"/>
          <w:b w:val="0"/>
          <w:bCs w:val="0"/>
        </w:rPr>
        <w:tab/>
      </w:r>
      <w:r w:rsidRPr="00685B29">
        <w:rPr>
          <w:rStyle w:val="normaltextrun"/>
          <w:rFonts w:ascii="Tahoma" w:hAnsi="Tahoma" w:cs="Tahoma"/>
        </w:rPr>
        <w:t>Segundo nivel.</w:t>
      </w:r>
    </w:p>
    <w:p w14:paraId="32D593BF" w14:textId="77777777" w:rsidR="00685B29" w:rsidRDefault="00685B29" w:rsidP="00685B29">
      <w:pPr>
        <w:pStyle w:val="Ttulo"/>
        <w:jc w:val="both"/>
        <w:rPr>
          <w:rStyle w:val="normaltextrun"/>
          <w:rFonts w:ascii="Tahoma" w:hAnsi="Tahoma" w:cs="Tahoma"/>
        </w:rPr>
      </w:pPr>
    </w:p>
    <w:p w14:paraId="6422159B" w14:textId="4497626C" w:rsidR="00BF2417" w:rsidRDefault="00685B29" w:rsidP="00685B29">
      <w:pPr>
        <w:pStyle w:val="Ttulo"/>
        <w:ind w:left="1410"/>
        <w:jc w:val="both"/>
        <w:rPr>
          <w:rStyle w:val="normaltextrun"/>
          <w:rFonts w:ascii="Tahoma" w:hAnsi="Tahoma" w:cs="Tahoma"/>
          <w:b w:val="0"/>
          <w:bCs w:val="0"/>
        </w:rPr>
      </w:pPr>
      <w:r>
        <w:rPr>
          <w:rStyle w:val="normaltextrun"/>
          <w:rFonts w:ascii="Tahoma" w:hAnsi="Tahoma" w:cs="Tahoma"/>
          <w:b w:val="0"/>
          <w:bCs w:val="0"/>
        </w:rPr>
        <w:t>En este nivel se encuentran los siete factores de calidad que se asocian a los 3 factores del primer nivel.</w:t>
      </w:r>
    </w:p>
    <w:p w14:paraId="7F16CDDB" w14:textId="77777777" w:rsidR="00685B29" w:rsidRDefault="00685B29" w:rsidP="00685B29">
      <w:pPr>
        <w:pStyle w:val="Ttulo"/>
        <w:ind w:left="1410"/>
        <w:jc w:val="both"/>
        <w:rPr>
          <w:rStyle w:val="normaltextrun"/>
          <w:rFonts w:ascii="Tahoma" w:hAnsi="Tahoma" w:cs="Tahoma"/>
          <w:b w:val="0"/>
          <w:bCs w:val="0"/>
        </w:rPr>
      </w:pPr>
    </w:p>
    <w:p w14:paraId="5A345FA7" w14:textId="650CA453" w:rsidR="00685B29" w:rsidRDefault="00685B29" w:rsidP="00685B29">
      <w:pPr>
        <w:pStyle w:val="Ttulo"/>
        <w:ind w:left="1410"/>
        <w:jc w:val="both"/>
        <w:rPr>
          <w:rFonts w:ascii="Tahoma" w:hAnsi="Tahoma" w:cs="Tahoma"/>
          <w:b w:val="0"/>
          <w:bCs w:val="0"/>
        </w:rPr>
      </w:pPr>
      <w:r>
        <w:rPr>
          <w:rFonts w:ascii="Tahoma" w:hAnsi="Tahoma" w:cs="Tahoma"/>
          <w:b w:val="0"/>
          <w:bCs w:val="0"/>
        </w:rPr>
        <w:t xml:space="preserve">Los 7 factores de calidad son: </w:t>
      </w:r>
      <w:r w:rsidRPr="00685B29">
        <w:rPr>
          <w:rFonts w:ascii="Tahoma" w:hAnsi="Tahoma" w:cs="Tahoma"/>
          <w:b w:val="0"/>
          <w:bCs w:val="0"/>
        </w:rPr>
        <w:t>portabilidad, fiabilidad, eficiencia, usabilidad, facilidad de evaluación, comprensibilidad y flexibilidad.</w:t>
      </w:r>
    </w:p>
    <w:p w14:paraId="6E815238" w14:textId="77777777" w:rsidR="00461721" w:rsidRDefault="00461721" w:rsidP="00685B29">
      <w:pPr>
        <w:pStyle w:val="Ttulo"/>
        <w:ind w:left="1410"/>
        <w:jc w:val="both"/>
        <w:rPr>
          <w:rFonts w:ascii="Tahoma" w:hAnsi="Tahoma" w:cs="Tahoma"/>
          <w:b w:val="0"/>
          <w:bCs w:val="0"/>
        </w:rPr>
      </w:pPr>
    </w:p>
    <w:p w14:paraId="07CD19E3" w14:textId="3FA6A7A0" w:rsidR="00461721" w:rsidRDefault="00461721" w:rsidP="00461721">
      <w:pPr>
        <w:pStyle w:val="Ttulo"/>
        <w:jc w:val="both"/>
        <w:rPr>
          <w:rFonts w:ascii="Tahoma" w:hAnsi="Tahoma" w:cs="Tahoma"/>
        </w:rPr>
      </w:pPr>
      <w:r>
        <w:rPr>
          <w:rFonts w:ascii="Tahoma" w:hAnsi="Tahoma" w:cs="Tahoma"/>
          <w:b w:val="0"/>
          <w:bCs w:val="0"/>
        </w:rPr>
        <w:tab/>
      </w:r>
      <w:r w:rsidRPr="00461721">
        <w:rPr>
          <w:rFonts w:ascii="Tahoma" w:hAnsi="Tahoma" w:cs="Tahoma"/>
        </w:rPr>
        <w:t>Tercer Nivel.</w:t>
      </w:r>
    </w:p>
    <w:p w14:paraId="0B61B766" w14:textId="36934495" w:rsidR="00461721" w:rsidRDefault="00461721" w:rsidP="00461721">
      <w:pPr>
        <w:pStyle w:val="Ttulo"/>
        <w:jc w:val="both"/>
        <w:rPr>
          <w:rFonts w:ascii="Tahoma" w:hAnsi="Tahoma" w:cs="Tahoma"/>
        </w:rPr>
      </w:pPr>
      <w:r>
        <w:rPr>
          <w:rFonts w:ascii="Tahoma" w:hAnsi="Tahoma" w:cs="Tahoma"/>
        </w:rPr>
        <w:tab/>
      </w:r>
      <w:r>
        <w:rPr>
          <w:rFonts w:ascii="Tahoma" w:hAnsi="Tahoma" w:cs="Tahoma"/>
        </w:rPr>
        <w:tab/>
      </w:r>
    </w:p>
    <w:p w14:paraId="7CA44DF9" w14:textId="74BE3D44" w:rsidR="00461721" w:rsidRDefault="00461721" w:rsidP="00512FA8">
      <w:pPr>
        <w:pStyle w:val="Ttulo"/>
        <w:ind w:left="1416"/>
        <w:jc w:val="both"/>
        <w:rPr>
          <w:rFonts w:ascii="Tahoma" w:hAnsi="Tahoma" w:cs="Tahoma"/>
          <w:b w:val="0"/>
          <w:bCs w:val="0"/>
        </w:rPr>
      </w:pPr>
      <w:r w:rsidRPr="00512FA8">
        <w:rPr>
          <w:rFonts w:ascii="Tahoma" w:hAnsi="Tahoma" w:cs="Tahoma"/>
          <w:b w:val="0"/>
          <w:bCs w:val="0"/>
        </w:rPr>
        <w:t>En este nivel se componen de elementos primarios que son subcaracterísticas de los factores de calidad.</w:t>
      </w:r>
    </w:p>
    <w:p w14:paraId="4D69A74E" w14:textId="77777777" w:rsidR="00512FA8" w:rsidRDefault="00512FA8" w:rsidP="00512FA8">
      <w:pPr>
        <w:pStyle w:val="Ttulo"/>
        <w:ind w:left="1416"/>
        <w:jc w:val="both"/>
        <w:rPr>
          <w:rFonts w:ascii="Tahoma" w:hAnsi="Tahoma" w:cs="Tahoma"/>
          <w:b w:val="0"/>
          <w:bCs w:val="0"/>
        </w:rPr>
      </w:pPr>
    </w:p>
    <w:p w14:paraId="5D2A33F7" w14:textId="2A7534CB" w:rsidR="00512FA8" w:rsidRPr="00512FA8" w:rsidRDefault="00512FA8" w:rsidP="00512FA8">
      <w:pPr>
        <w:pStyle w:val="Ttulo"/>
        <w:ind w:left="1416"/>
        <w:rPr>
          <w:rFonts w:ascii="Tahoma" w:hAnsi="Tahoma" w:cs="Tahoma"/>
          <w:b w:val="0"/>
          <w:bCs w:val="0"/>
        </w:rPr>
      </w:pPr>
      <w:r w:rsidRPr="00512FA8">
        <w:rPr>
          <w:rFonts w:ascii="Tahoma" w:hAnsi="Tahoma" w:cs="Tahoma"/>
          <w:b w:val="0"/>
          <w:bCs w:val="0"/>
        </w:rPr>
        <w:drawing>
          <wp:inline distT="0" distB="0" distL="0" distR="0" wp14:anchorId="6CFB5122" wp14:editId="57F3591E">
            <wp:extent cx="2771775" cy="2296225"/>
            <wp:effectExtent l="0" t="0" r="0" b="8890"/>
            <wp:docPr id="4314763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6387" name="Imagen 1" descr="Diagrama&#10;&#10;Descripción generada automáticamente"/>
                    <pic:cNvPicPr/>
                  </pic:nvPicPr>
                  <pic:blipFill>
                    <a:blip r:embed="rId5"/>
                    <a:stretch>
                      <a:fillRect/>
                    </a:stretch>
                  </pic:blipFill>
                  <pic:spPr>
                    <a:xfrm>
                      <a:off x="0" y="0"/>
                      <a:ext cx="2776622" cy="2300240"/>
                    </a:xfrm>
                    <a:prstGeom prst="rect">
                      <a:avLst/>
                    </a:prstGeom>
                  </pic:spPr>
                </pic:pic>
              </a:graphicData>
            </a:graphic>
          </wp:inline>
        </w:drawing>
      </w:r>
    </w:p>
    <w:p w14:paraId="1FBC699A" w14:textId="7CEBA9B9" w:rsidR="00461721" w:rsidRDefault="00512FA8" w:rsidP="00512FA8">
      <w:pPr>
        <w:pStyle w:val="Ttulo"/>
        <w:jc w:val="both"/>
        <w:rPr>
          <w:rFonts w:ascii="Tahoma" w:hAnsi="Tahoma" w:cs="Tahoma"/>
        </w:rPr>
      </w:pPr>
      <w:r>
        <w:rPr>
          <w:rFonts w:ascii="Tahoma" w:hAnsi="Tahoma" w:cs="Tahoma"/>
        </w:rPr>
        <w:lastRenderedPageBreak/>
        <w:t>Modelos de producto</w:t>
      </w:r>
    </w:p>
    <w:p w14:paraId="2CB74D7B" w14:textId="77777777" w:rsidR="00512FA8" w:rsidRDefault="00512FA8" w:rsidP="00512FA8">
      <w:pPr>
        <w:pStyle w:val="Ttulo"/>
        <w:jc w:val="both"/>
        <w:rPr>
          <w:rFonts w:ascii="Tahoma" w:hAnsi="Tahoma" w:cs="Tahoma"/>
        </w:rPr>
      </w:pPr>
    </w:p>
    <w:p w14:paraId="7B601574" w14:textId="73A6DCC5" w:rsidR="00512FA8" w:rsidRDefault="00512FA8" w:rsidP="00512FA8">
      <w:pPr>
        <w:pStyle w:val="Ttulo"/>
        <w:jc w:val="both"/>
        <w:rPr>
          <w:rFonts w:ascii="Tahoma" w:hAnsi="Tahoma" w:cs="Tahoma"/>
          <w:b w:val="0"/>
          <w:bCs w:val="0"/>
        </w:rPr>
      </w:pPr>
      <w:r w:rsidRPr="00512FA8">
        <w:rPr>
          <w:rFonts w:ascii="Tahoma" w:hAnsi="Tahoma" w:cs="Tahoma"/>
          <w:b w:val="0"/>
          <w:bCs w:val="0"/>
        </w:rPr>
        <w:t>“Un modelo de calidad para la evaluación de un producto de software representa la totalidad de los atributos de calidad clasificados en niveles jerárquicos de características y subcaracterísticas. En el nivel más alto se encuentran las características y en el nivel más bajo los atributos de calidad del software” (</w:t>
      </w:r>
      <w:proofErr w:type="spellStart"/>
      <w:r w:rsidRPr="00512FA8">
        <w:rPr>
          <w:rFonts w:ascii="Tahoma" w:hAnsi="Tahoma" w:cs="Tahoma"/>
          <w:b w:val="0"/>
          <w:bCs w:val="0"/>
        </w:rPr>
        <w:t>Caponi</w:t>
      </w:r>
      <w:proofErr w:type="spellEnd"/>
      <w:r w:rsidRPr="00512FA8">
        <w:rPr>
          <w:rFonts w:ascii="Tahoma" w:hAnsi="Tahoma" w:cs="Tahoma"/>
          <w:b w:val="0"/>
          <w:bCs w:val="0"/>
        </w:rPr>
        <w:t xml:space="preserve">, De Vera, Ibarra y </w:t>
      </w:r>
      <w:proofErr w:type="spellStart"/>
      <w:r w:rsidRPr="00512FA8">
        <w:rPr>
          <w:rFonts w:ascii="Tahoma" w:hAnsi="Tahoma" w:cs="Tahoma"/>
          <w:b w:val="0"/>
          <w:bCs w:val="0"/>
        </w:rPr>
        <w:t>Fojo</w:t>
      </w:r>
      <w:proofErr w:type="spellEnd"/>
      <w:r w:rsidRPr="00512FA8">
        <w:rPr>
          <w:rFonts w:ascii="Tahoma" w:hAnsi="Tahoma" w:cs="Tahoma"/>
          <w:b w:val="0"/>
          <w:bCs w:val="0"/>
        </w:rPr>
        <w:t>, 2014, p. 5)</w:t>
      </w:r>
      <w:r w:rsidRPr="00512FA8">
        <w:rPr>
          <w:rFonts w:ascii="Tahoma" w:hAnsi="Tahoma" w:cs="Tahoma"/>
          <w:b w:val="0"/>
          <w:bCs w:val="0"/>
        </w:rPr>
        <w:t>”</w:t>
      </w:r>
      <w:r w:rsidRPr="00512FA8">
        <w:rPr>
          <w:rFonts w:ascii="Tahoma" w:hAnsi="Tahoma" w:cs="Tahoma"/>
          <w:b w:val="0"/>
          <w:bCs w:val="0"/>
        </w:rPr>
        <w:t>.</w:t>
      </w:r>
    </w:p>
    <w:p w14:paraId="69737F36" w14:textId="77777777" w:rsidR="00512FA8" w:rsidRDefault="00512FA8" w:rsidP="00512FA8">
      <w:pPr>
        <w:pStyle w:val="Ttulo"/>
        <w:jc w:val="both"/>
        <w:rPr>
          <w:rFonts w:ascii="Tahoma" w:hAnsi="Tahoma" w:cs="Tahoma"/>
          <w:b w:val="0"/>
          <w:bCs w:val="0"/>
        </w:rPr>
      </w:pPr>
    </w:p>
    <w:p w14:paraId="61E59C29" w14:textId="47A971CF" w:rsidR="00512FA8" w:rsidRDefault="00DB7C36" w:rsidP="000B231C">
      <w:pPr>
        <w:pStyle w:val="Ttulo"/>
        <w:numPr>
          <w:ilvl w:val="0"/>
          <w:numId w:val="2"/>
        </w:numPr>
        <w:jc w:val="both"/>
        <w:rPr>
          <w:rFonts w:ascii="Tahoma" w:hAnsi="Tahoma" w:cs="Tahoma"/>
          <w:b w:val="0"/>
          <w:bCs w:val="0"/>
        </w:rPr>
      </w:pPr>
      <w:r w:rsidRPr="000B231C">
        <w:rPr>
          <w:rFonts w:ascii="Tahoma" w:hAnsi="Tahoma" w:cs="Tahoma"/>
        </w:rPr>
        <w:t>Modelo</w:t>
      </w:r>
      <w:r w:rsidR="000B231C">
        <w:rPr>
          <w:rFonts w:ascii="Tahoma" w:hAnsi="Tahoma" w:cs="Tahoma"/>
        </w:rPr>
        <w:t xml:space="preserve"> </w:t>
      </w:r>
      <w:r w:rsidRPr="000B231C">
        <w:rPr>
          <w:rFonts w:ascii="Tahoma" w:hAnsi="Tahoma" w:cs="Tahoma"/>
        </w:rPr>
        <w:t>ISO/IEC 9126</w:t>
      </w:r>
      <w:r>
        <w:rPr>
          <w:rFonts w:ascii="Tahoma" w:hAnsi="Tahoma" w:cs="Tahoma"/>
          <w:b w:val="0"/>
          <w:bCs w:val="0"/>
        </w:rPr>
        <w:t xml:space="preserve">, define la calidad como un conjunto de características y subcaracterísticas establece métricas internas, externas y </w:t>
      </w:r>
      <w:r w:rsidR="000B231C">
        <w:rPr>
          <w:rFonts w:ascii="Tahoma" w:hAnsi="Tahoma" w:cs="Tahoma"/>
          <w:b w:val="0"/>
          <w:bCs w:val="0"/>
        </w:rPr>
        <w:t>en calidad de uso.</w:t>
      </w:r>
    </w:p>
    <w:p w14:paraId="6EEA3C87" w14:textId="6D9D017B" w:rsidR="000B231C" w:rsidRDefault="000B231C" w:rsidP="000B231C">
      <w:pPr>
        <w:pStyle w:val="Ttulo"/>
        <w:numPr>
          <w:ilvl w:val="0"/>
          <w:numId w:val="2"/>
        </w:numPr>
        <w:jc w:val="both"/>
        <w:rPr>
          <w:rFonts w:ascii="Tahoma" w:hAnsi="Tahoma" w:cs="Tahoma"/>
          <w:b w:val="0"/>
          <w:bCs w:val="0"/>
        </w:rPr>
      </w:pPr>
      <w:r>
        <w:rPr>
          <w:rFonts w:ascii="Tahoma" w:hAnsi="Tahoma" w:cs="Tahoma"/>
        </w:rPr>
        <w:t xml:space="preserve">Modelo ISO/IEC 14598, </w:t>
      </w:r>
      <w:r w:rsidRPr="000B231C">
        <w:rPr>
          <w:rFonts w:ascii="Tahoma" w:hAnsi="Tahoma" w:cs="Tahoma"/>
          <w:b w:val="0"/>
          <w:bCs w:val="0"/>
        </w:rPr>
        <w:t>describe los procesos para la evaluación de productos de software, así como guías y requerimientos de la evaluación.</w:t>
      </w:r>
    </w:p>
    <w:p w14:paraId="561C35CD" w14:textId="77777777" w:rsidR="000B231C" w:rsidRDefault="000B231C" w:rsidP="000B231C">
      <w:pPr>
        <w:pStyle w:val="Ttulo"/>
        <w:jc w:val="both"/>
        <w:rPr>
          <w:rFonts w:ascii="Tahoma" w:hAnsi="Tahoma" w:cs="Tahoma"/>
          <w:b w:val="0"/>
          <w:bCs w:val="0"/>
        </w:rPr>
      </w:pPr>
    </w:p>
    <w:p w14:paraId="6D4105D3" w14:textId="7B3FE5F1" w:rsidR="000B231C" w:rsidRDefault="000B231C" w:rsidP="000B231C">
      <w:pPr>
        <w:pStyle w:val="Ttulo"/>
        <w:ind w:left="708"/>
        <w:jc w:val="both"/>
        <w:rPr>
          <w:rFonts w:ascii="Tahoma" w:hAnsi="Tahoma" w:cs="Tahoma"/>
          <w:b w:val="0"/>
          <w:bCs w:val="0"/>
        </w:rPr>
      </w:pPr>
      <w:r>
        <w:rPr>
          <w:rFonts w:ascii="Tahoma" w:hAnsi="Tahoma" w:cs="Tahoma"/>
          <w:b w:val="0"/>
          <w:bCs w:val="0"/>
        </w:rPr>
        <w:t>Se recomienda el uso en conjunto de estas 2 normas.</w:t>
      </w:r>
    </w:p>
    <w:p w14:paraId="0824D471" w14:textId="77777777" w:rsidR="000B231C" w:rsidRDefault="000B231C" w:rsidP="000B231C">
      <w:pPr>
        <w:pStyle w:val="Ttulo"/>
        <w:jc w:val="both"/>
        <w:rPr>
          <w:rFonts w:ascii="Tahoma" w:hAnsi="Tahoma" w:cs="Tahoma"/>
          <w:b w:val="0"/>
          <w:bCs w:val="0"/>
        </w:rPr>
      </w:pPr>
    </w:p>
    <w:p w14:paraId="1A4E7283" w14:textId="21CD7484" w:rsidR="000B231C" w:rsidRDefault="000B231C" w:rsidP="000B231C">
      <w:pPr>
        <w:pStyle w:val="Ttulo"/>
        <w:jc w:val="both"/>
        <w:rPr>
          <w:rFonts w:ascii="Tahoma" w:hAnsi="Tahoma" w:cs="Tahoma"/>
        </w:rPr>
      </w:pPr>
      <w:r w:rsidRPr="00B13D3B">
        <w:rPr>
          <w:rFonts w:ascii="Tahoma" w:hAnsi="Tahoma" w:cs="Tahoma"/>
        </w:rPr>
        <w:t xml:space="preserve">Modelos de </w:t>
      </w:r>
      <w:r w:rsidR="00B13D3B" w:rsidRPr="00B13D3B">
        <w:rPr>
          <w:rFonts w:ascii="Tahoma" w:hAnsi="Tahoma" w:cs="Tahoma"/>
        </w:rPr>
        <w:t>proceso</w:t>
      </w:r>
    </w:p>
    <w:p w14:paraId="10D785D4" w14:textId="77777777" w:rsidR="00B13D3B" w:rsidRDefault="00B13D3B" w:rsidP="000B231C">
      <w:pPr>
        <w:pStyle w:val="Ttulo"/>
        <w:jc w:val="both"/>
        <w:rPr>
          <w:rFonts w:ascii="Tahoma" w:hAnsi="Tahoma" w:cs="Tahoma"/>
        </w:rPr>
      </w:pPr>
    </w:p>
    <w:p w14:paraId="27FAFBDE" w14:textId="6449F4A8" w:rsidR="00B13D3B" w:rsidRDefault="00B13D3B" w:rsidP="00117D92">
      <w:pPr>
        <w:pStyle w:val="Ttulo"/>
        <w:jc w:val="both"/>
        <w:rPr>
          <w:rFonts w:ascii="Tahoma" w:hAnsi="Tahoma" w:cs="Tahoma"/>
          <w:b w:val="0"/>
          <w:bCs w:val="0"/>
        </w:rPr>
      </w:pPr>
      <w:r w:rsidRPr="00117D92">
        <w:rPr>
          <w:rFonts w:ascii="Tahoma" w:hAnsi="Tahoma" w:cs="Tahoma"/>
          <w:b w:val="0"/>
          <w:bCs w:val="0"/>
        </w:rPr>
        <w:t>S</w:t>
      </w:r>
      <w:r w:rsidRPr="00117D92">
        <w:rPr>
          <w:rFonts w:ascii="Tahoma" w:hAnsi="Tahoma" w:cs="Tahoma"/>
          <w:b w:val="0"/>
          <w:bCs w:val="0"/>
        </w:rPr>
        <w:t>on un marco de referencia</w:t>
      </w:r>
      <w:r w:rsidRPr="00117D92">
        <w:rPr>
          <w:rFonts w:ascii="Tahoma" w:hAnsi="Tahoma" w:cs="Tahoma"/>
          <w:b w:val="0"/>
          <w:bCs w:val="0"/>
        </w:rPr>
        <w:t xml:space="preserve"> que</w:t>
      </w:r>
      <w:r w:rsidRPr="00117D92">
        <w:rPr>
          <w:rFonts w:ascii="Tahoma" w:hAnsi="Tahoma" w:cs="Tahoma"/>
          <w:b w:val="0"/>
          <w:bCs w:val="0"/>
        </w:rPr>
        <w:t xml:space="preserve"> eval</w:t>
      </w:r>
      <w:r w:rsidRPr="00117D92">
        <w:rPr>
          <w:rFonts w:ascii="Tahoma" w:hAnsi="Tahoma" w:cs="Tahoma"/>
          <w:b w:val="0"/>
          <w:bCs w:val="0"/>
        </w:rPr>
        <w:t>ú</w:t>
      </w:r>
      <w:r w:rsidRPr="00117D92">
        <w:rPr>
          <w:rFonts w:ascii="Tahoma" w:hAnsi="Tahoma" w:cs="Tahoma"/>
          <w:b w:val="0"/>
          <w:bCs w:val="0"/>
        </w:rPr>
        <w:t>a y</w:t>
      </w:r>
      <w:r w:rsidRPr="00117D92">
        <w:rPr>
          <w:rFonts w:ascii="Tahoma" w:hAnsi="Tahoma" w:cs="Tahoma"/>
          <w:b w:val="0"/>
          <w:bCs w:val="0"/>
        </w:rPr>
        <w:t xml:space="preserve"> facilita la </w:t>
      </w:r>
      <w:r w:rsidRPr="00117D92">
        <w:rPr>
          <w:rFonts w:ascii="Tahoma" w:hAnsi="Tahoma" w:cs="Tahoma"/>
          <w:b w:val="0"/>
          <w:bCs w:val="0"/>
        </w:rPr>
        <w:t>mejora</w:t>
      </w:r>
      <w:r w:rsidRPr="00117D92">
        <w:rPr>
          <w:rFonts w:ascii="Tahoma" w:hAnsi="Tahoma" w:cs="Tahoma"/>
          <w:b w:val="0"/>
          <w:bCs w:val="0"/>
        </w:rPr>
        <w:t xml:space="preserve"> </w:t>
      </w:r>
      <w:r w:rsidRPr="00117D92">
        <w:rPr>
          <w:rFonts w:ascii="Tahoma" w:hAnsi="Tahoma" w:cs="Tahoma"/>
          <w:b w:val="0"/>
          <w:bCs w:val="0"/>
        </w:rPr>
        <w:t>de</w:t>
      </w:r>
      <w:r w:rsidRPr="00117D92">
        <w:rPr>
          <w:rFonts w:ascii="Tahoma" w:hAnsi="Tahoma" w:cs="Tahoma"/>
          <w:b w:val="0"/>
          <w:bCs w:val="0"/>
        </w:rPr>
        <w:t xml:space="preserve"> los</w:t>
      </w:r>
      <w:r w:rsidRPr="00117D92">
        <w:rPr>
          <w:rFonts w:ascii="Tahoma" w:hAnsi="Tahoma" w:cs="Tahoma"/>
          <w:b w:val="0"/>
          <w:bCs w:val="0"/>
        </w:rPr>
        <w:t xml:space="preserve"> procesos de</w:t>
      </w:r>
      <w:r w:rsidR="00117D92" w:rsidRPr="00117D92">
        <w:rPr>
          <w:rFonts w:ascii="Tahoma" w:hAnsi="Tahoma" w:cs="Tahoma"/>
          <w:b w:val="0"/>
          <w:bCs w:val="0"/>
        </w:rPr>
        <w:t xml:space="preserve">l ciclo de vida del </w:t>
      </w:r>
      <w:r w:rsidRPr="00117D92">
        <w:rPr>
          <w:rFonts w:ascii="Tahoma" w:hAnsi="Tahoma" w:cs="Tahoma"/>
          <w:b w:val="0"/>
          <w:bCs w:val="0"/>
        </w:rPr>
        <w:t>software</w:t>
      </w:r>
      <w:r w:rsidRPr="00117D92">
        <w:rPr>
          <w:rFonts w:ascii="Tahoma" w:hAnsi="Tahoma" w:cs="Tahoma"/>
          <w:b w:val="0"/>
          <w:bCs w:val="0"/>
        </w:rPr>
        <w:t xml:space="preserve"> </w:t>
      </w:r>
      <w:r w:rsidR="00117D92" w:rsidRPr="00117D92">
        <w:rPr>
          <w:rFonts w:ascii="Tahoma" w:hAnsi="Tahoma" w:cs="Tahoma"/>
          <w:b w:val="0"/>
          <w:bCs w:val="0"/>
        </w:rPr>
        <w:t xml:space="preserve">posibilitando la madurez de </w:t>
      </w:r>
      <w:proofErr w:type="gramStart"/>
      <w:r w:rsidR="00117D92" w:rsidRPr="00117D92">
        <w:rPr>
          <w:rFonts w:ascii="Tahoma" w:hAnsi="Tahoma" w:cs="Tahoma"/>
          <w:b w:val="0"/>
          <w:bCs w:val="0"/>
        </w:rPr>
        <w:t>los</w:t>
      </w:r>
      <w:r w:rsidR="00117D92">
        <w:rPr>
          <w:rFonts w:ascii="Tahoma" w:hAnsi="Tahoma" w:cs="Tahoma"/>
          <w:b w:val="0"/>
          <w:bCs w:val="0"/>
        </w:rPr>
        <w:t xml:space="preserve"> </w:t>
      </w:r>
      <w:r w:rsidR="00117D92" w:rsidRPr="00117D92">
        <w:rPr>
          <w:rFonts w:ascii="Tahoma" w:hAnsi="Tahoma" w:cs="Tahoma"/>
          <w:b w:val="0"/>
          <w:bCs w:val="0"/>
        </w:rPr>
        <w:t>mismos</w:t>
      </w:r>
      <w:proofErr w:type="gramEnd"/>
      <w:r w:rsidR="00117D92" w:rsidRPr="00117D92">
        <w:rPr>
          <w:rFonts w:ascii="Tahoma" w:hAnsi="Tahoma" w:cs="Tahoma"/>
          <w:b w:val="0"/>
          <w:bCs w:val="0"/>
        </w:rPr>
        <w:t>.</w:t>
      </w:r>
    </w:p>
    <w:p w14:paraId="0033BD65" w14:textId="77777777" w:rsidR="00117D92" w:rsidRDefault="00117D92" w:rsidP="00117D92">
      <w:pPr>
        <w:pStyle w:val="Ttulo"/>
        <w:jc w:val="both"/>
        <w:rPr>
          <w:rFonts w:ascii="Tahoma" w:hAnsi="Tahoma" w:cs="Tahoma"/>
          <w:b w:val="0"/>
          <w:bCs w:val="0"/>
        </w:rPr>
      </w:pPr>
    </w:p>
    <w:p w14:paraId="3307A19B" w14:textId="27355A9A" w:rsidR="00732F52" w:rsidRPr="0005397B" w:rsidRDefault="00732F52" w:rsidP="00732F52">
      <w:pPr>
        <w:pStyle w:val="Ttulo"/>
        <w:numPr>
          <w:ilvl w:val="0"/>
          <w:numId w:val="3"/>
        </w:numPr>
        <w:jc w:val="both"/>
        <w:rPr>
          <w:rFonts w:ascii="Tahoma" w:hAnsi="Tahoma" w:cs="Tahoma"/>
          <w:b w:val="0"/>
          <w:bCs w:val="0"/>
          <w:lang w:val="es-CO"/>
        </w:rPr>
      </w:pPr>
      <w:r w:rsidRPr="0005397B">
        <w:rPr>
          <w:rFonts w:ascii="Tahoma" w:hAnsi="Tahoma" w:cs="Tahoma"/>
        </w:rPr>
        <w:t xml:space="preserve">Modelo </w:t>
      </w:r>
      <w:r w:rsidRPr="0005397B">
        <w:rPr>
          <w:rFonts w:ascii="Tahoma" w:hAnsi="Tahoma" w:cs="Tahoma"/>
        </w:rPr>
        <w:t>ISO/IEC 15504</w:t>
      </w:r>
      <w:r w:rsidRPr="0005397B">
        <w:rPr>
          <w:rFonts w:ascii="Tahoma" w:hAnsi="Tahoma" w:cs="Tahoma"/>
        </w:rPr>
        <w:t xml:space="preserve">, </w:t>
      </w:r>
      <w:r w:rsidRPr="0005397B">
        <w:rPr>
          <w:rFonts w:ascii="Tahoma" w:hAnsi="Tahoma" w:cs="Tahoma"/>
          <w:b w:val="0"/>
          <w:bCs w:val="0"/>
        </w:rPr>
        <w:t>adopta un enfoque centrado en los procesos, reconociendo que la calidad del producto final está directamente relacionada con la calidad de los procesos utilizados para su desarrollo.</w:t>
      </w:r>
    </w:p>
    <w:p w14:paraId="1A4966E8" w14:textId="77777777" w:rsidR="00732F52" w:rsidRPr="0005397B" w:rsidRDefault="00732F52" w:rsidP="00732F52">
      <w:pPr>
        <w:pStyle w:val="Ttulo"/>
        <w:ind w:left="720"/>
        <w:jc w:val="both"/>
        <w:rPr>
          <w:rFonts w:ascii="Tahoma" w:hAnsi="Tahoma" w:cs="Tahoma"/>
        </w:rPr>
      </w:pPr>
    </w:p>
    <w:p w14:paraId="7B4E3D39" w14:textId="1B999A04" w:rsidR="000B231C" w:rsidRPr="0005397B" w:rsidRDefault="00732F52" w:rsidP="00732F52">
      <w:pPr>
        <w:pStyle w:val="Ttulo"/>
        <w:ind w:left="708"/>
        <w:jc w:val="both"/>
        <w:rPr>
          <w:rFonts w:ascii="Tahoma" w:hAnsi="Tahoma" w:cs="Tahoma"/>
          <w:b w:val="0"/>
          <w:bCs w:val="0"/>
        </w:rPr>
      </w:pPr>
      <w:r w:rsidRPr="0005397B">
        <w:rPr>
          <w:rFonts w:ascii="Tahoma" w:hAnsi="Tahoma" w:cs="Tahoma"/>
        </w:rPr>
        <w:t>ISO/IEC 15504-1</w:t>
      </w:r>
      <w:r w:rsidRPr="0005397B">
        <w:rPr>
          <w:rFonts w:ascii="Tahoma" w:hAnsi="Tahoma" w:cs="Tahoma"/>
        </w:rPr>
        <w:t xml:space="preserve"> Concepto y vocabulario, </w:t>
      </w:r>
      <w:r w:rsidRPr="0005397B">
        <w:rPr>
          <w:rFonts w:ascii="Tahoma" w:hAnsi="Tahoma" w:cs="Tahoma"/>
          <w:b w:val="0"/>
          <w:bCs w:val="0"/>
        </w:rPr>
        <w:t xml:space="preserve">proporciona una guía de uso de </w:t>
      </w:r>
      <w:proofErr w:type="gramStart"/>
      <w:r w:rsidRPr="0005397B">
        <w:rPr>
          <w:rFonts w:ascii="Tahoma" w:hAnsi="Tahoma" w:cs="Tahoma"/>
          <w:b w:val="0"/>
          <w:bCs w:val="0"/>
        </w:rPr>
        <w:t>la misma</w:t>
      </w:r>
      <w:proofErr w:type="gramEnd"/>
      <w:r w:rsidRPr="0005397B">
        <w:rPr>
          <w:rFonts w:ascii="Tahoma" w:hAnsi="Tahoma" w:cs="Tahoma"/>
          <w:b w:val="0"/>
          <w:bCs w:val="0"/>
        </w:rPr>
        <w:t>.</w:t>
      </w:r>
    </w:p>
    <w:p w14:paraId="6087C2E8" w14:textId="77777777" w:rsidR="00732F52" w:rsidRPr="0005397B" w:rsidRDefault="00732F52" w:rsidP="00732F52">
      <w:pPr>
        <w:pStyle w:val="Ttulo"/>
        <w:ind w:left="708"/>
        <w:jc w:val="both"/>
        <w:rPr>
          <w:rFonts w:ascii="Tahoma" w:hAnsi="Tahoma" w:cs="Tahoma"/>
          <w:b w:val="0"/>
          <w:bCs w:val="0"/>
        </w:rPr>
      </w:pPr>
    </w:p>
    <w:p w14:paraId="22364D17" w14:textId="10E9216F" w:rsidR="00DB7C36" w:rsidRPr="0005397B" w:rsidRDefault="00732F52" w:rsidP="0005397B">
      <w:pPr>
        <w:pStyle w:val="Ttulo"/>
        <w:ind w:left="708"/>
        <w:jc w:val="both"/>
        <w:rPr>
          <w:rFonts w:ascii="Tahoma" w:hAnsi="Tahoma" w:cs="Tahoma"/>
          <w:b w:val="0"/>
          <w:bCs w:val="0"/>
        </w:rPr>
      </w:pPr>
      <w:r w:rsidRPr="0005397B">
        <w:rPr>
          <w:rFonts w:ascii="Tahoma" w:hAnsi="Tahoma" w:cs="Tahoma"/>
        </w:rPr>
        <w:t>ISO/IEC 15504-2</w:t>
      </w:r>
      <w:r w:rsidRPr="0005397B">
        <w:rPr>
          <w:rFonts w:ascii="Tahoma" w:hAnsi="Tahoma" w:cs="Tahoma"/>
        </w:rPr>
        <w:t xml:space="preserve"> Ejecución y evaluación, </w:t>
      </w:r>
      <w:r w:rsidR="0005397B" w:rsidRPr="0005397B">
        <w:rPr>
          <w:rFonts w:ascii="Tahoma" w:hAnsi="Tahoma" w:cs="Tahoma"/>
          <w:b w:val="0"/>
          <w:bCs w:val="0"/>
        </w:rPr>
        <w:t>se definen los requisitos que debe seguir el proceso de evaluación para generar resultados repetibles, fiables y consistentes.</w:t>
      </w:r>
    </w:p>
    <w:p w14:paraId="41590756" w14:textId="77777777" w:rsidR="0005397B" w:rsidRPr="0005397B" w:rsidRDefault="0005397B" w:rsidP="0005397B">
      <w:pPr>
        <w:pStyle w:val="Ttulo"/>
        <w:ind w:left="708"/>
        <w:jc w:val="both"/>
        <w:rPr>
          <w:rFonts w:ascii="Tahoma" w:hAnsi="Tahoma" w:cs="Tahoma"/>
          <w:b w:val="0"/>
          <w:bCs w:val="0"/>
        </w:rPr>
      </w:pPr>
    </w:p>
    <w:p w14:paraId="094C6B00" w14:textId="5C761150" w:rsidR="0005397B" w:rsidRPr="0005397B" w:rsidRDefault="0005397B" w:rsidP="0005397B">
      <w:pPr>
        <w:pStyle w:val="Ttulo"/>
        <w:ind w:left="708"/>
        <w:jc w:val="both"/>
        <w:rPr>
          <w:rFonts w:ascii="Tahoma" w:hAnsi="Tahoma" w:cs="Tahoma"/>
          <w:b w:val="0"/>
          <w:bCs w:val="0"/>
        </w:rPr>
      </w:pPr>
      <w:r w:rsidRPr="0005397B">
        <w:rPr>
          <w:rFonts w:ascii="Tahoma" w:hAnsi="Tahoma" w:cs="Tahoma"/>
        </w:rPr>
        <w:t>ISO/IEC 15504-3</w:t>
      </w:r>
      <w:r w:rsidRPr="0005397B">
        <w:rPr>
          <w:rFonts w:ascii="Tahoma" w:hAnsi="Tahoma" w:cs="Tahoma"/>
        </w:rPr>
        <w:t xml:space="preserve"> Guía de la ejecución de la evaluación, </w:t>
      </w:r>
      <w:r w:rsidRPr="0005397B">
        <w:rPr>
          <w:rFonts w:ascii="Tahoma" w:hAnsi="Tahoma" w:cs="Tahoma"/>
          <w:b w:val="0"/>
          <w:bCs w:val="0"/>
        </w:rPr>
        <w:t>establece una guía para realizar evaluaciones de procesos, interpretando los requisitos las partes normativas.</w:t>
      </w:r>
    </w:p>
    <w:p w14:paraId="3C3D2077" w14:textId="77777777" w:rsidR="00DB7C36" w:rsidRDefault="00DB7C36" w:rsidP="00512FA8">
      <w:pPr>
        <w:pStyle w:val="Ttulo"/>
        <w:jc w:val="both"/>
        <w:rPr>
          <w:rFonts w:ascii="Tahoma" w:hAnsi="Tahoma" w:cs="Tahoma"/>
          <w:b w:val="0"/>
          <w:bCs w:val="0"/>
        </w:rPr>
      </w:pPr>
    </w:p>
    <w:p w14:paraId="7D64EDAC" w14:textId="495E6BCD" w:rsidR="0005397B" w:rsidRDefault="0005397B" w:rsidP="0005397B">
      <w:pPr>
        <w:pStyle w:val="Ttulo"/>
        <w:ind w:left="705"/>
        <w:jc w:val="both"/>
        <w:rPr>
          <w:rFonts w:ascii="Tahoma" w:hAnsi="Tahoma" w:cs="Tahoma"/>
          <w:b w:val="0"/>
          <w:bCs w:val="0"/>
        </w:rPr>
      </w:pPr>
      <w:r w:rsidRPr="0005397B">
        <w:rPr>
          <w:rFonts w:ascii="Tahoma" w:hAnsi="Tahoma" w:cs="Tahoma"/>
        </w:rPr>
        <w:t>ISO/IEC 15504-4</w:t>
      </w:r>
      <w:r w:rsidRPr="0005397B">
        <w:rPr>
          <w:rFonts w:ascii="Tahoma" w:hAnsi="Tahoma" w:cs="Tahoma"/>
        </w:rPr>
        <w:t xml:space="preserve"> </w:t>
      </w:r>
      <w:r w:rsidRPr="0005397B">
        <w:rPr>
          <w:rFonts w:ascii="Tahoma" w:hAnsi="Tahoma" w:cs="Tahoma"/>
        </w:rPr>
        <w:t>Guía para la mejora de procesos y determinación de capacidad de procesos</w:t>
      </w:r>
      <w:r w:rsidRPr="0005397B">
        <w:rPr>
          <w:rFonts w:ascii="Tahoma" w:hAnsi="Tahoma" w:cs="Tahoma"/>
        </w:rPr>
        <w:t xml:space="preserve">, </w:t>
      </w:r>
      <w:r w:rsidRPr="0005397B">
        <w:rPr>
          <w:rFonts w:ascii="Tahoma" w:hAnsi="Tahoma" w:cs="Tahoma"/>
          <w:b w:val="0"/>
          <w:bCs w:val="0"/>
        </w:rPr>
        <w:t>ofrece una guía para lograr que de los datos obtenidos en la evaluación se puedan generar mejoras.</w:t>
      </w:r>
    </w:p>
    <w:p w14:paraId="16667F7D" w14:textId="77777777" w:rsidR="0005397B" w:rsidRDefault="0005397B" w:rsidP="0005397B">
      <w:pPr>
        <w:pStyle w:val="Ttulo"/>
        <w:ind w:left="705"/>
        <w:jc w:val="both"/>
        <w:rPr>
          <w:rFonts w:ascii="Tahoma" w:hAnsi="Tahoma" w:cs="Tahoma"/>
        </w:rPr>
      </w:pPr>
    </w:p>
    <w:p w14:paraId="2C43D50C" w14:textId="77777777" w:rsidR="00330D09" w:rsidRDefault="0005397B" w:rsidP="00330D09">
      <w:pPr>
        <w:pStyle w:val="Ttulo"/>
        <w:ind w:left="705"/>
        <w:jc w:val="both"/>
        <w:rPr>
          <w:rFonts w:ascii="Tahoma" w:hAnsi="Tahoma" w:cs="Tahoma"/>
          <w:b w:val="0"/>
          <w:bCs w:val="0"/>
        </w:rPr>
      </w:pPr>
      <w:r w:rsidRPr="0005397B">
        <w:rPr>
          <w:rFonts w:ascii="Tahoma" w:hAnsi="Tahoma" w:cs="Tahoma"/>
        </w:rPr>
        <w:t>ISO/IEC 15504-5</w:t>
      </w:r>
      <w:r w:rsidRPr="0005397B">
        <w:rPr>
          <w:rFonts w:ascii="Tahoma" w:hAnsi="Tahoma" w:cs="Tahoma"/>
        </w:rPr>
        <w:t xml:space="preserve"> </w:t>
      </w:r>
      <w:r w:rsidRPr="0005397B">
        <w:rPr>
          <w:rFonts w:ascii="Tahoma" w:hAnsi="Tahoma" w:cs="Tahoma"/>
        </w:rPr>
        <w:t>Modelo de evaluación de procesos ejemplares</w:t>
      </w:r>
      <w:r>
        <w:rPr>
          <w:rFonts w:ascii="Tahoma" w:hAnsi="Tahoma" w:cs="Tahoma"/>
        </w:rPr>
        <w:t xml:space="preserve">, </w:t>
      </w:r>
      <w:r w:rsidRPr="0005397B">
        <w:rPr>
          <w:rFonts w:ascii="Tahoma" w:hAnsi="Tahoma" w:cs="Tahoma"/>
          <w:b w:val="0"/>
          <w:bCs w:val="0"/>
        </w:rPr>
        <w:t>proporciona un conjunto de indicadores que facilitan el cálculo de la capacidad de los procesos.</w:t>
      </w:r>
    </w:p>
    <w:p w14:paraId="3E5476A4" w14:textId="7CC4FDA6" w:rsidR="00135BEC" w:rsidRPr="00AE4B64" w:rsidRDefault="00135BEC" w:rsidP="00330D09">
      <w:pPr>
        <w:pStyle w:val="Ttulo"/>
        <w:ind w:left="705"/>
        <w:jc w:val="both"/>
        <w:rPr>
          <w:rFonts w:ascii="Tahoma" w:hAnsi="Tahoma" w:cs="Tahoma"/>
          <w:b w:val="0"/>
          <w:bCs w:val="0"/>
        </w:rPr>
      </w:pPr>
      <w:r w:rsidRPr="00AE4B64">
        <w:rPr>
          <w:rFonts w:ascii="Tahoma" w:hAnsi="Tahoma" w:cs="Tahoma"/>
          <w:b w:val="0"/>
          <w:bCs w:val="0"/>
        </w:rPr>
        <w:lastRenderedPageBreak/>
        <w:t>Esta norma proporciona dos dimensiones de referencia Dimensión del proceso</w:t>
      </w:r>
      <w:r w:rsidR="00330D09" w:rsidRPr="00AE4B64">
        <w:rPr>
          <w:rFonts w:ascii="Tahoma" w:hAnsi="Tahoma" w:cs="Tahoma"/>
        </w:rPr>
        <w:t xml:space="preserve"> </w:t>
      </w:r>
      <w:r w:rsidR="00330D09" w:rsidRPr="00AE4B64">
        <w:rPr>
          <w:rFonts w:ascii="Tahoma" w:hAnsi="Tahoma" w:cs="Tahoma"/>
          <w:b w:val="0"/>
          <w:bCs w:val="0"/>
        </w:rPr>
        <w:t xml:space="preserve">y </w:t>
      </w:r>
      <w:r w:rsidR="00330D09" w:rsidRPr="00AE4B64">
        <w:rPr>
          <w:rFonts w:ascii="Tahoma" w:hAnsi="Tahoma" w:cs="Tahoma"/>
          <w:b w:val="0"/>
          <w:bCs w:val="0"/>
        </w:rPr>
        <w:t>Dimensión de la capacidad del proceso</w:t>
      </w:r>
      <w:r w:rsidR="00330D09" w:rsidRPr="00AE4B64">
        <w:rPr>
          <w:rFonts w:ascii="Tahoma" w:hAnsi="Tahoma" w:cs="Tahoma"/>
          <w:b w:val="0"/>
          <w:bCs w:val="0"/>
        </w:rPr>
        <w:t>.</w:t>
      </w:r>
    </w:p>
    <w:p w14:paraId="00C4323D" w14:textId="77777777" w:rsidR="00330D09" w:rsidRPr="00AE4B64" w:rsidRDefault="00330D09" w:rsidP="00330D09">
      <w:pPr>
        <w:pStyle w:val="Ttulo"/>
        <w:ind w:firstLine="705"/>
        <w:jc w:val="both"/>
        <w:rPr>
          <w:rFonts w:ascii="Tahoma" w:hAnsi="Tahoma" w:cs="Tahoma"/>
          <w:b w:val="0"/>
          <w:bCs w:val="0"/>
        </w:rPr>
      </w:pPr>
    </w:p>
    <w:p w14:paraId="6E92374D" w14:textId="77777777" w:rsidR="00330D09" w:rsidRPr="00AE4B64" w:rsidRDefault="00330D09" w:rsidP="00330D09">
      <w:pPr>
        <w:pStyle w:val="Ttulo"/>
        <w:ind w:firstLine="705"/>
        <w:jc w:val="both"/>
        <w:rPr>
          <w:rFonts w:ascii="Tahoma" w:hAnsi="Tahoma" w:cs="Tahoma"/>
          <w:b w:val="0"/>
          <w:bCs w:val="0"/>
        </w:rPr>
      </w:pPr>
    </w:p>
    <w:p w14:paraId="79BB5579" w14:textId="561988CD" w:rsidR="00330D09" w:rsidRPr="00AE4B64" w:rsidRDefault="00330D09" w:rsidP="00330D09">
      <w:pPr>
        <w:pStyle w:val="Ttulo"/>
        <w:jc w:val="both"/>
        <w:rPr>
          <w:rFonts w:ascii="Tahoma" w:hAnsi="Tahoma" w:cs="Tahoma"/>
        </w:rPr>
      </w:pPr>
      <w:r w:rsidRPr="00AE4B64">
        <w:rPr>
          <w:rFonts w:ascii="Tahoma" w:hAnsi="Tahoma" w:cs="Tahoma"/>
        </w:rPr>
        <w:t>Modelos de proceso</w:t>
      </w:r>
      <w:r w:rsidRPr="00AE4B64">
        <w:rPr>
          <w:rFonts w:ascii="Tahoma" w:hAnsi="Tahoma" w:cs="Tahoma"/>
        </w:rPr>
        <w:t xml:space="preserve"> de madurez de capacidades</w:t>
      </w:r>
    </w:p>
    <w:p w14:paraId="643C55FA" w14:textId="77777777" w:rsidR="00330D09" w:rsidRPr="00AE4B64" w:rsidRDefault="00330D09" w:rsidP="00330D09">
      <w:pPr>
        <w:pStyle w:val="Ttulo"/>
        <w:ind w:firstLine="705"/>
        <w:jc w:val="both"/>
        <w:rPr>
          <w:rFonts w:ascii="Tahoma" w:hAnsi="Tahoma" w:cs="Tahoma"/>
        </w:rPr>
      </w:pPr>
    </w:p>
    <w:p w14:paraId="2D9730A3" w14:textId="1946A3B8" w:rsidR="00330D09" w:rsidRPr="00AE4B64" w:rsidRDefault="00330D09" w:rsidP="00A47E1F">
      <w:pPr>
        <w:pStyle w:val="Ttulo"/>
        <w:numPr>
          <w:ilvl w:val="0"/>
          <w:numId w:val="3"/>
        </w:numPr>
        <w:jc w:val="both"/>
        <w:rPr>
          <w:rFonts w:ascii="Tahoma" w:hAnsi="Tahoma" w:cs="Tahoma"/>
          <w:b w:val="0"/>
          <w:bCs w:val="0"/>
        </w:rPr>
      </w:pPr>
      <w:r w:rsidRPr="00AE4B64">
        <w:rPr>
          <w:rFonts w:ascii="Tahoma" w:hAnsi="Tahoma" w:cs="Tahoma"/>
        </w:rPr>
        <w:t>CMM</w:t>
      </w:r>
      <w:r w:rsidR="00A47E1F" w:rsidRPr="00AE4B64">
        <w:rPr>
          <w:rFonts w:ascii="Tahoma" w:hAnsi="Tahoma" w:cs="Tahoma"/>
        </w:rPr>
        <w:t xml:space="preserve">: </w:t>
      </w:r>
      <w:r w:rsidR="00A47E1F" w:rsidRPr="00AE4B64">
        <w:rPr>
          <w:rFonts w:ascii="Tahoma" w:hAnsi="Tahoma" w:cs="Tahoma"/>
          <w:b w:val="0"/>
          <w:bCs w:val="0"/>
        </w:rPr>
        <w:t>es un marco de referencia ampliamente utilizado para evaluar y mejorar la madurez de los procesos de una organización.</w:t>
      </w:r>
    </w:p>
    <w:p w14:paraId="0E8CA8BB" w14:textId="77777777" w:rsidR="00A47E1F" w:rsidRPr="00AE4B64" w:rsidRDefault="00A47E1F" w:rsidP="00A47E1F">
      <w:pPr>
        <w:pStyle w:val="Ttulo"/>
        <w:ind w:left="720"/>
        <w:jc w:val="both"/>
        <w:rPr>
          <w:rFonts w:ascii="Tahoma" w:hAnsi="Tahoma" w:cs="Tahoma"/>
        </w:rPr>
      </w:pPr>
    </w:p>
    <w:p w14:paraId="23E66783" w14:textId="3848080A" w:rsidR="00A47E1F" w:rsidRPr="00AE4B64" w:rsidRDefault="00A47E1F" w:rsidP="00A47E1F">
      <w:pPr>
        <w:pStyle w:val="Ttulo"/>
        <w:ind w:left="720"/>
        <w:jc w:val="both"/>
        <w:rPr>
          <w:rFonts w:ascii="Tahoma" w:hAnsi="Tahoma" w:cs="Tahoma"/>
          <w:b w:val="0"/>
          <w:bCs w:val="0"/>
        </w:rPr>
      </w:pPr>
      <w:r w:rsidRPr="00AE4B64">
        <w:rPr>
          <w:rFonts w:ascii="Tahoma" w:hAnsi="Tahoma" w:cs="Tahoma"/>
          <w:b w:val="0"/>
          <w:bCs w:val="0"/>
        </w:rPr>
        <w:t>Algun</w:t>
      </w:r>
      <w:r w:rsidRPr="00AE4B64">
        <w:rPr>
          <w:rFonts w:ascii="Tahoma" w:hAnsi="Tahoma" w:cs="Tahoma"/>
          <w:b w:val="0"/>
          <w:bCs w:val="0"/>
        </w:rPr>
        <w:t>a</w:t>
      </w:r>
      <w:r w:rsidRPr="00AE4B64">
        <w:rPr>
          <w:rFonts w:ascii="Tahoma" w:hAnsi="Tahoma" w:cs="Tahoma"/>
          <w:b w:val="0"/>
          <w:bCs w:val="0"/>
        </w:rPr>
        <w:t xml:space="preserve">s de </w:t>
      </w:r>
      <w:r w:rsidRPr="00AE4B64">
        <w:rPr>
          <w:rFonts w:ascii="Tahoma" w:hAnsi="Tahoma" w:cs="Tahoma"/>
          <w:b w:val="0"/>
          <w:bCs w:val="0"/>
        </w:rPr>
        <w:t>sus</w:t>
      </w:r>
      <w:r w:rsidRPr="00AE4B64">
        <w:rPr>
          <w:rFonts w:ascii="Tahoma" w:hAnsi="Tahoma" w:cs="Tahoma"/>
          <w:b w:val="0"/>
          <w:bCs w:val="0"/>
        </w:rPr>
        <w:t xml:space="preserve"> </w:t>
      </w:r>
      <w:r w:rsidRPr="00AE4B64">
        <w:rPr>
          <w:rFonts w:ascii="Tahoma" w:hAnsi="Tahoma" w:cs="Tahoma"/>
          <w:b w:val="0"/>
          <w:bCs w:val="0"/>
        </w:rPr>
        <w:t>características</w:t>
      </w:r>
      <w:r w:rsidRPr="00AE4B64">
        <w:rPr>
          <w:rFonts w:ascii="Tahoma" w:hAnsi="Tahoma" w:cs="Tahoma"/>
          <w:b w:val="0"/>
          <w:bCs w:val="0"/>
        </w:rPr>
        <w:t xml:space="preserve"> más </w:t>
      </w:r>
      <w:r w:rsidRPr="00AE4B64">
        <w:rPr>
          <w:rFonts w:ascii="Tahoma" w:hAnsi="Tahoma" w:cs="Tahoma"/>
          <w:b w:val="0"/>
          <w:bCs w:val="0"/>
        </w:rPr>
        <w:t>importantes son:</w:t>
      </w:r>
    </w:p>
    <w:p w14:paraId="634A1B6F" w14:textId="77777777" w:rsidR="00A47E1F" w:rsidRPr="00AE4B64" w:rsidRDefault="00A47E1F" w:rsidP="00A47E1F">
      <w:pPr>
        <w:pStyle w:val="Ttulo"/>
        <w:ind w:left="720"/>
        <w:jc w:val="both"/>
        <w:rPr>
          <w:rFonts w:ascii="Tahoma" w:hAnsi="Tahoma" w:cs="Tahoma"/>
          <w:b w:val="0"/>
          <w:bCs w:val="0"/>
        </w:rPr>
      </w:pPr>
    </w:p>
    <w:p w14:paraId="3E951756" w14:textId="2420BEA0" w:rsidR="00093B9C" w:rsidRPr="00AE4B64" w:rsidRDefault="00A47E1F" w:rsidP="00093B9C">
      <w:pPr>
        <w:pStyle w:val="Ttulo"/>
        <w:ind w:left="705"/>
        <w:jc w:val="both"/>
        <w:rPr>
          <w:rFonts w:ascii="Tahoma" w:hAnsi="Tahoma" w:cs="Tahoma"/>
          <w:b w:val="0"/>
          <w:bCs w:val="0"/>
        </w:rPr>
      </w:pPr>
      <w:r w:rsidRPr="00AE4B64">
        <w:rPr>
          <w:rFonts w:ascii="Tahoma" w:hAnsi="Tahoma" w:cs="Tahoma"/>
        </w:rPr>
        <w:t>Nivel de madurez</w:t>
      </w:r>
      <w:r w:rsidRPr="00AE4B64">
        <w:rPr>
          <w:rFonts w:ascii="Tahoma" w:hAnsi="Tahoma" w:cs="Tahoma"/>
          <w:b w:val="0"/>
          <w:bCs w:val="0"/>
        </w:rPr>
        <w:t xml:space="preserve">, comprende del nivel 1 hasta el 5 que reflejan el grado creciente </w:t>
      </w:r>
      <w:r w:rsidR="00093B9C" w:rsidRPr="00AE4B64">
        <w:rPr>
          <w:rFonts w:ascii="Tahoma" w:hAnsi="Tahoma" w:cs="Tahoma"/>
          <w:b w:val="0"/>
          <w:bCs w:val="0"/>
        </w:rPr>
        <w:t>de madurez en los procesos, desde procesos ad hoc y menos predecibles hasta procesos altamente optimizados y controlados.</w:t>
      </w:r>
    </w:p>
    <w:p w14:paraId="3913BF18" w14:textId="77777777" w:rsidR="00093B9C" w:rsidRPr="00AE4B64" w:rsidRDefault="00093B9C" w:rsidP="00093B9C">
      <w:pPr>
        <w:pStyle w:val="Ttulo"/>
        <w:ind w:left="705"/>
        <w:jc w:val="both"/>
        <w:rPr>
          <w:rFonts w:ascii="Tahoma" w:hAnsi="Tahoma" w:cs="Tahoma"/>
          <w:b w:val="0"/>
          <w:bCs w:val="0"/>
        </w:rPr>
      </w:pPr>
    </w:p>
    <w:p w14:paraId="478E54FB" w14:textId="570071B4" w:rsidR="00093B9C" w:rsidRPr="00AE4B64" w:rsidRDefault="00093B9C" w:rsidP="00093B9C">
      <w:pPr>
        <w:pStyle w:val="Ttulo"/>
        <w:ind w:left="705"/>
        <w:jc w:val="both"/>
        <w:rPr>
          <w:rFonts w:ascii="Tahoma" w:hAnsi="Tahoma" w:cs="Tahoma"/>
          <w:b w:val="0"/>
          <w:bCs w:val="0"/>
        </w:rPr>
      </w:pPr>
      <w:r w:rsidRPr="00AE4B64">
        <w:rPr>
          <w:rFonts w:ascii="Tahoma" w:hAnsi="Tahoma" w:cs="Tahoma"/>
        </w:rPr>
        <w:t>Áreas de proceso</w:t>
      </w:r>
      <w:r w:rsidRPr="00AE4B64">
        <w:rPr>
          <w:rFonts w:ascii="Tahoma" w:hAnsi="Tahoma" w:cs="Tahoma"/>
          <w:b w:val="0"/>
          <w:bCs w:val="0"/>
        </w:rPr>
        <w:t>, define áreas de proceso, como la gestión de requisitos, planificación del proyecto, la gestión de configuración y la garantía de calidad.</w:t>
      </w:r>
    </w:p>
    <w:p w14:paraId="56D56460" w14:textId="77777777" w:rsidR="00093B9C" w:rsidRPr="00AE4B64" w:rsidRDefault="00093B9C" w:rsidP="00093B9C">
      <w:pPr>
        <w:pStyle w:val="Ttulo"/>
        <w:ind w:left="705"/>
        <w:jc w:val="both"/>
        <w:rPr>
          <w:rFonts w:ascii="Tahoma" w:hAnsi="Tahoma" w:cs="Tahoma"/>
          <w:b w:val="0"/>
          <w:bCs w:val="0"/>
        </w:rPr>
      </w:pPr>
    </w:p>
    <w:p w14:paraId="5617AE56" w14:textId="61241A78" w:rsidR="00093B9C" w:rsidRPr="00AE4B64" w:rsidRDefault="00093B9C" w:rsidP="00093B9C">
      <w:pPr>
        <w:pStyle w:val="Ttulo"/>
        <w:ind w:left="705"/>
        <w:jc w:val="both"/>
        <w:rPr>
          <w:rFonts w:ascii="Tahoma" w:hAnsi="Tahoma" w:cs="Tahoma"/>
          <w:b w:val="0"/>
          <w:bCs w:val="0"/>
        </w:rPr>
      </w:pPr>
      <w:r w:rsidRPr="00AE4B64">
        <w:rPr>
          <w:rFonts w:ascii="Tahoma" w:hAnsi="Tahoma" w:cs="Tahoma"/>
        </w:rPr>
        <w:t>Prácticas clave</w:t>
      </w:r>
      <w:r w:rsidRPr="00AE4B64">
        <w:rPr>
          <w:rFonts w:ascii="Tahoma" w:hAnsi="Tahoma" w:cs="Tahoma"/>
          <w:b w:val="0"/>
          <w:bCs w:val="0"/>
        </w:rPr>
        <w:t xml:space="preserve">, dentro de cada área el modelo establece prácticas clave que representan las actividades y enfoques recomendados para lograr niveles altos de madurez. </w:t>
      </w:r>
    </w:p>
    <w:p w14:paraId="5EEE972A" w14:textId="77777777" w:rsidR="00093B9C" w:rsidRPr="00AE4B64" w:rsidRDefault="00093B9C" w:rsidP="00093B9C">
      <w:pPr>
        <w:pStyle w:val="Ttulo"/>
        <w:ind w:left="705"/>
        <w:jc w:val="both"/>
        <w:rPr>
          <w:rFonts w:ascii="Tahoma" w:hAnsi="Tahoma" w:cs="Tahoma"/>
          <w:b w:val="0"/>
          <w:bCs w:val="0"/>
        </w:rPr>
      </w:pPr>
    </w:p>
    <w:p w14:paraId="7B16DC5F" w14:textId="39F90E27" w:rsidR="00A47E1F" w:rsidRPr="00AE4B64" w:rsidRDefault="00093B9C" w:rsidP="00093B9C">
      <w:pPr>
        <w:pStyle w:val="Ttulo"/>
        <w:ind w:left="705"/>
        <w:jc w:val="both"/>
        <w:rPr>
          <w:rFonts w:ascii="Tahoma" w:hAnsi="Tahoma" w:cs="Tahoma"/>
          <w:b w:val="0"/>
          <w:bCs w:val="0"/>
        </w:rPr>
      </w:pPr>
      <w:r w:rsidRPr="00AE4B64">
        <w:rPr>
          <w:rFonts w:ascii="Tahoma" w:hAnsi="Tahoma" w:cs="Tahoma"/>
        </w:rPr>
        <w:t>Evaluación y mejora</w:t>
      </w:r>
      <w:r w:rsidRPr="00AE4B64">
        <w:rPr>
          <w:rFonts w:ascii="Tahoma" w:hAnsi="Tahoma" w:cs="Tahoma"/>
          <w:b w:val="0"/>
          <w:bCs w:val="0"/>
        </w:rPr>
        <w:t>, ayuda a identificar fortalezas y áreas de mejora, estas evaluaciones permiten establecer planes de mejora y realizar ajustes en los procesos para avanzar hacia niveles superiores.</w:t>
      </w:r>
    </w:p>
    <w:p w14:paraId="0D878201" w14:textId="77777777" w:rsidR="00093B9C" w:rsidRPr="00AE4B64" w:rsidRDefault="00093B9C" w:rsidP="00093B9C">
      <w:pPr>
        <w:pStyle w:val="Ttulo"/>
        <w:ind w:left="705"/>
        <w:jc w:val="both"/>
        <w:rPr>
          <w:rFonts w:ascii="Tahoma" w:hAnsi="Tahoma" w:cs="Tahoma"/>
          <w:b w:val="0"/>
          <w:bCs w:val="0"/>
        </w:rPr>
      </w:pPr>
    </w:p>
    <w:p w14:paraId="015B5A8A" w14:textId="06B15A74" w:rsidR="00093B9C" w:rsidRPr="00AE4B64" w:rsidRDefault="00093B9C" w:rsidP="00093B9C">
      <w:pPr>
        <w:pStyle w:val="Ttulo"/>
        <w:ind w:left="705"/>
        <w:jc w:val="both"/>
        <w:rPr>
          <w:rFonts w:ascii="Tahoma" w:hAnsi="Tahoma" w:cs="Tahoma"/>
          <w:b w:val="0"/>
          <w:bCs w:val="0"/>
        </w:rPr>
      </w:pPr>
      <w:r w:rsidRPr="00AE4B64">
        <w:rPr>
          <w:rFonts w:ascii="Tahoma" w:hAnsi="Tahoma" w:cs="Tahoma"/>
        </w:rPr>
        <w:t>Enfoque de mejora continua</w:t>
      </w:r>
      <w:r w:rsidRPr="00AE4B64">
        <w:rPr>
          <w:rFonts w:ascii="Tahoma" w:hAnsi="Tahoma" w:cs="Tahoma"/>
          <w:b w:val="0"/>
          <w:bCs w:val="0"/>
        </w:rPr>
        <w:t xml:space="preserve">, promueve la idea de la mejora </w:t>
      </w:r>
      <w:proofErr w:type="gramStart"/>
      <w:r w:rsidR="00E458E6" w:rsidRPr="00AE4B64">
        <w:rPr>
          <w:rFonts w:ascii="Tahoma" w:hAnsi="Tahoma" w:cs="Tahoma"/>
          <w:b w:val="0"/>
          <w:bCs w:val="0"/>
        </w:rPr>
        <w:t>continua</w:t>
      </w:r>
      <w:proofErr w:type="gramEnd"/>
      <w:r w:rsidRPr="00AE4B64">
        <w:rPr>
          <w:rFonts w:ascii="Tahoma" w:hAnsi="Tahoma" w:cs="Tahoma"/>
          <w:b w:val="0"/>
          <w:bCs w:val="0"/>
        </w:rPr>
        <w:t xml:space="preserve"> fomentando la evolución constante de los procesos </w:t>
      </w:r>
      <w:r w:rsidR="00E458E6" w:rsidRPr="00AE4B64">
        <w:rPr>
          <w:rFonts w:ascii="Tahoma" w:hAnsi="Tahoma" w:cs="Tahoma"/>
          <w:b w:val="0"/>
          <w:bCs w:val="0"/>
        </w:rPr>
        <w:t xml:space="preserve">a lo largo del tiempo. </w:t>
      </w:r>
      <w:r w:rsidR="00E458E6" w:rsidRPr="00AE4B64">
        <w:rPr>
          <w:rFonts w:ascii="Tahoma" w:hAnsi="Tahoma" w:cs="Tahoma"/>
          <w:b w:val="0"/>
          <w:bCs w:val="0"/>
        </w:rPr>
        <w:t>Se</w:t>
      </w:r>
      <w:r w:rsidR="00E458E6" w:rsidRPr="00AE4B64">
        <w:rPr>
          <w:rFonts w:ascii="Tahoma" w:hAnsi="Tahoma" w:cs="Tahoma"/>
          <w:b w:val="0"/>
          <w:bCs w:val="0"/>
        </w:rPr>
        <w:t xml:space="preserve"> recomienda</w:t>
      </w:r>
      <w:r w:rsidR="00E458E6" w:rsidRPr="00AE4B64">
        <w:rPr>
          <w:rFonts w:ascii="Tahoma" w:hAnsi="Tahoma" w:cs="Tahoma"/>
          <w:b w:val="0"/>
          <w:bCs w:val="0"/>
        </w:rPr>
        <w:t xml:space="preserve"> a las organizaciones a identificar oportunidades de mejora, establecer metas alcanzables y realizar ajustes en los procesos para lograr niveles de madurez más altos.</w:t>
      </w:r>
    </w:p>
    <w:p w14:paraId="27CCAC3C" w14:textId="77777777" w:rsidR="00A47E1F" w:rsidRDefault="00A47E1F" w:rsidP="00A47E1F">
      <w:pPr>
        <w:pStyle w:val="Ttulo"/>
        <w:ind w:left="1416" w:hanging="696"/>
        <w:jc w:val="both"/>
        <w:rPr>
          <w:rFonts w:ascii="Tahoma" w:hAnsi="Tahoma" w:cs="Tahoma"/>
          <w:b w:val="0"/>
          <w:bCs w:val="0"/>
        </w:rPr>
      </w:pPr>
    </w:p>
    <w:p w14:paraId="29A4C180" w14:textId="77777777" w:rsidR="00AE4B64" w:rsidRPr="00AE4B64" w:rsidRDefault="00AE4B64" w:rsidP="00A47E1F">
      <w:pPr>
        <w:pStyle w:val="Ttulo"/>
        <w:ind w:left="1416" w:hanging="696"/>
        <w:jc w:val="both"/>
        <w:rPr>
          <w:rFonts w:ascii="Tahoma" w:hAnsi="Tahoma" w:cs="Tahoma"/>
          <w:b w:val="0"/>
          <w:bCs w:val="0"/>
        </w:rPr>
      </w:pPr>
    </w:p>
    <w:sectPr w:rsidR="00AE4B64" w:rsidRPr="00AE4B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7FFC"/>
    <w:multiLevelType w:val="hybridMultilevel"/>
    <w:tmpl w:val="5B10D26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5AB92398"/>
    <w:multiLevelType w:val="hybridMultilevel"/>
    <w:tmpl w:val="084CC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BD05DD"/>
    <w:multiLevelType w:val="hybridMultilevel"/>
    <w:tmpl w:val="F304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58028671">
    <w:abstractNumId w:val="0"/>
  </w:num>
  <w:num w:numId="2" w16cid:durableId="2143886793">
    <w:abstractNumId w:val="2"/>
  </w:num>
  <w:num w:numId="3" w16cid:durableId="273557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D2"/>
    <w:rsid w:val="0005397B"/>
    <w:rsid w:val="00093B9C"/>
    <w:rsid w:val="000B231C"/>
    <w:rsid w:val="00117D92"/>
    <w:rsid w:val="00135BEC"/>
    <w:rsid w:val="00330D09"/>
    <w:rsid w:val="00424763"/>
    <w:rsid w:val="00461721"/>
    <w:rsid w:val="00512FA8"/>
    <w:rsid w:val="00685B29"/>
    <w:rsid w:val="00713AEF"/>
    <w:rsid w:val="00720650"/>
    <w:rsid w:val="00732F52"/>
    <w:rsid w:val="00A34AD2"/>
    <w:rsid w:val="00A47E1F"/>
    <w:rsid w:val="00AE4B64"/>
    <w:rsid w:val="00B13D3B"/>
    <w:rsid w:val="00BF2417"/>
    <w:rsid w:val="00DB1BD8"/>
    <w:rsid w:val="00DB7C36"/>
    <w:rsid w:val="00E45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094"/>
  <w15:chartTrackingRefBased/>
  <w15:docId w15:val="{A5AA5967-A2E7-43B2-8391-2AAA73ED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720650"/>
    <w:pPr>
      <w:spacing w:after="0" w:line="240" w:lineRule="auto"/>
      <w:jc w:val="center"/>
    </w:pPr>
    <w:rPr>
      <w:rFonts w:ascii="Arial" w:eastAsia="Times New Roman" w:hAnsi="Arial" w:cs="Arial"/>
      <w:b/>
      <w:bCs/>
      <w:kern w:val="0"/>
      <w:sz w:val="24"/>
      <w:szCs w:val="24"/>
      <w:lang w:val="es-ES" w:eastAsia="es-ES"/>
      <w14:ligatures w14:val="none"/>
    </w:rPr>
  </w:style>
  <w:style w:type="character" w:customStyle="1" w:styleId="TtuloCar">
    <w:name w:val="Título Car"/>
    <w:basedOn w:val="Fuentedeprrafopredeter"/>
    <w:link w:val="Ttulo"/>
    <w:rsid w:val="00720650"/>
    <w:rPr>
      <w:rFonts w:ascii="Arial" w:eastAsia="Times New Roman" w:hAnsi="Arial" w:cs="Arial"/>
      <w:b/>
      <w:bCs/>
      <w:kern w:val="0"/>
      <w:sz w:val="24"/>
      <w:szCs w:val="24"/>
      <w:lang w:val="es-ES" w:eastAsia="es-ES"/>
      <w14:ligatures w14:val="none"/>
    </w:rPr>
  </w:style>
  <w:style w:type="character" w:customStyle="1" w:styleId="normaltextrun">
    <w:name w:val="normaltextrun"/>
    <w:basedOn w:val="Fuentedeprrafopredeter"/>
    <w:rsid w:val="0072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3184">
      <w:bodyDiv w:val="1"/>
      <w:marLeft w:val="0"/>
      <w:marRight w:val="0"/>
      <w:marTop w:val="0"/>
      <w:marBottom w:val="0"/>
      <w:divBdr>
        <w:top w:val="none" w:sz="0" w:space="0" w:color="auto"/>
        <w:left w:val="none" w:sz="0" w:space="0" w:color="auto"/>
        <w:bottom w:val="none" w:sz="0" w:space="0" w:color="auto"/>
        <w:right w:val="none" w:sz="0" w:space="0" w:color="auto"/>
      </w:divBdr>
    </w:div>
    <w:div w:id="678318345">
      <w:bodyDiv w:val="1"/>
      <w:marLeft w:val="0"/>
      <w:marRight w:val="0"/>
      <w:marTop w:val="0"/>
      <w:marBottom w:val="0"/>
      <w:divBdr>
        <w:top w:val="none" w:sz="0" w:space="0" w:color="auto"/>
        <w:left w:val="none" w:sz="0" w:space="0" w:color="auto"/>
        <w:bottom w:val="none" w:sz="0" w:space="0" w:color="auto"/>
        <w:right w:val="none" w:sz="0" w:space="0" w:color="auto"/>
      </w:divBdr>
      <w:divsChild>
        <w:div w:id="1369330089">
          <w:marLeft w:val="0"/>
          <w:marRight w:val="0"/>
          <w:marTop w:val="0"/>
          <w:marBottom w:val="0"/>
          <w:divBdr>
            <w:top w:val="none" w:sz="0" w:space="0" w:color="auto"/>
            <w:left w:val="none" w:sz="0" w:space="0" w:color="auto"/>
            <w:bottom w:val="none" w:sz="0" w:space="0" w:color="auto"/>
            <w:right w:val="none" w:sz="0" w:space="0" w:color="auto"/>
          </w:divBdr>
        </w:div>
        <w:div w:id="1819881717">
          <w:marLeft w:val="0"/>
          <w:marRight w:val="0"/>
          <w:marTop w:val="0"/>
          <w:marBottom w:val="0"/>
          <w:divBdr>
            <w:top w:val="none" w:sz="0" w:space="0" w:color="auto"/>
            <w:left w:val="none" w:sz="0" w:space="0" w:color="auto"/>
            <w:bottom w:val="none" w:sz="0" w:space="0" w:color="auto"/>
            <w:right w:val="none" w:sz="0" w:space="0" w:color="auto"/>
          </w:divBdr>
        </w:div>
        <w:div w:id="1016228793">
          <w:marLeft w:val="0"/>
          <w:marRight w:val="0"/>
          <w:marTop w:val="0"/>
          <w:marBottom w:val="0"/>
          <w:divBdr>
            <w:top w:val="none" w:sz="0" w:space="0" w:color="auto"/>
            <w:left w:val="none" w:sz="0" w:space="0" w:color="auto"/>
            <w:bottom w:val="none" w:sz="0" w:space="0" w:color="auto"/>
            <w:right w:val="none" w:sz="0" w:space="0" w:color="auto"/>
          </w:divBdr>
        </w:div>
        <w:div w:id="1057555593">
          <w:marLeft w:val="0"/>
          <w:marRight w:val="0"/>
          <w:marTop w:val="0"/>
          <w:marBottom w:val="0"/>
          <w:divBdr>
            <w:top w:val="none" w:sz="0" w:space="0" w:color="auto"/>
            <w:left w:val="none" w:sz="0" w:space="0" w:color="auto"/>
            <w:bottom w:val="none" w:sz="0" w:space="0" w:color="auto"/>
            <w:right w:val="none" w:sz="0" w:space="0" w:color="auto"/>
          </w:divBdr>
        </w:div>
        <w:div w:id="30883820">
          <w:marLeft w:val="0"/>
          <w:marRight w:val="0"/>
          <w:marTop w:val="0"/>
          <w:marBottom w:val="0"/>
          <w:divBdr>
            <w:top w:val="none" w:sz="0" w:space="0" w:color="auto"/>
            <w:left w:val="none" w:sz="0" w:space="0" w:color="auto"/>
            <w:bottom w:val="none" w:sz="0" w:space="0" w:color="auto"/>
            <w:right w:val="none" w:sz="0" w:space="0" w:color="auto"/>
          </w:divBdr>
        </w:div>
        <w:div w:id="1603803155">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sChild>
    </w:div>
    <w:div w:id="1878080843">
      <w:bodyDiv w:val="1"/>
      <w:marLeft w:val="0"/>
      <w:marRight w:val="0"/>
      <w:marTop w:val="0"/>
      <w:marBottom w:val="0"/>
      <w:divBdr>
        <w:top w:val="none" w:sz="0" w:space="0" w:color="auto"/>
        <w:left w:val="none" w:sz="0" w:space="0" w:color="auto"/>
        <w:bottom w:val="none" w:sz="0" w:space="0" w:color="auto"/>
        <w:right w:val="none" w:sz="0" w:space="0" w:color="auto"/>
      </w:divBdr>
      <w:divsChild>
        <w:div w:id="1425955019">
          <w:marLeft w:val="0"/>
          <w:marRight w:val="0"/>
          <w:marTop w:val="0"/>
          <w:marBottom w:val="0"/>
          <w:divBdr>
            <w:top w:val="none" w:sz="0" w:space="0" w:color="auto"/>
            <w:left w:val="none" w:sz="0" w:space="0" w:color="auto"/>
            <w:bottom w:val="none" w:sz="0" w:space="0" w:color="auto"/>
            <w:right w:val="none" w:sz="0" w:space="0" w:color="auto"/>
          </w:divBdr>
        </w:div>
        <w:div w:id="2080205696">
          <w:marLeft w:val="0"/>
          <w:marRight w:val="0"/>
          <w:marTop w:val="0"/>
          <w:marBottom w:val="0"/>
          <w:divBdr>
            <w:top w:val="none" w:sz="0" w:space="0" w:color="auto"/>
            <w:left w:val="none" w:sz="0" w:space="0" w:color="auto"/>
            <w:bottom w:val="none" w:sz="0" w:space="0" w:color="auto"/>
            <w:right w:val="none" w:sz="0" w:space="0" w:color="auto"/>
          </w:divBdr>
        </w:div>
        <w:div w:id="747729555">
          <w:marLeft w:val="0"/>
          <w:marRight w:val="0"/>
          <w:marTop w:val="0"/>
          <w:marBottom w:val="0"/>
          <w:divBdr>
            <w:top w:val="none" w:sz="0" w:space="0" w:color="auto"/>
            <w:left w:val="none" w:sz="0" w:space="0" w:color="auto"/>
            <w:bottom w:val="none" w:sz="0" w:space="0" w:color="auto"/>
            <w:right w:val="none" w:sz="0" w:space="0" w:color="auto"/>
          </w:divBdr>
        </w:div>
        <w:div w:id="409743242">
          <w:marLeft w:val="0"/>
          <w:marRight w:val="0"/>
          <w:marTop w:val="0"/>
          <w:marBottom w:val="0"/>
          <w:divBdr>
            <w:top w:val="none" w:sz="0" w:space="0" w:color="auto"/>
            <w:left w:val="none" w:sz="0" w:space="0" w:color="auto"/>
            <w:bottom w:val="none" w:sz="0" w:space="0" w:color="auto"/>
            <w:right w:val="none" w:sz="0" w:space="0" w:color="auto"/>
          </w:divBdr>
        </w:div>
        <w:div w:id="1387485691">
          <w:marLeft w:val="0"/>
          <w:marRight w:val="0"/>
          <w:marTop w:val="0"/>
          <w:marBottom w:val="0"/>
          <w:divBdr>
            <w:top w:val="none" w:sz="0" w:space="0" w:color="auto"/>
            <w:left w:val="none" w:sz="0" w:space="0" w:color="auto"/>
            <w:bottom w:val="none" w:sz="0" w:space="0" w:color="auto"/>
            <w:right w:val="none" w:sz="0" w:space="0" w:color="auto"/>
          </w:divBdr>
        </w:div>
        <w:div w:id="176434718">
          <w:marLeft w:val="0"/>
          <w:marRight w:val="0"/>
          <w:marTop w:val="0"/>
          <w:marBottom w:val="0"/>
          <w:divBdr>
            <w:top w:val="none" w:sz="0" w:space="0" w:color="auto"/>
            <w:left w:val="none" w:sz="0" w:space="0" w:color="auto"/>
            <w:bottom w:val="none" w:sz="0" w:space="0" w:color="auto"/>
            <w:right w:val="none" w:sz="0" w:space="0" w:color="auto"/>
          </w:divBdr>
        </w:div>
        <w:div w:id="1296830434">
          <w:marLeft w:val="0"/>
          <w:marRight w:val="0"/>
          <w:marTop w:val="0"/>
          <w:marBottom w:val="0"/>
          <w:divBdr>
            <w:top w:val="none" w:sz="0" w:space="0" w:color="auto"/>
            <w:left w:val="none" w:sz="0" w:space="0" w:color="auto"/>
            <w:bottom w:val="none" w:sz="0" w:space="0" w:color="auto"/>
            <w:right w:val="none" w:sz="0" w:space="0" w:color="auto"/>
          </w:divBdr>
        </w:div>
      </w:divsChild>
    </w:div>
    <w:div w:id="2036344198">
      <w:bodyDiv w:val="1"/>
      <w:marLeft w:val="0"/>
      <w:marRight w:val="0"/>
      <w:marTop w:val="0"/>
      <w:marBottom w:val="0"/>
      <w:divBdr>
        <w:top w:val="none" w:sz="0" w:space="0" w:color="auto"/>
        <w:left w:val="none" w:sz="0" w:space="0" w:color="auto"/>
        <w:bottom w:val="none" w:sz="0" w:space="0" w:color="auto"/>
        <w:right w:val="none" w:sz="0" w:space="0" w:color="auto"/>
      </w:divBdr>
      <w:divsChild>
        <w:div w:id="633560321">
          <w:marLeft w:val="0"/>
          <w:marRight w:val="0"/>
          <w:marTop w:val="0"/>
          <w:marBottom w:val="0"/>
          <w:divBdr>
            <w:top w:val="none" w:sz="0" w:space="0" w:color="auto"/>
            <w:left w:val="none" w:sz="0" w:space="0" w:color="auto"/>
            <w:bottom w:val="none" w:sz="0" w:space="0" w:color="auto"/>
            <w:right w:val="none" w:sz="0" w:space="0" w:color="auto"/>
          </w:divBdr>
        </w:div>
        <w:div w:id="473378793">
          <w:marLeft w:val="0"/>
          <w:marRight w:val="0"/>
          <w:marTop w:val="0"/>
          <w:marBottom w:val="0"/>
          <w:divBdr>
            <w:top w:val="none" w:sz="0" w:space="0" w:color="auto"/>
            <w:left w:val="none" w:sz="0" w:space="0" w:color="auto"/>
            <w:bottom w:val="none" w:sz="0" w:space="0" w:color="auto"/>
            <w:right w:val="none" w:sz="0" w:space="0" w:color="auto"/>
          </w:divBdr>
        </w:div>
        <w:div w:id="622225543">
          <w:marLeft w:val="0"/>
          <w:marRight w:val="0"/>
          <w:marTop w:val="0"/>
          <w:marBottom w:val="0"/>
          <w:divBdr>
            <w:top w:val="none" w:sz="0" w:space="0" w:color="auto"/>
            <w:left w:val="none" w:sz="0" w:space="0" w:color="auto"/>
            <w:bottom w:val="none" w:sz="0" w:space="0" w:color="auto"/>
            <w:right w:val="none" w:sz="0" w:space="0" w:color="auto"/>
          </w:divBdr>
        </w:div>
        <w:div w:id="996571208">
          <w:marLeft w:val="0"/>
          <w:marRight w:val="0"/>
          <w:marTop w:val="0"/>
          <w:marBottom w:val="0"/>
          <w:divBdr>
            <w:top w:val="none" w:sz="0" w:space="0" w:color="auto"/>
            <w:left w:val="none" w:sz="0" w:space="0" w:color="auto"/>
            <w:bottom w:val="none" w:sz="0" w:space="0" w:color="auto"/>
            <w:right w:val="none" w:sz="0" w:space="0" w:color="auto"/>
          </w:divBdr>
        </w:div>
        <w:div w:id="2115664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Pulido Rios</dc:creator>
  <cp:keywords/>
  <dc:description/>
  <cp:lastModifiedBy>Andres Felipe Pulido Rios</cp:lastModifiedBy>
  <cp:revision>3</cp:revision>
  <cp:lastPrinted>2023-06-06T22:02:00Z</cp:lastPrinted>
  <dcterms:created xsi:type="dcterms:W3CDTF">2023-06-06T15:50:00Z</dcterms:created>
  <dcterms:modified xsi:type="dcterms:W3CDTF">2023-06-06T22:03:00Z</dcterms:modified>
</cp:coreProperties>
</file>