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547F" w14:textId="26FD890D" w:rsidR="002B3100" w:rsidRDefault="00325C62">
      <w:r>
        <w:t>CARA MENGGUNAKAN TCODE ZESTHLC003PA MASS UPLOAD LOGBOOK</w:t>
      </w:r>
    </w:p>
    <w:p w14:paraId="232E3C6D" w14:textId="59ECE77B" w:rsidR="00325C62" w:rsidRDefault="00325C62" w:rsidP="00325C62">
      <w:pPr>
        <w:pStyle w:val="ListParagraph"/>
        <w:numPr>
          <w:ilvl w:val="0"/>
          <w:numId w:val="1"/>
        </w:numPr>
      </w:pPr>
      <w:r>
        <w:t>BUKA TCODE ZESTHLC003PA</w:t>
      </w:r>
    </w:p>
    <w:p w14:paraId="757824D0" w14:textId="708E84BB" w:rsidR="00325C62" w:rsidRDefault="00325C62" w:rsidP="00325C62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686EDA0" wp14:editId="33D6A1EC">
            <wp:extent cx="5731510" cy="3568065"/>
            <wp:effectExtent l="0" t="0" r="2540" b="0"/>
            <wp:docPr id="16457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0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225D9"/>
    <w:multiLevelType w:val="hybridMultilevel"/>
    <w:tmpl w:val="E02220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68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62"/>
    <w:rsid w:val="002B3100"/>
    <w:rsid w:val="00325C62"/>
    <w:rsid w:val="008A383A"/>
    <w:rsid w:val="008D7003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F545C"/>
  <w15:chartTrackingRefBased/>
  <w15:docId w15:val="{07CEE423-3D1A-4454-9B98-D7E6D240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2026-07-12T01:24:00Z</dcterms:created>
  <dcterms:modified xsi:type="dcterms:W3CDTF">2026-07-12T01:26:00Z</dcterms:modified>
</cp:coreProperties>
</file>