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3</w:t>
      </w:r>
      <w:r w:rsidDel="00000000" w:rsidR="00000000" w:rsidRPr="00000000">
        <w:rPr>
          <w:rFonts w:ascii="Proxima Nova" w:cs="Proxima Nova" w:eastAsia="Proxima Nova" w:hAnsi="Proxima Nova"/>
          <w:b w:val="1"/>
          <w:color w:val="404040"/>
          <w:sz w:val="96"/>
          <w:szCs w:val="96"/>
          <w:rtl w:val="0"/>
        </w:rPr>
        <w:br w:type="textWrapping"/>
        <w:t xml:space="preserve">ML </w:t>
      </w:r>
      <w:r w:rsidDel="00000000" w:rsidR="00000000" w:rsidRPr="00000000">
        <w:rPr>
          <w:sz w:val="80"/>
          <w:szCs w:val="80"/>
          <w:rtl w:val="0"/>
        </w:rPr>
        <w:t xml:space="preserve">Data Product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color w:val="666666"/>
          <w:sz w:val="32"/>
          <w:szCs w:val="32"/>
          <w:rtl w:val="0"/>
        </w:rPr>
        <w:t xml:space="preserve">&lt;put_date_here&gt;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Group &lt;put_group_number_here&gt;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6.046511627907"/>
        <w:gridCol w:w="1296.15221987315"/>
        <w:gridCol w:w="1256.5750528541225"/>
        <w:gridCol w:w="1375.3065539112051"/>
        <w:gridCol w:w="1375.3065539112051"/>
        <w:gridCol w:w="1375.3065539112051"/>
        <w:gridCol w:w="1375.3065539112051"/>
        <w:tblGridChange w:id="0">
          <w:tblGrid>
            <w:gridCol w:w="1306.046511627907"/>
            <w:gridCol w:w="1296.15221987315"/>
            <w:gridCol w:w="1256.5750528541225"/>
            <w:gridCol w:w="1375.3065539112051"/>
            <w:gridCol w:w="1375.3065539112051"/>
            <w:gridCol w:w="1375.3065539112051"/>
            <w:gridCol w:w="1375.3065539112051"/>
          </w:tblGrid>
        </w:tblGridChange>
      </w:tblGrid>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Rule="auto"/>
              <w:rPr>
                <w:color w:val="666666"/>
                <w:sz w:val="26"/>
                <w:szCs w:val="26"/>
              </w:rPr>
            </w:pPr>
            <w:r w:rsidDel="00000000" w:rsidR="00000000" w:rsidRPr="00000000">
              <w:rPr>
                <w:color w:val="666666"/>
                <w:sz w:val="18"/>
                <w:szCs w:val="18"/>
                <w:rtl w:val="0"/>
              </w:rPr>
              <w:t xml:space="preserve">Student Last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Rule="auto"/>
              <w:rPr>
                <w:color w:val="666666"/>
                <w:sz w:val="26"/>
                <w:szCs w:val="26"/>
              </w:rPr>
            </w:pPr>
            <w:r w:rsidDel="00000000" w:rsidR="00000000" w:rsidRPr="00000000">
              <w:rPr>
                <w:color w:val="666666"/>
                <w:sz w:val="18"/>
                <w:szCs w:val="18"/>
                <w:rtl w:val="0"/>
              </w:rPr>
              <w:t xml:space="preserve">Student First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Rule="auto"/>
              <w:rPr>
                <w:color w:val="666666"/>
                <w:sz w:val="18"/>
                <w:szCs w:val="18"/>
              </w:rPr>
            </w:pPr>
            <w:r w:rsidDel="00000000" w:rsidR="00000000" w:rsidRPr="00000000">
              <w:rPr>
                <w:color w:val="666666"/>
                <w:sz w:val="18"/>
                <w:szCs w:val="18"/>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Rule="auto"/>
              <w:rPr>
                <w:color w:val="666666"/>
                <w:sz w:val="18"/>
                <w:szCs w:val="18"/>
              </w:rPr>
            </w:pPr>
            <w:r w:rsidDel="00000000" w:rsidR="00000000" w:rsidRPr="00000000">
              <w:rPr>
                <w:color w:val="666666"/>
                <w:sz w:val="18"/>
                <w:szCs w:val="18"/>
                <w:rtl w:val="0"/>
              </w:rPr>
              <w:t xml:space="preserve">Group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0" w:lineRule="auto"/>
              <w:rPr>
                <w:color w:val="666666"/>
                <w:sz w:val="18"/>
                <w:szCs w:val="18"/>
              </w:rPr>
            </w:pPr>
            <w:r w:rsidDel="00000000" w:rsidR="00000000" w:rsidRPr="00000000">
              <w:rPr>
                <w:color w:val="666666"/>
                <w:sz w:val="18"/>
                <w:szCs w:val="18"/>
                <w:rtl w:val="0"/>
              </w:rPr>
              <w:t xml:space="preserve">Github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Rule="auto"/>
              <w:rPr>
                <w:color w:val="666666"/>
                <w:sz w:val="18"/>
                <w:szCs w:val="18"/>
              </w:rPr>
            </w:pPr>
            <w:r w:rsidDel="00000000" w:rsidR="00000000" w:rsidRPr="00000000">
              <w:rPr>
                <w:color w:val="666666"/>
                <w:sz w:val="18"/>
                <w:szCs w:val="18"/>
                <w:rtl w:val="0"/>
              </w:rPr>
              <w:t xml:space="preserve">API Repo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Rule="auto"/>
              <w:rPr>
                <w:color w:val="666666"/>
                <w:sz w:val="18"/>
                <w:szCs w:val="18"/>
              </w:rPr>
            </w:pPr>
            <w:r w:rsidDel="00000000" w:rsidR="00000000" w:rsidRPr="00000000">
              <w:rPr>
                <w:color w:val="666666"/>
                <w:sz w:val="18"/>
                <w:szCs w:val="18"/>
                <w:rtl w:val="0"/>
              </w:rPr>
              <w:t xml:space="preserve">Custom Package Repo URL</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Rule="auto"/>
              <w:rPr>
                <w:color w:val="666666"/>
                <w:sz w:val="18"/>
                <w:szCs w:val="18"/>
              </w:rPr>
            </w:pPr>
            <w:r w:rsidDel="00000000" w:rsidR="00000000" w:rsidRPr="00000000">
              <w:rPr>
                <w:color w:val="666666"/>
                <w:sz w:val="18"/>
                <w:szCs w:val="18"/>
                <w:rtl w:val="0"/>
              </w:rPr>
              <w:t xml:space="preserve">Student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Rule="auto"/>
              <w:rPr>
                <w:color w:val="666666"/>
                <w:sz w:val="18"/>
                <w:szCs w:val="18"/>
              </w:rPr>
            </w:pPr>
            <w:r w:rsidDel="00000000" w:rsidR="00000000" w:rsidRPr="00000000">
              <w:rPr>
                <w:rtl w:val="0"/>
              </w:rPr>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Rule="auto"/>
              <w:rPr>
                <w:color w:val="666666"/>
                <w:sz w:val="18"/>
                <w:szCs w:val="18"/>
              </w:rPr>
            </w:pPr>
            <w:r w:rsidDel="00000000" w:rsidR="00000000" w:rsidRPr="00000000">
              <w:rPr>
                <w:color w:val="666666"/>
                <w:sz w:val="18"/>
                <w:szCs w:val="18"/>
                <w:rtl w:val="0"/>
              </w:rPr>
              <w:t xml:space="preserve">Student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Rule="auto"/>
              <w:rPr>
                <w:color w:val="666666"/>
                <w:sz w:val="18"/>
                <w:szCs w:val="18"/>
              </w:rPr>
            </w:pPr>
            <w:r w:rsidDel="00000000" w:rsidR="00000000" w:rsidRPr="00000000">
              <w:rPr>
                <w:rtl w:val="0"/>
              </w:rPr>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Rule="auto"/>
              <w:rPr>
                <w:color w:val="666666"/>
                <w:sz w:val="18"/>
                <w:szCs w:val="18"/>
              </w:rPr>
            </w:pPr>
            <w:r w:rsidDel="00000000" w:rsidR="00000000" w:rsidRPr="00000000">
              <w:rPr>
                <w:color w:val="666666"/>
                <w:sz w:val="18"/>
                <w:szCs w:val="18"/>
                <w:rtl w:val="0"/>
              </w:rPr>
              <w:t xml:space="preserve">Student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Rule="auto"/>
              <w:rPr>
                <w:color w:val="666666"/>
                <w:sz w:val="18"/>
                <w:szCs w:val="18"/>
              </w:rPr>
            </w:pPr>
            <w:r w:rsidDel="00000000" w:rsidR="00000000" w:rsidRPr="00000000">
              <w:rPr>
                <w:rtl w:val="0"/>
              </w:rPr>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Rule="auto"/>
              <w:rPr>
                <w:color w:val="666666"/>
                <w:sz w:val="18"/>
                <w:szCs w:val="18"/>
              </w:rPr>
            </w:pPr>
            <w:r w:rsidDel="00000000" w:rsidR="00000000" w:rsidRPr="00000000">
              <w:rPr>
                <w:color w:val="666666"/>
                <w:sz w:val="18"/>
                <w:szCs w:val="18"/>
                <w:rtl w:val="0"/>
              </w:rPr>
              <w:t xml:space="preserve">Student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Rule="auto"/>
              <w:rPr>
                <w:color w:val="666666"/>
                <w:sz w:val="18"/>
                <w:szCs w:val="18"/>
              </w:rPr>
            </w:pPr>
            <w:r w:rsidDel="00000000" w:rsidR="00000000" w:rsidRPr="00000000">
              <w:rPr>
                <w:rtl w:val="0"/>
              </w:rPr>
            </w:r>
          </w:p>
        </w:tc>
      </w:tr>
    </w:tbl>
    <w:p w:rsidR="00000000" w:rsidDel="00000000" w:rsidP="00000000" w:rsidRDefault="00000000" w:rsidRPr="00000000" w14:paraId="00000028">
      <w:pPr>
        <w:spacing w:before="0" w:lineRule="auto"/>
        <w:rPr>
          <w:color w:val="666666"/>
          <w:sz w:val="32"/>
          <w:szCs w:val="32"/>
        </w:rPr>
      </w:pPr>
      <w:r w:rsidDel="00000000" w:rsidR="00000000" w:rsidRPr="00000000">
        <w:rPr>
          <w:rtl w:val="0"/>
        </w:rPr>
      </w:r>
    </w:p>
    <w:tbl>
      <w:tblPr>
        <w:tblStyle w:val="Table2"/>
        <w:tblW w:w="7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570"/>
        <w:tblGridChange w:id="0">
          <w:tblGrid>
            <w:gridCol w:w="138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Rule="auto"/>
              <w:rPr>
                <w:color w:val="666666"/>
                <w:sz w:val="26"/>
                <w:szCs w:val="26"/>
              </w:rPr>
            </w:pPr>
            <w:r w:rsidDel="00000000" w:rsidR="00000000" w:rsidRPr="00000000">
              <w:rPr>
                <w:color w:val="666666"/>
                <w:sz w:val="18"/>
                <w:szCs w:val="18"/>
                <w:rtl w:val="0"/>
              </w:rPr>
              <w:t xml:space="preserve">Github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Rule="auto"/>
              <w:rPr>
                <w:color w:val="666666"/>
                <w:sz w:val="18"/>
                <w:szCs w:val="18"/>
              </w:rPr>
            </w:pPr>
            <w:r w:rsidDel="00000000" w:rsidR="00000000" w:rsidRPr="00000000">
              <w:rPr>
                <w:color w:val="666666"/>
                <w:sz w:val="18"/>
                <w:szCs w:val="18"/>
                <w:rtl w:val="0"/>
              </w:rPr>
              <w:t xml:space="preserve">Project Repo: &lt;put_link_to_github&gt;</w:t>
            </w:r>
          </w:p>
          <w:p w:rsidR="00000000" w:rsidDel="00000000" w:rsidP="00000000" w:rsidRDefault="00000000" w:rsidRPr="00000000" w14:paraId="0000002B">
            <w:pPr>
              <w:spacing w:before="0" w:lineRule="auto"/>
              <w:rPr>
                <w:color w:val="666666"/>
                <w:sz w:val="18"/>
                <w:szCs w:val="18"/>
              </w:rPr>
            </w:pPr>
            <w:r w:rsidDel="00000000" w:rsidR="00000000" w:rsidRPr="00000000">
              <w:rPr>
                <w:color w:val="666666"/>
                <w:sz w:val="18"/>
                <w:szCs w:val="18"/>
                <w:rtl w:val="0"/>
              </w:rPr>
              <w:t xml:space="preserve">Streamlit App Repo: &lt;put_link_to_github&gt;</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240" w:lineRule="auto"/>
        <w:rPr>
          <w:color w:val="999999"/>
          <w:sz w:val="36"/>
          <w:szCs w:val="36"/>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36120 - Advanced Machine Learning Application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240" w:lineRule="auto"/>
        <w:jc w:val="right"/>
        <w:rPr>
          <w:rFonts w:ascii="Proxima Nova" w:cs="Proxima Nova" w:eastAsia="Proxima Nova" w:hAnsi="Proxima Nova"/>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30">
      <w:pPr>
        <w:pStyle w:val="Subtitle"/>
        <w:rPr>
          <w:color w:val="039be5"/>
        </w:rPr>
      </w:pPr>
      <w:bookmarkStart w:colFirst="0" w:colLast="0" w:name="_qtgq9std6oyh" w:id="1"/>
      <w:bookmarkEnd w:id="1"/>
      <w:r w:rsidDel="00000000" w:rsidR="00000000" w:rsidRPr="00000000">
        <w:rPr>
          <w:color w:val="039be5"/>
          <w:rtl w:val="0"/>
        </w:rPr>
        <w:t xml:space="preserve">Table of Contents</w:t>
      </w:r>
    </w:p>
    <w:p w:rsidR="00000000" w:rsidDel="00000000" w:rsidP="00000000" w:rsidRDefault="00000000" w:rsidRPr="00000000" w14:paraId="00000031">
      <w:pPr>
        <w:ind w:left="0" w:firstLine="0"/>
        <w:rPr/>
      </w:pPr>
      <w:r w:rsidDel="00000000" w:rsidR="00000000" w:rsidRPr="00000000">
        <w:rPr>
          <w:rtl w:val="0"/>
        </w:rPr>
      </w:r>
    </w:p>
    <w:sdt>
      <w:sdtPr>
        <w:id w:val="1086593388"/>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vtyf97iwmd0">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f9iwijz2pg3">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Business Understanding</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njfuh5ewog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Business Use Cases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g03y3w5hig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 Data Understanding</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j77rrmixzh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 Data Preparation</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vwh14nc44g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 Modeling</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v8sn0ik601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Approach 1</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twxuxemqtvc">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Approach 2</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rl8g3ri789x">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Approach 3</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ngiyx5tet6w">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 Evaluation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x20m6hrk8uo">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Evaluation Metrics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5v57zsj5m7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Results and Analysis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kob76wu4d6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Business Impact and Benefits</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1z6gbsejg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 Data Privacy and Ethical Concerns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rqux13i2o0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 Deployment</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hr11g79asd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 Collaboration</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fycwkjr7b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Individual Contributions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p33skt3s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Group Dynamic</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9y1jnesj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Ways of Working Together</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eyog5w6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Issues Faced</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sxxc83ipw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Conclusion</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a3y8ytjvp1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10. 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ind w:left="0" w:firstLine="0"/>
        <w:rPr/>
      </w:pPr>
      <w:bookmarkStart w:colFirst="0" w:colLast="0" w:name="_5aawpsk71mcq" w:id="2"/>
      <w:bookmarkEnd w:id="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7"/>
        </w:numPr>
        <w:rPr>
          <w:u w:val="none"/>
        </w:rPr>
      </w:pPr>
      <w:bookmarkStart w:colFirst="0" w:colLast="0" w:name="_xvtyf97iwmd0" w:id="3"/>
      <w:bookmarkEnd w:id="3"/>
      <w:r w:rsidDel="00000000" w:rsidR="00000000" w:rsidRPr="00000000">
        <w:rPr>
          <w:rtl w:val="0"/>
        </w:rPr>
        <w:t xml:space="preserve">Executive Summary</w:t>
      </w:r>
    </w:p>
    <w:p w:rsidR="00000000" w:rsidDel="00000000" w:rsidP="00000000" w:rsidRDefault="00000000" w:rsidRPr="00000000" w14:paraId="0000004A">
      <w:pPr>
        <w:numPr>
          <w:ilvl w:val="0"/>
          <w:numId w:val="18"/>
        </w:numPr>
        <w:ind w:left="720" w:hanging="360"/>
      </w:pPr>
      <w:r w:rsidDel="00000000" w:rsidR="00000000" w:rsidRPr="00000000">
        <w:rPr>
          <w:rtl w:val="0"/>
        </w:rPr>
        <w:t xml:space="preserve">Provide an overview of the project, including its objectives and significance.</w:t>
      </w:r>
    </w:p>
    <w:p w:rsidR="00000000" w:rsidDel="00000000" w:rsidP="00000000" w:rsidRDefault="00000000" w:rsidRPr="00000000" w14:paraId="0000004B">
      <w:pPr>
        <w:numPr>
          <w:ilvl w:val="0"/>
          <w:numId w:val="18"/>
        </w:numPr>
        <w:ind w:left="720" w:hanging="360"/>
      </w:pPr>
      <w:r w:rsidDel="00000000" w:rsidR="00000000" w:rsidRPr="00000000">
        <w:rPr>
          <w:rtl w:val="0"/>
        </w:rPr>
        <w:t xml:space="preserve">Describe the problem statement and the context in which the project was undertaken.</w:t>
      </w:r>
    </w:p>
    <w:p w:rsidR="00000000" w:rsidDel="00000000" w:rsidP="00000000" w:rsidRDefault="00000000" w:rsidRPr="00000000" w14:paraId="0000004C">
      <w:pPr>
        <w:numPr>
          <w:ilvl w:val="0"/>
          <w:numId w:val="18"/>
        </w:numPr>
        <w:ind w:left="720" w:hanging="360"/>
      </w:pPr>
      <w:r w:rsidDel="00000000" w:rsidR="00000000" w:rsidRPr="00000000">
        <w:rPr>
          <w:rtl w:val="0"/>
        </w:rPr>
        <w:t xml:space="preserve">State the achieved outcomes and results of the project.</w:t>
      </w:r>
    </w:p>
    <w:p w:rsidR="00000000" w:rsidDel="00000000" w:rsidP="00000000" w:rsidRDefault="00000000" w:rsidRPr="00000000" w14:paraId="0000004D">
      <w:pPr>
        <w:rPr/>
      </w:pPr>
      <w:r w:rsidDel="00000000" w:rsidR="00000000" w:rsidRPr="00000000">
        <w:rPr>
          <w:rtl w:val="0"/>
        </w:rPr>
        <w:t xml:space="preserve">Instructions: In this section, provide a brief introduction to the project, including its goals, relevance, and achieved outcomes. Add a concise summary of the problem statement and the overall context of the project.</w:t>
      </w:r>
    </w:p>
    <w:p w:rsidR="00000000" w:rsidDel="00000000" w:rsidP="00000000" w:rsidRDefault="00000000" w:rsidRPr="00000000" w14:paraId="0000004E">
      <w:pPr>
        <w:spacing w:before="480" w:lineRule="auto"/>
        <w:rPr/>
      </w:pPr>
      <w:r w:rsidDel="00000000" w:rsidR="00000000" w:rsidRPr="00000000">
        <w:rPr>
          <w:color w:val="666666"/>
        </w:rPr>
        <w:drawing>
          <wp:inline distB="114300" distT="114300" distL="114300" distR="114300">
            <wp:extent cx="438150" cy="57150"/>
            <wp:effectExtent b="0" l="0" r="0" t="0"/>
            <wp:docPr descr="short dash" id="14"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7"/>
        </w:numPr>
        <w:spacing w:after="0" w:afterAutospacing="0"/>
        <w:rPr>
          <w:u w:val="none"/>
        </w:rPr>
      </w:pPr>
      <w:bookmarkStart w:colFirst="0" w:colLast="0" w:name="_if9iwijz2pg3" w:id="4"/>
      <w:bookmarkEnd w:id="4"/>
      <w:r w:rsidDel="00000000" w:rsidR="00000000" w:rsidRPr="00000000">
        <w:rPr>
          <w:rtl w:val="0"/>
        </w:rPr>
        <w:t xml:space="preserve">Business Understanding</w:t>
      </w:r>
    </w:p>
    <w:p w:rsidR="00000000" w:rsidDel="00000000" w:rsidP="00000000" w:rsidRDefault="00000000" w:rsidRPr="00000000" w14:paraId="00000050">
      <w:pPr>
        <w:pStyle w:val="Heading2"/>
        <w:numPr>
          <w:ilvl w:val="0"/>
          <w:numId w:val="5"/>
        </w:numPr>
        <w:spacing w:before="0" w:beforeAutospacing="0"/>
        <w:ind w:left="720" w:hanging="360"/>
        <w:rPr>
          <w:u w:val="none"/>
        </w:rPr>
      </w:pPr>
      <w:bookmarkStart w:colFirst="0" w:colLast="0" w:name="_bnjfuh5ewogw" w:id="5"/>
      <w:bookmarkEnd w:id="5"/>
      <w:r w:rsidDel="00000000" w:rsidR="00000000" w:rsidRPr="00000000">
        <w:rPr>
          <w:rtl w:val="0"/>
        </w:rPr>
        <w:t xml:space="preserve">Business Use Cases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53">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54">
      <w:pPr>
        <w:numPr>
          <w:ilvl w:val="0"/>
          <w:numId w:val="5"/>
        </w:numPr>
        <w:ind w:left="720" w:hanging="360"/>
        <w:rPr>
          <w:color w:val="e61a17"/>
          <w:sz w:val="28"/>
          <w:szCs w:val="28"/>
          <w:u w:val="none"/>
        </w:rPr>
      </w:pPr>
      <w:r w:rsidDel="00000000" w:rsidR="00000000" w:rsidRPr="00000000">
        <w:rPr>
          <w:color w:val="e61a17"/>
          <w:sz w:val="28"/>
          <w:szCs w:val="28"/>
          <w:rtl w:val="0"/>
        </w:rPr>
        <w:t xml:space="preserve">Key Objectives</w:t>
      </w:r>
      <w:r w:rsidDel="00000000" w:rsidR="00000000" w:rsidRPr="00000000">
        <w:rPr>
          <w:rtl w:val="0"/>
        </w:rPr>
      </w:r>
    </w:p>
    <w:p w:rsidR="00000000" w:rsidDel="00000000" w:rsidP="00000000" w:rsidRDefault="00000000" w:rsidRPr="00000000" w14:paraId="00000055">
      <w:pPr>
        <w:numPr>
          <w:ilvl w:val="0"/>
          <w:numId w:val="24"/>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56">
      <w:pPr>
        <w:numPr>
          <w:ilvl w:val="0"/>
          <w:numId w:val="24"/>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57">
      <w:pPr>
        <w:numPr>
          <w:ilvl w:val="0"/>
          <w:numId w:val="24"/>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58">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59">
      <w:pPr>
        <w:spacing w:before="480" w:lineRule="auto"/>
        <w:rPr/>
      </w:pPr>
      <w:r w:rsidDel="00000000" w:rsidR="00000000" w:rsidRPr="00000000">
        <w:rPr>
          <w:color w:val="666666"/>
        </w:rPr>
        <w:drawing>
          <wp:inline distB="114300" distT="114300" distL="114300" distR="114300">
            <wp:extent cx="438150" cy="57150"/>
            <wp:effectExtent b="0" l="0" r="0" t="0"/>
            <wp:docPr descr="short dash" id="2"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7"/>
        </w:numPr>
        <w:rPr>
          <w:u w:val="none"/>
        </w:rPr>
      </w:pPr>
      <w:bookmarkStart w:colFirst="0" w:colLast="0" w:name="_yg03y3w5hig9" w:id="6"/>
      <w:bookmarkEnd w:id="6"/>
      <w:r w:rsidDel="00000000" w:rsidR="00000000" w:rsidRPr="00000000">
        <w:rPr>
          <w:rtl w:val="0"/>
        </w:rPr>
        <w:t xml:space="preserve">Data Understanding</w:t>
      </w:r>
    </w:p>
    <w:p w:rsidR="00000000" w:rsidDel="00000000" w:rsidP="00000000" w:rsidRDefault="00000000" w:rsidRPr="00000000" w14:paraId="0000005B">
      <w:pPr>
        <w:numPr>
          <w:ilvl w:val="0"/>
          <w:numId w:val="25"/>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5C">
      <w:pPr>
        <w:numPr>
          <w:ilvl w:val="0"/>
          <w:numId w:val="25"/>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5D">
      <w:pPr>
        <w:numPr>
          <w:ilvl w:val="0"/>
          <w:numId w:val="25"/>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5E">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5F">
      <w:pPr>
        <w:spacing w:before="480" w:lineRule="auto"/>
        <w:rPr/>
      </w:pPr>
      <w:r w:rsidDel="00000000" w:rsidR="00000000" w:rsidRPr="00000000">
        <w:rPr>
          <w:color w:val="666666"/>
        </w:rPr>
        <w:drawing>
          <wp:inline distB="114300" distT="114300" distL="114300" distR="114300">
            <wp:extent cx="438150" cy="57150"/>
            <wp:effectExtent b="0" l="0" r="0" t="0"/>
            <wp:docPr descr="short dash" id="4"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7"/>
        </w:numPr>
        <w:rPr>
          <w:u w:val="none"/>
        </w:rPr>
      </w:pPr>
      <w:bookmarkStart w:colFirst="0" w:colLast="0" w:name="_tj77rrmixzhi" w:id="7"/>
      <w:bookmarkEnd w:id="7"/>
      <w:r w:rsidDel="00000000" w:rsidR="00000000" w:rsidRPr="00000000">
        <w:rPr>
          <w:rtl w:val="0"/>
        </w:rPr>
        <w:t xml:space="preserve">Data Preparation</w:t>
      </w:r>
    </w:p>
    <w:p w:rsidR="00000000" w:rsidDel="00000000" w:rsidP="00000000" w:rsidRDefault="00000000" w:rsidRPr="00000000" w14:paraId="00000061">
      <w:pPr>
        <w:numPr>
          <w:ilvl w:val="0"/>
          <w:numId w:val="26"/>
        </w:numPr>
        <w:ind w:left="720" w:hanging="360"/>
      </w:pPr>
      <w:r w:rsidDel="00000000" w:rsidR="00000000" w:rsidRPr="00000000">
        <w:rPr>
          <w:rtl w:val="0"/>
        </w:rPr>
        <w:t xml:space="preserve">Describe the steps taken to prepare the data for modeling.</w:t>
      </w:r>
    </w:p>
    <w:p w:rsidR="00000000" w:rsidDel="00000000" w:rsidP="00000000" w:rsidRDefault="00000000" w:rsidRPr="00000000" w14:paraId="00000062">
      <w:pPr>
        <w:numPr>
          <w:ilvl w:val="0"/>
          <w:numId w:val="26"/>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63">
      <w:pPr>
        <w:numPr>
          <w:ilvl w:val="0"/>
          <w:numId w:val="26"/>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64">
      <w:pPr>
        <w:rPr/>
      </w:pPr>
      <w:r w:rsidDel="00000000" w:rsidR="00000000" w:rsidRPr="00000000">
        <w:rPr>
          <w:rtl w:val="0"/>
        </w:rPr>
        <w:t xml:space="preserve">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rsidR="00000000" w:rsidDel="00000000" w:rsidP="00000000" w:rsidRDefault="00000000" w:rsidRPr="00000000" w14:paraId="00000065">
      <w:pPr>
        <w:spacing w:before="480" w:lineRule="auto"/>
        <w:rPr/>
      </w:pPr>
      <w:r w:rsidDel="00000000" w:rsidR="00000000" w:rsidRPr="00000000">
        <w:rPr>
          <w:color w:val="666666"/>
        </w:rPr>
        <w:drawing>
          <wp:inline distB="114300" distT="114300" distL="114300" distR="114300">
            <wp:extent cx="438150" cy="57150"/>
            <wp:effectExtent b="0" l="0" r="0" t="0"/>
            <wp:docPr descr="short dash" id="15"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7"/>
        </w:numPr>
        <w:rPr>
          <w:u w:val="none"/>
        </w:rPr>
      </w:pPr>
      <w:bookmarkStart w:colFirst="0" w:colLast="0" w:name="_6vwh14nc44ga" w:id="8"/>
      <w:bookmarkEnd w:id="8"/>
      <w:r w:rsidDel="00000000" w:rsidR="00000000" w:rsidRPr="00000000">
        <w:rPr>
          <w:rtl w:val="0"/>
        </w:rPr>
        <w:t xml:space="preserve">Modeling</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6A">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6B">
      <w:pPr>
        <w:pStyle w:val="Heading2"/>
        <w:numPr>
          <w:ilvl w:val="0"/>
          <w:numId w:val="8"/>
        </w:numPr>
        <w:ind w:left="720" w:hanging="360"/>
        <w:rPr>
          <w:u w:val="none"/>
        </w:rPr>
      </w:pPr>
      <w:bookmarkStart w:colFirst="0" w:colLast="0" w:name="_uv8sn0ik6017" w:id="9"/>
      <w:bookmarkEnd w:id="9"/>
      <w:r w:rsidDel="00000000" w:rsidR="00000000" w:rsidRPr="00000000">
        <w:rPr>
          <w:rtl w:val="0"/>
        </w:rPr>
        <w:t xml:space="preserve">Approach 1</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Describe the specific details of the first model used, including the algorithm and its key hyperparameters.</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Discuss any preprocessing or feature engineering specific to this model.</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Explain the training process and any techniques used to handle imbalanced data.</w:t>
      </w:r>
    </w:p>
    <w:p w:rsidR="00000000" w:rsidDel="00000000" w:rsidP="00000000" w:rsidRDefault="00000000" w:rsidRPr="00000000" w14:paraId="0000006F">
      <w:pPr>
        <w:rPr/>
      </w:pPr>
      <w:r w:rsidDel="00000000" w:rsidR="00000000" w:rsidRPr="00000000">
        <w:rPr>
          <w:rtl w:val="0"/>
        </w:rPr>
        <w:t xml:space="preserve">Instructions: Provide a detailed description of the first model used, including the algorithm name, its key hyperparameters, and any specific preprocessing or feature engineering steps taken for this model. Explain the training process, including how imbalanced data was handled if applicable.</w:t>
      </w:r>
    </w:p>
    <w:p w:rsidR="00000000" w:rsidDel="00000000" w:rsidP="00000000" w:rsidRDefault="00000000" w:rsidRPr="00000000" w14:paraId="00000070">
      <w:pPr>
        <w:pStyle w:val="Heading2"/>
        <w:numPr>
          <w:ilvl w:val="0"/>
          <w:numId w:val="8"/>
        </w:numPr>
        <w:ind w:left="720" w:hanging="360"/>
        <w:rPr>
          <w:u w:val="none"/>
        </w:rPr>
      </w:pPr>
      <w:bookmarkStart w:colFirst="0" w:colLast="0" w:name="_wtwxuxemqtvc" w:id="10"/>
      <w:bookmarkEnd w:id="10"/>
      <w:r w:rsidDel="00000000" w:rsidR="00000000" w:rsidRPr="00000000">
        <w:rPr>
          <w:rtl w:val="0"/>
        </w:rPr>
        <w:t xml:space="preserve">Approach 2</w:t>
      </w:r>
    </w:p>
    <w:p w:rsidR="00000000" w:rsidDel="00000000" w:rsidP="00000000" w:rsidRDefault="00000000" w:rsidRPr="00000000" w14:paraId="00000071">
      <w:pPr>
        <w:numPr>
          <w:ilvl w:val="0"/>
          <w:numId w:val="13"/>
        </w:numPr>
        <w:spacing w:after="0" w:afterAutospacing="0"/>
        <w:ind w:left="720" w:hanging="360"/>
      </w:pPr>
      <w:r w:rsidDel="00000000" w:rsidR="00000000" w:rsidRPr="00000000">
        <w:rPr>
          <w:rtl w:val="0"/>
        </w:rPr>
        <w:t xml:space="preserve">Repeat the same structure as for Approach 1, but provide details for the second model used.</w:t>
      </w:r>
    </w:p>
    <w:p w:rsidR="00000000" w:rsidDel="00000000" w:rsidP="00000000" w:rsidRDefault="00000000" w:rsidRPr="00000000" w14:paraId="00000072">
      <w:pPr>
        <w:pStyle w:val="Heading2"/>
        <w:numPr>
          <w:ilvl w:val="0"/>
          <w:numId w:val="8"/>
        </w:numPr>
        <w:spacing w:before="0" w:beforeAutospacing="0"/>
        <w:ind w:left="720" w:hanging="360"/>
        <w:rPr>
          <w:u w:val="none"/>
        </w:rPr>
      </w:pPr>
      <w:bookmarkStart w:colFirst="0" w:colLast="0" w:name="_nrl8g3ri789x" w:id="11"/>
      <w:bookmarkEnd w:id="11"/>
      <w:r w:rsidDel="00000000" w:rsidR="00000000" w:rsidRPr="00000000">
        <w:rPr>
          <w:rtl w:val="0"/>
        </w:rPr>
        <w:t xml:space="preserve">Approach 3</w:t>
      </w:r>
    </w:p>
    <w:p w:rsidR="00000000" w:rsidDel="00000000" w:rsidP="00000000" w:rsidRDefault="00000000" w:rsidRPr="00000000" w14:paraId="00000073">
      <w:pPr>
        <w:numPr>
          <w:ilvl w:val="0"/>
          <w:numId w:val="13"/>
        </w:numPr>
        <w:ind w:left="720" w:hanging="360"/>
      </w:pPr>
      <w:r w:rsidDel="00000000" w:rsidR="00000000" w:rsidRPr="00000000">
        <w:rPr>
          <w:rtl w:val="0"/>
        </w:rPr>
        <w:t xml:space="preserve">Repeat the same structure as for Approach 1, but provide details for the second model used.</w:t>
      </w:r>
    </w:p>
    <w:p w:rsidR="00000000" w:rsidDel="00000000" w:rsidP="00000000" w:rsidRDefault="00000000" w:rsidRPr="00000000" w14:paraId="00000074">
      <w:pPr>
        <w:rPr/>
      </w:pPr>
      <w:r w:rsidDel="00000000" w:rsidR="00000000" w:rsidRPr="00000000">
        <w:rPr>
          <w:rtl w:val="0"/>
        </w:rPr>
        <w:t xml:space="preserve">Instructions: Provide a detailed description of the second model used, following the same structure as Model 1. Provide the algorithm name, key hyperparameters, and any specific preprocessing or feature engineering steps taken for this model.</w:t>
      </w:r>
    </w:p>
    <w:p w:rsidR="00000000" w:rsidDel="00000000" w:rsidP="00000000" w:rsidRDefault="00000000" w:rsidRPr="00000000" w14:paraId="00000075">
      <w:pPr>
        <w:spacing w:before="480" w:lineRule="auto"/>
        <w:rPr/>
      </w:pPr>
      <w:r w:rsidDel="00000000" w:rsidR="00000000" w:rsidRPr="00000000">
        <w:rPr>
          <w:color w:val="666666"/>
        </w:rPr>
        <w:drawing>
          <wp:inline distB="114300" distT="114300" distL="114300" distR="114300">
            <wp:extent cx="438150" cy="57150"/>
            <wp:effectExtent b="0" l="0" r="0" t="0"/>
            <wp:docPr descr="short dash" id="13"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7"/>
        </w:numPr>
        <w:spacing w:after="0" w:afterAutospacing="0"/>
        <w:rPr>
          <w:u w:val="none"/>
        </w:rPr>
      </w:pPr>
      <w:bookmarkStart w:colFirst="0" w:colLast="0" w:name="_mngiyx5tet6w" w:id="12"/>
      <w:bookmarkEnd w:id="12"/>
      <w:r w:rsidDel="00000000" w:rsidR="00000000" w:rsidRPr="00000000">
        <w:rPr>
          <w:rtl w:val="0"/>
        </w:rPr>
        <w:t xml:space="preserve">Evaluation</w:t>
      </w:r>
    </w:p>
    <w:p w:rsidR="00000000" w:rsidDel="00000000" w:rsidP="00000000" w:rsidRDefault="00000000" w:rsidRPr="00000000" w14:paraId="00000077">
      <w:pPr>
        <w:pStyle w:val="Heading2"/>
        <w:numPr>
          <w:ilvl w:val="0"/>
          <w:numId w:val="1"/>
        </w:numPr>
        <w:spacing w:before="0" w:beforeAutospacing="0"/>
        <w:ind w:left="720" w:hanging="360"/>
        <w:rPr>
          <w:color w:val="e61a17"/>
          <w:sz w:val="28"/>
          <w:szCs w:val="28"/>
        </w:rPr>
      </w:pPr>
      <w:bookmarkStart w:colFirst="0" w:colLast="0" w:name="_qx20m6hrk8uo" w:id="13"/>
      <w:bookmarkEnd w:id="13"/>
      <w:r w:rsidDel="00000000" w:rsidR="00000000" w:rsidRPr="00000000">
        <w:rPr>
          <w:rtl w:val="0"/>
        </w:rPr>
        <w:t xml:space="preserve">Evaluation Metrics</w:t>
      </w:r>
    </w:p>
    <w:p w:rsidR="00000000" w:rsidDel="00000000" w:rsidP="00000000" w:rsidRDefault="00000000" w:rsidRPr="00000000" w14:paraId="00000078">
      <w:pPr>
        <w:numPr>
          <w:ilvl w:val="0"/>
          <w:numId w:val="15"/>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079">
      <w:pPr>
        <w:numPr>
          <w:ilvl w:val="0"/>
          <w:numId w:val="15"/>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07A">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07B">
      <w:pPr>
        <w:pStyle w:val="Heading2"/>
        <w:numPr>
          <w:ilvl w:val="0"/>
          <w:numId w:val="1"/>
        </w:numPr>
        <w:ind w:left="720" w:hanging="360"/>
        <w:rPr>
          <w:color w:val="e61a17"/>
          <w:sz w:val="28"/>
          <w:szCs w:val="28"/>
        </w:rPr>
      </w:pPr>
      <w:bookmarkStart w:colFirst="0" w:colLast="0" w:name="_25v57zsj5m7g" w:id="14"/>
      <w:bookmarkEnd w:id="14"/>
      <w:r w:rsidDel="00000000" w:rsidR="00000000" w:rsidRPr="00000000">
        <w:rPr>
          <w:rtl w:val="0"/>
        </w:rPr>
        <w:t xml:space="preserve">Results and Analysis</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7D">
      <w:pPr>
        <w:numPr>
          <w:ilvl w:val="0"/>
          <w:numId w:val="10"/>
        </w:numPr>
        <w:ind w:left="720" w:hanging="360"/>
      </w:pPr>
      <w:r w:rsidDel="00000000" w:rsidR="00000000" w:rsidRPr="00000000">
        <w:rPr>
          <w:rtl w:val="0"/>
        </w:rPr>
        <w:t xml:space="preserve">Analyze and compare the performance of each model.</w:t>
      </w:r>
    </w:p>
    <w:p w:rsidR="00000000" w:rsidDel="00000000" w:rsidP="00000000" w:rsidRDefault="00000000" w:rsidRPr="00000000" w14:paraId="0000007E">
      <w:pPr>
        <w:numPr>
          <w:ilvl w:val="0"/>
          <w:numId w:val="10"/>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7F">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80">
      <w:pPr>
        <w:pStyle w:val="Heading2"/>
        <w:numPr>
          <w:ilvl w:val="0"/>
          <w:numId w:val="1"/>
        </w:numPr>
        <w:ind w:left="720" w:hanging="360"/>
        <w:rPr>
          <w:color w:val="e61a17"/>
          <w:sz w:val="28"/>
          <w:szCs w:val="28"/>
        </w:rPr>
      </w:pPr>
      <w:bookmarkStart w:colFirst="0" w:colLast="0" w:name="_hkob76wu4d6q" w:id="15"/>
      <w:bookmarkEnd w:id="15"/>
      <w:r w:rsidDel="00000000" w:rsidR="00000000" w:rsidRPr="00000000">
        <w:rPr>
          <w:rtl w:val="0"/>
        </w:rPr>
        <w:t xml:space="preserve">Business Impact and Benefits</w:t>
      </w:r>
    </w:p>
    <w:p w:rsidR="00000000" w:rsidDel="00000000" w:rsidP="00000000" w:rsidRDefault="00000000" w:rsidRPr="00000000" w14:paraId="00000081">
      <w:pPr>
        <w:numPr>
          <w:ilvl w:val="0"/>
          <w:numId w:val="20"/>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82">
      <w:pPr>
        <w:numPr>
          <w:ilvl w:val="0"/>
          <w:numId w:val="20"/>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83">
      <w:pPr>
        <w:numPr>
          <w:ilvl w:val="0"/>
          <w:numId w:val="20"/>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84">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85">
      <w:pPr>
        <w:pStyle w:val="Heading2"/>
        <w:numPr>
          <w:ilvl w:val="0"/>
          <w:numId w:val="1"/>
        </w:numPr>
        <w:ind w:left="720" w:hanging="360"/>
        <w:rPr>
          <w:color w:val="e61a17"/>
          <w:sz w:val="28"/>
          <w:szCs w:val="28"/>
        </w:rPr>
      </w:pPr>
      <w:bookmarkStart w:colFirst="0" w:colLast="0" w:name="_uf1z6gbsejg6" w:id="16"/>
      <w:bookmarkEnd w:id="16"/>
      <w:r w:rsidDel="00000000" w:rsidR="00000000" w:rsidRPr="00000000">
        <w:rPr>
          <w:rtl w:val="0"/>
        </w:rPr>
        <w:t xml:space="preserve">Data Privacy and Ethical Concerns</w:t>
      </w:r>
    </w:p>
    <w:p w:rsidR="00000000" w:rsidDel="00000000" w:rsidP="00000000" w:rsidRDefault="00000000" w:rsidRPr="00000000" w14:paraId="00000086">
      <w:pPr>
        <w:numPr>
          <w:ilvl w:val="0"/>
          <w:numId w:val="17"/>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87">
      <w:pPr>
        <w:numPr>
          <w:ilvl w:val="0"/>
          <w:numId w:val="17"/>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88">
      <w:pPr>
        <w:numPr>
          <w:ilvl w:val="0"/>
          <w:numId w:val="17"/>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89">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8A">
      <w:pPr>
        <w:spacing w:before="480" w:lineRule="auto"/>
        <w:rPr/>
      </w:pPr>
      <w:r w:rsidDel="00000000" w:rsidR="00000000" w:rsidRPr="00000000">
        <w:rPr>
          <w:color w:val="666666"/>
        </w:rPr>
        <w:drawing>
          <wp:inline distB="114300" distT="114300" distL="114300" distR="114300">
            <wp:extent cx="438150" cy="57150"/>
            <wp:effectExtent b="0" l="0" r="0" t="0"/>
            <wp:docPr descr="short dash" id="3"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7"/>
        </w:numPr>
        <w:rPr>
          <w:color w:val="039be5"/>
          <w:sz w:val="36"/>
          <w:szCs w:val="36"/>
        </w:rPr>
      </w:pPr>
      <w:bookmarkStart w:colFirst="0" w:colLast="0" w:name="_8rqux13i2o01" w:id="17"/>
      <w:bookmarkEnd w:id="17"/>
      <w:r w:rsidDel="00000000" w:rsidR="00000000" w:rsidRPr="00000000">
        <w:rPr>
          <w:rtl w:val="0"/>
        </w:rPr>
        <w:t xml:space="preserve">Deployment</w:t>
      </w:r>
    </w:p>
    <w:p w:rsidR="00000000" w:rsidDel="00000000" w:rsidP="00000000" w:rsidRDefault="00000000" w:rsidRPr="00000000" w14:paraId="0000008C">
      <w:pPr>
        <w:pStyle w:val="Heading2"/>
        <w:numPr>
          <w:ilvl w:val="0"/>
          <w:numId w:val="12"/>
        </w:numPr>
        <w:rPr>
          <w:color w:val="e61a17"/>
          <w:sz w:val="28"/>
          <w:szCs w:val="28"/>
        </w:rPr>
      </w:pPr>
      <w:bookmarkStart w:colFirst="0" w:colLast="0" w:name="_b7b5oh7mdw5k" w:id="18"/>
      <w:bookmarkEnd w:id="18"/>
      <w:r w:rsidDel="00000000" w:rsidR="00000000" w:rsidRPr="00000000">
        <w:rPr>
          <w:rtl w:val="0"/>
        </w:rPr>
        <w:t xml:space="preserve">Model Serving</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Explain the process of deploying the trained model.</w:t>
      </w:r>
    </w:p>
    <w:p w:rsidR="00000000" w:rsidDel="00000000" w:rsidP="00000000" w:rsidRDefault="00000000" w:rsidRPr="00000000" w14:paraId="0000008E">
      <w:pPr>
        <w:numPr>
          <w:ilvl w:val="0"/>
          <w:numId w:val="11"/>
        </w:numPr>
        <w:ind w:left="720" w:hanging="360"/>
      </w:pPr>
      <w:r w:rsidDel="00000000" w:rsidR="00000000" w:rsidRPr="00000000">
        <w:rPr>
          <w:rtl w:val="0"/>
        </w:rPr>
        <w:t xml:space="preserve">Discuss any integration steps or considerations for real-world implementation.</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Address any challenges or considerations related to deployment.</w:t>
      </w:r>
    </w:p>
    <w:p w:rsidR="00000000" w:rsidDel="00000000" w:rsidP="00000000" w:rsidRDefault="00000000" w:rsidRPr="00000000" w14:paraId="00000090">
      <w:pPr>
        <w:rPr/>
      </w:pPr>
      <w:r w:rsidDel="00000000" w:rsidR="00000000" w:rsidRPr="00000000">
        <w:rPr>
          <w:rtl w:val="0"/>
        </w:rPr>
        <w:t xml:space="preserve">Instructions: Explain the process of deploying the trained model, including any integration steps or considerations for real-world implementation. Discuss any challenges or considerations related to the deployment process and provide recommendations or suggestions for future deployment efforts.</w:t>
      </w:r>
    </w:p>
    <w:p w:rsidR="00000000" w:rsidDel="00000000" w:rsidP="00000000" w:rsidRDefault="00000000" w:rsidRPr="00000000" w14:paraId="00000091">
      <w:pPr>
        <w:pStyle w:val="Heading2"/>
        <w:numPr>
          <w:ilvl w:val="0"/>
          <w:numId w:val="12"/>
        </w:numPr>
        <w:rPr/>
      </w:pPr>
      <w:bookmarkStart w:colFirst="0" w:colLast="0" w:name="_dueg9mrcl45o" w:id="19"/>
      <w:bookmarkEnd w:id="19"/>
      <w:r w:rsidDel="00000000" w:rsidR="00000000" w:rsidRPr="00000000">
        <w:rPr>
          <w:rtl w:val="0"/>
        </w:rPr>
        <w:t xml:space="preserve">Web App</w:t>
      </w:r>
    </w:p>
    <w:p w:rsidR="00000000" w:rsidDel="00000000" w:rsidP="00000000" w:rsidRDefault="00000000" w:rsidRPr="00000000" w14:paraId="00000092">
      <w:pPr>
        <w:numPr>
          <w:ilvl w:val="0"/>
          <w:numId w:val="23"/>
        </w:numPr>
        <w:ind w:left="720" w:hanging="360"/>
      </w:pPr>
      <w:r w:rsidDel="00000000" w:rsidR="00000000" w:rsidRPr="00000000">
        <w:rPr>
          <w:rtl w:val="0"/>
        </w:rPr>
        <w:t xml:space="preserve">Describe the purpose of the application and its main functionalities.</w:t>
      </w:r>
    </w:p>
    <w:p w:rsidR="00000000" w:rsidDel="00000000" w:rsidP="00000000" w:rsidRDefault="00000000" w:rsidRPr="00000000" w14:paraId="00000093">
      <w:pPr>
        <w:numPr>
          <w:ilvl w:val="0"/>
          <w:numId w:val="23"/>
        </w:numPr>
        <w:ind w:left="720" w:hanging="360"/>
      </w:pPr>
      <w:r w:rsidDel="00000000" w:rsidR="00000000" w:rsidRPr="00000000">
        <w:rPr>
          <w:rtl w:val="0"/>
        </w:rPr>
        <w:t xml:space="preserve">Provide instructions to set up and launch the web application.</w:t>
      </w:r>
    </w:p>
    <w:p w:rsidR="00000000" w:rsidDel="00000000" w:rsidP="00000000" w:rsidRDefault="00000000" w:rsidRPr="00000000" w14:paraId="00000094">
      <w:pPr>
        <w:numPr>
          <w:ilvl w:val="0"/>
          <w:numId w:val="23"/>
        </w:numPr>
        <w:ind w:left="720" w:hanging="360"/>
      </w:pPr>
      <w:r w:rsidDel="00000000" w:rsidR="00000000" w:rsidRPr="00000000">
        <w:rPr>
          <w:rtl w:val="0"/>
        </w:rPr>
        <w:t xml:space="preserve">Identify the potential users and their use cases of this application. Describe the potential benefits of using it.</w:t>
      </w:r>
    </w:p>
    <w:p w:rsidR="00000000" w:rsidDel="00000000" w:rsidP="00000000" w:rsidRDefault="00000000" w:rsidRPr="00000000" w14:paraId="00000095">
      <w:pPr>
        <w:numPr>
          <w:ilvl w:val="0"/>
          <w:numId w:val="23"/>
        </w:numPr>
        <w:ind w:left="720" w:hanging="360"/>
      </w:pPr>
      <w:r w:rsidDel="00000000" w:rsidR="00000000" w:rsidRPr="00000000">
        <w:rPr>
          <w:rtl w:val="0"/>
        </w:rPr>
        <w:t xml:space="preserve">Discuss the potential commercialisation of this application in the future.</w:t>
      </w:r>
    </w:p>
    <w:p w:rsidR="00000000" w:rsidDel="00000000" w:rsidP="00000000" w:rsidRDefault="00000000" w:rsidRPr="00000000" w14:paraId="00000096">
      <w:pPr>
        <w:numPr>
          <w:ilvl w:val="0"/>
          <w:numId w:val="23"/>
        </w:numPr>
        <w:ind w:left="720" w:hanging="360"/>
      </w:pPr>
      <w:r w:rsidDel="00000000" w:rsidR="00000000" w:rsidRPr="00000000">
        <w:rPr>
          <w:rtl w:val="0"/>
        </w:rPr>
        <w:t xml:space="preserve">Reflect on the current limitations of this application and potential improvements</w:t>
      </w:r>
    </w:p>
    <w:p w:rsidR="00000000" w:rsidDel="00000000" w:rsidP="00000000" w:rsidRDefault="00000000" w:rsidRPr="00000000" w14:paraId="00000097">
      <w:pPr>
        <w:rPr/>
      </w:pPr>
      <w:r w:rsidDel="00000000" w:rsidR="00000000" w:rsidRPr="00000000">
        <w:rPr>
          <w:rtl w:val="0"/>
        </w:rPr>
        <w:t xml:space="preserve">Instructions: Describe the application developed for the project, including its benefits and any limitations. Discuss the benefits of building and using this application. Include any example of use cases and type of users that will need this application.</w:t>
      </w:r>
    </w:p>
    <w:p w:rsidR="00000000" w:rsidDel="00000000" w:rsidP="00000000" w:rsidRDefault="00000000" w:rsidRPr="00000000" w14:paraId="00000098">
      <w:pPr>
        <w:spacing w:before="480" w:lineRule="auto"/>
        <w:rPr/>
      </w:pPr>
      <w:r w:rsidDel="00000000" w:rsidR="00000000" w:rsidRPr="00000000">
        <w:rPr>
          <w:color w:val="666666"/>
        </w:rPr>
        <w:drawing>
          <wp:inline distB="114300" distT="114300" distL="114300" distR="114300">
            <wp:extent cx="438150" cy="57150"/>
            <wp:effectExtent b="0" l="0" r="0" t="0"/>
            <wp:docPr descr="short dash" id="8"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7"/>
        </w:numPr>
        <w:spacing w:after="0" w:afterAutospacing="0"/>
        <w:rPr>
          <w:u w:val="none"/>
        </w:rPr>
      </w:pPr>
      <w:bookmarkStart w:colFirst="0" w:colLast="0" w:name="_9hr11g79asdx" w:id="20"/>
      <w:bookmarkEnd w:id="20"/>
      <w:r w:rsidDel="00000000" w:rsidR="00000000" w:rsidRPr="00000000">
        <w:rPr>
          <w:rtl w:val="0"/>
        </w:rPr>
        <w:t xml:space="preserve">Collaboration</w:t>
      </w:r>
    </w:p>
    <w:p w:rsidR="00000000" w:rsidDel="00000000" w:rsidP="00000000" w:rsidRDefault="00000000" w:rsidRPr="00000000" w14:paraId="0000009A">
      <w:pPr>
        <w:pStyle w:val="Heading2"/>
        <w:numPr>
          <w:ilvl w:val="0"/>
          <w:numId w:val="4"/>
        </w:numPr>
        <w:spacing w:before="0" w:beforeAutospacing="0"/>
        <w:ind w:left="720" w:hanging="360"/>
        <w:rPr>
          <w:u w:val="none"/>
        </w:rPr>
      </w:pPr>
      <w:bookmarkStart w:colFirst="0" w:colLast="0" w:name="_5fycwkjr7bjp" w:id="21"/>
      <w:bookmarkEnd w:id="21"/>
      <w:r w:rsidDel="00000000" w:rsidR="00000000" w:rsidRPr="00000000">
        <w:rPr>
          <w:rtl w:val="0"/>
        </w:rPr>
        <w:t xml:space="preserve">Individual Contributions</w:t>
      </w:r>
    </w:p>
    <w:p w:rsidR="00000000" w:rsidDel="00000000" w:rsidP="00000000" w:rsidRDefault="00000000" w:rsidRPr="00000000" w14:paraId="0000009B">
      <w:pPr>
        <w:numPr>
          <w:ilvl w:val="0"/>
          <w:numId w:val="21"/>
        </w:numPr>
        <w:ind w:left="720" w:hanging="360"/>
      </w:pPr>
      <w:r w:rsidDel="00000000" w:rsidR="00000000" w:rsidRPr="00000000">
        <w:rPr>
          <w:rtl w:val="0"/>
        </w:rPr>
        <w:t xml:space="preserve">Describe the individual contributions of each team member.</w:t>
      </w:r>
    </w:p>
    <w:p w:rsidR="00000000" w:rsidDel="00000000" w:rsidP="00000000" w:rsidRDefault="00000000" w:rsidRPr="00000000" w14:paraId="0000009C">
      <w:pPr>
        <w:numPr>
          <w:ilvl w:val="0"/>
          <w:numId w:val="21"/>
        </w:numPr>
        <w:ind w:left="720" w:hanging="360"/>
      </w:pPr>
      <w:r w:rsidDel="00000000" w:rsidR="00000000" w:rsidRPr="00000000">
        <w:rPr>
          <w:rtl w:val="0"/>
        </w:rPr>
        <w:t xml:space="preserve">Explain the specific tasks, responsibilities, or areas of expertise assigned to each team member.</w:t>
      </w:r>
    </w:p>
    <w:p w:rsidR="00000000" w:rsidDel="00000000" w:rsidP="00000000" w:rsidRDefault="00000000" w:rsidRPr="00000000" w14:paraId="0000009D">
      <w:pPr>
        <w:numPr>
          <w:ilvl w:val="0"/>
          <w:numId w:val="21"/>
        </w:numPr>
        <w:ind w:left="720" w:hanging="360"/>
      </w:pPr>
      <w:r w:rsidDel="00000000" w:rsidR="00000000" w:rsidRPr="00000000">
        <w:rPr>
          <w:rtl w:val="0"/>
        </w:rPr>
        <w:t xml:space="preserve">Highlight any significant contributions or achievements made by individual team members.</w:t>
      </w:r>
    </w:p>
    <w:p w:rsidR="00000000" w:rsidDel="00000000" w:rsidP="00000000" w:rsidRDefault="00000000" w:rsidRPr="00000000" w14:paraId="0000009E">
      <w:pPr>
        <w:rPr/>
      </w:pPr>
      <w:r w:rsidDel="00000000" w:rsidR="00000000" w:rsidRPr="00000000">
        <w:rPr>
          <w:rtl w:val="0"/>
        </w:rPr>
        <w:t xml:space="preserve">Instructions: In this section, each team member should provide a summary of their individual contributions to the project. Explain the specific tasks or responsibilities assigned to each team member and describe their contributions in terms of data preparation, modeling, evaluation, or other project-related activities. Highlight any notable achievements or contributions made by individual team members.</w:t>
      </w:r>
    </w:p>
    <w:p w:rsidR="00000000" w:rsidDel="00000000" w:rsidP="00000000" w:rsidRDefault="00000000" w:rsidRPr="00000000" w14:paraId="0000009F">
      <w:pPr>
        <w:pStyle w:val="Heading2"/>
        <w:numPr>
          <w:ilvl w:val="0"/>
          <w:numId w:val="4"/>
        </w:numPr>
        <w:ind w:left="720" w:hanging="360"/>
        <w:rPr>
          <w:u w:val="none"/>
        </w:rPr>
      </w:pPr>
      <w:bookmarkStart w:colFirst="0" w:colLast="0" w:name="_4tp33skt3su4" w:id="22"/>
      <w:bookmarkEnd w:id="22"/>
      <w:r w:rsidDel="00000000" w:rsidR="00000000" w:rsidRPr="00000000">
        <w:rPr>
          <w:rtl w:val="0"/>
        </w:rPr>
        <w:t xml:space="preserve">Group Dynamic</w:t>
      </w:r>
    </w:p>
    <w:p w:rsidR="00000000" w:rsidDel="00000000" w:rsidP="00000000" w:rsidRDefault="00000000" w:rsidRPr="00000000" w14:paraId="000000A0">
      <w:pPr>
        <w:numPr>
          <w:ilvl w:val="0"/>
          <w:numId w:val="19"/>
        </w:numPr>
        <w:ind w:left="720" w:hanging="360"/>
      </w:pPr>
      <w:r w:rsidDel="00000000" w:rsidR="00000000" w:rsidRPr="00000000">
        <w:rPr>
          <w:rtl w:val="0"/>
        </w:rPr>
        <w:t xml:space="preserve">Describe the overall group dynamic and collaboration within the team.</w:t>
      </w:r>
    </w:p>
    <w:p w:rsidR="00000000" w:rsidDel="00000000" w:rsidP="00000000" w:rsidRDefault="00000000" w:rsidRPr="00000000" w14:paraId="000000A1">
      <w:pPr>
        <w:numPr>
          <w:ilvl w:val="0"/>
          <w:numId w:val="19"/>
        </w:numPr>
        <w:ind w:left="720" w:hanging="360"/>
      </w:pPr>
      <w:r w:rsidDel="00000000" w:rsidR="00000000" w:rsidRPr="00000000">
        <w:rPr>
          <w:rtl w:val="0"/>
        </w:rPr>
        <w:t xml:space="preserve">Discuss how team members communicated, coordinated, and shared responsibilities.</w:t>
      </w:r>
    </w:p>
    <w:p w:rsidR="00000000" w:rsidDel="00000000" w:rsidP="00000000" w:rsidRDefault="00000000" w:rsidRPr="00000000" w14:paraId="000000A2">
      <w:pPr>
        <w:numPr>
          <w:ilvl w:val="0"/>
          <w:numId w:val="19"/>
        </w:numPr>
        <w:ind w:left="720" w:hanging="360"/>
      </w:pPr>
      <w:r w:rsidDel="00000000" w:rsidR="00000000" w:rsidRPr="00000000">
        <w:rPr>
          <w:rtl w:val="0"/>
        </w:rPr>
        <w:t xml:space="preserve">Highlight any strategies or practices adopted to ensure effective teamwork.</w:t>
      </w:r>
    </w:p>
    <w:p w:rsidR="00000000" w:rsidDel="00000000" w:rsidP="00000000" w:rsidRDefault="00000000" w:rsidRPr="00000000" w14:paraId="000000A3">
      <w:pPr>
        <w:rPr/>
      </w:pPr>
      <w:r w:rsidDel="00000000" w:rsidR="00000000" w:rsidRPr="00000000">
        <w:rPr>
          <w:rtl w:val="0"/>
        </w:rPr>
        <w:t xml:space="preserve">Instructions: Reflect on the group dynamic and collaboration within the team. Describe how team members interacted, communicated, and coordinated their efforts throughout the project. Discuss any strategies, tools, or practices that were adopted to ensure effective teamwork and smooth collaboration.</w:t>
      </w:r>
    </w:p>
    <w:p w:rsidR="00000000" w:rsidDel="00000000" w:rsidP="00000000" w:rsidRDefault="00000000" w:rsidRPr="00000000" w14:paraId="000000A4">
      <w:pPr>
        <w:pStyle w:val="Heading2"/>
        <w:numPr>
          <w:ilvl w:val="0"/>
          <w:numId w:val="4"/>
        </w:numPr>
        <w:ind w:left="720" w:hanging="360"/>
        <w:rPr>
          <w:u w:val="none"/>
        </w:rPr>
      </w:pPr>
      <w:bookmarkStart w:colFirst="0" w:colLast="0" w:name="_t9y1jnesjjm" w:id="23"/>
      <w:bookmarkEnd w:id="23"/>
      <w:r w:rsidDel="00000000" w:rsidR="00000000" w:rsidRPr="00000000">
        <w:rPr>
          <w:rtl w:val="0"/>
        </w:rPr>
        <w:t xml:space="preserve">Ways of Working Together</w:t>
      </w:r>
    </w:p>
    <w:p w:rsidR="00000000" w:rsidDel="00000000" w:rsidP="00000000" w:rsidRDefault="00000000" w:rsidRPr="00000000" w14:paraId="000000A5">
      <w:pPr>
        <w:numPr>
          <w:ilvl w:val="0"/>
          <w:numId w:val="22"/>
        </w:numPr>
        <w:ind w:left="720" w:hanging="360"/>
      </w:pPr>
      <w:r w:rsidDel="00000000" w:rsidR="00000000" w:rsidRPr="00000000">
        <w:rPr>
          <w:rtl w:val="0"/>
        </w:rPr>
        <w:t xml:space="preserve">Explain the methodologies or frameworks used to manage the project within the team.</w:t>
      </w:r>
    </w:p>
    <w:p w:rsidR="00000000" w:rsidDel="00000000" w:rsidP="00000000" w:rsidRDefault="00000000" w:rsidRPr="00000000" w14:paraId="000000A6">
      <w:pPr>
        <w:numPr>
          <w:ilvl w:val="0"/>
          <w:numId w:val="22"/>
        </w:numPr>
        <w:ind w:left="720" w:hanging="360"/>
      </w:pPr>
      <w:r w:rsidDel="00000000" w:rsidR="00000000" w:rsidRPr="00000000">
        <w:rPr>
          <w:rtl w:val="0"/>
        </w:rPr>
        <w:t xml:space="preserve">Discuss the frequency and format of team meetings, progress tracking, and decision-making processes.</w:t>
      </w:r>
    </w:p>
    <w:p w:rsidR="00000000" w:rsidDel="00000000" w:rsidP="00000000" w:rsidRDefault="00000000" w:rsidRPr="00000000" w14:paraId="000000A7">
      <w:pPr>
        <w:numPr>
          <w:ilvl w:val="0"/>
          <w:numId w:val="22"/>
        </w:numPr>
        <w:ind w:left="720" w:hanging="360"/>
      </w:pPr>
      <w:r w:rsidDel="00000000" w:rsidR="00000000" w:rsidRPr="00000000">
        <w:rPr>
          <w:rtl w:val="0"/>
        </w:rPr>
        <w:t xml:space="preserve">Highlight any tools or technologies utilized to facilitate collaboration and project management.</w:t>
      </w:r>
    </w:p>
    <w:p w:rsidR="00000000" w:rsidDel="00000000" w:rsidP="00000000" w:rsidRDefault="00000000" w:rsidRPr="00000000" w14:paraId="000000A8">
      <w:pPr>
        <w:rPr/>
      </w:pPr>
      <w:r w:rsidDel="00000000" w:rsidR="00000000" w:rsidRPr="00000000">
        <w:rPr>
          <w:rtl w:val="0"/>
        </w:rPr>
        <w:t xml:space="preserve">Instructions: Explain the methodologies or frameworks employed to manage the project within the team. Describe the frequency and format of team meetings, the approach to progress tracking, and the decision-making processes followed. Highlight any specific tools or technologies that were utilized to facilitate collaboration and project management.</w:t>
      </w:r>
    </w:p>
    <w:p w:rsidR="00000000" w:rsidDel="00000000" w:rsidP="00000000" w:rsidRDefault="00000000" w:rsidRPr="00000000" w14:paraId="000000A9">
      <w:pPr>
        <w:pStyle w:val="Heading2"/>
        <w:numPr>
          <w:ilvl w:val="0"/>
          <w:numId w:val="4"/>
        </w:numPr>
        <w:ind w:left="720" w:hanging="360"/>
        <w:rPr>
          <w:u w:val="none"/>
        </w:rPr>
      </w:pPr>
      <w:bookmarkStart w:colFirst="0" w:colLast="0" w:name="_oeeyog5w6nd" w:id="24"/>
      <w:bookmarkEnd w:id="24"/>
      <w:r w:rsidDel="00000000" w:rsidR="00000000" w:rsidRPr="00000000">
        <w:rPr>
          <w:rtl w:val="0"/>
        </w:rPr>
        <w:t xml:space="preserve">Issues Faced</w:t>
      </w:r>
    </w:p>
    <w:p w:rsidR="00000000" w:rsidDel="00000000" w:rsidP="00000000" w:rsidRDefault="00000000" w:rsidRPr="00000000" w14:paraId="000000AA">
      <w:pPr>
        <w:numPr>
          <w:ilvl w:val="0"/>
          <w:numId w:val="6"/>
        </w:numPr>
        <w:ind w:left="720" w:hanging="360"/>
      </w:pPr>
      <w:r w:rsidDel="00000000" w:rsidR="00000000" w:rsidRPr="00000000">
        <w:rPr>
          <w:rtl w:val="0"/>
        </w:rPr>
        <w:t xml:space="preserve">Identify any challenges, issues, or obstacles encountered during the project.</w:t>
      </w:r>
    </w:p>
    <w:p w:rsidR="00000000" w:rsidDel="00000000" w:rsidP="00000000" w:rsidRDefault="00000000" w:rsidRPr="00000000" w14:paraId="000000AB">
      <w:pPr>
        <w:numPr>
          <w:ilvl w:val="0"/>
          <w:numId w:val="6"/>
        </w:numPr>
        <w:ind w:left="720" w:hanging="360"/>
      </w:pPr>
      <w:r w:rsidDel="00000000" w:rsidR="00000000" w:rsidRPr="00000000">
        <w:rPr>
          <w:rtl w:val="0"/>
        </w:rPr>
        <w:t xml:space="preserve">Describe how these challenges were addressed and resolved within the team.</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Discuss any lessons learned or recommendations for future group collaborations.</w:t>
      </w:r>
    </w:p>
    <w:p w:rsidR="00000000" w:rsidDel="00000000" w:rsidP="00000000" w:rsidRDefault="00000000" w:rsidRPr="00000000" w14:paraId="000000AD">
      <w:pPr>
        <w:rPr/>
      </w:pPr>
      <w:r w:rsidDel="00000000" w:rsidR="00000000" w:rsidRPr="00000000">
        <w:rPr>
          <w:rtl w:val="0"/>
        </w:rPr>
        <w:t xml:space="preserve">Instructions: Identify and discuss any challenges, issues, or obstacles that the team encountered during the project. Describe how these challenges were addressed and resolved within the team, including any strategies or actions taken to overcome them. Reflect on the lessons learned and provide recommendations for improving future group collaborations.</w:t>
      </w:r>
    </w:p>
    <w:p w:rsidR="00000000" w:rsidDel="00000000" w:rsidP="00000000" w:rsidRDefault="00000000" w:rsidRPr="00000000" w14:paraId="000000AE">
      <w:pPr>
        <w:spacing w:before="480" w:lineRule="auto"/>
        <w:rPr/>
      </w:pPr>
      <w:r w:rsidDel="00000000" w:rsidR="00000000" w:rsidRPr="00000000">
        <w:rPr>
          <w:color w:val="666666"/>
        </w:rPr>
        <w:drawing>
          <wp:inline distB="114300" distT="114300" distL="114300" distR="114300">
            <wp:extent cx="438150" cy="57150"/>
            <wp:effectExtent b="0" l="0" r="0" t="0"/>
            <wp:docPr descr="short dash" id="10"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7"/>
        </w:numPr>
        <w:rPr>
          <w:u w:val="none"/>
        </w:rPr>
      </w:pPr>
      <w:bookmarkStart w:colFirst="0" w:colLast="0" w:name="_usxxc83ipwqu" w:id="25"/>
      <w:bookmarkEnd w:id="25"/>
      <w:r w:rsidDel="00000000" w:rsidR="00000000" w:rsidRPr="00000000">
        <w:rPr>
          <w:rtl w:val="0"/>
        </w:rPr>
        <w:t xml:space="preserve">Conclusion</w:t>
      </w:r>
    </w:p>
    <w:p w:rsidR="00000000" w:rsidDel="00000000" w:rsidP="00000000" w:rsidRDefault="00000000" w:rsidRPr="00000000" w14:paraId="000000B0">
      <w:pPr>
        <w:numPr>
          <w:ilvl w:val="0"/>
          <w:numId w:val="16"/>
        </w:numPr>
        <w:ind w:left="720" w:hanging="360"/>
      </w:pPr>
      <w:r w:rsidDel="00000000" w:rsidR="00000000" w:rsidRPr="00000000">
        <w:rPr>
          <w:rtl w:val="0"/>
        </w:rPr>
        <w:t xml:space="preserve">Summarize the key findings, insights, and outcomes of the project.</w:t>
      </w:r>
    </w:p>
    <w:p w:rsidR="00000000" w:rsidDel="00000000" w:rsidP="00000000" w:rsidRDefault="00000000" w:rsidRPr="00000000" w14:paraId="000000B1">
      <w:pPr>
        <w:numPr>
          <w:ilvl w:val="0"/>
          <w:numId w:val="16"/>
        </w:numPr>
        <w:ind w:left="720" w:hanging="360"/>
      </w:pPr>
      <w:r w:rsidDel="00000000" w:rsidR="00000000" w:rsidRPr="00000000">
        <w:rPr>
          <w:rtl w:val="0"/>
        </w:rPr>
        <w:t xml:space="preserve">Reflect on the project's success in achieving its goals and meeting stakeholders' requirements.</w:t>
      </w:r>
    </w:p>
    <w:p w:rsidR="00000000" w:rsidDel="00000000" w:rsidP="00000000" w:rsidRDefault="00000000" w:rsidRPr="00000000" w14:paraId="000000B2">
      <w:pPr>
        <w:numPr>
          <w:ilvl w:val="0"/>
          <w:numId w:val="16"/>
        </w:numPr>
        <w:ind w:left="720" w:hanging="360"/>
      </w:pPr>
      <w:r w:rsidDel="00000000" w:rsidR="00000000" w:rsidRPr="00000000">
        <w:rPr>
          <w:rtl w:val="0"/>
        </w:rPr>
        <w:t xml:space="preserve">Discuss any future work, recommendations, or next steps based on the project's outcomes.</w:t>
      </w:r>
    </w:p>
    <w:p w:rsidR="00000000" w:rsidDel="00000000" w:rsidP="00000000" w:rsidRDefault="00000000" w:rsidRPr="00000000" w14:paraId="000000B3">
      <w:pPr>
        <w:rPr/>
      </w:pPr>
      <w:r w:rsidDel="00000000" w:rsidR="00000000" w:rsidRPr="00000000">
        <w:rPr>
          <w:rtl w:val="0"/>
        </w:rPr>
        <w:t xml:space="preserve">Instructions: Summarize the key findings, insights, and outcomes of the project. Reflect on the project's success in achieving its goals and meeting stakeholders' requirements. Discuss any future work, recommendations, or next steps based on the project's outcomes.</w:t>
      </w:r>
    </w:p>
    <w:p w:rsidR="00000000" w:rsidDel="00000000" w:rsidP="00000000" w:rsidRDefault="00000000" w:rsidRPr="00000000" w14:paraId="000000B4">
      <w:pPr>
        <w:spacing w:before="480" w:lineRule="auto"/>
        <w:rPr/>
      </w:pPr>
      <w:r w:rsidDel="00000000" w:rsidR="00000000" w:rsidRPr="00000000">
        <w:rPr>
          <w:color w:val="666666"/>
        </w:rPr>
        <w:drawing>
          <wp:inline distB="114300" distT="114300" distL="114300" distR="114300">
            <wp:extent cx="438150" cy="57150"/>
            <wp:effectExtent b="0" l="0" r="0" t="0"/>
            <wp:docPr descr="short dash" id="11"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7"/>
        </w:numPr>
        <w:rPr>
          <w:u w:val="none"/>
        </w:rPr>
      </w:pPr>
      <w:bookmarkStart w:colFirst="0" w:colLast="0" w:name="_ma3y8ytjvp1y" w:id="26"/>
      <w:bookmarkEnd w:id="26"/>
      <w:r w:rsidDel="00000000" w:rsidR="00000000" w:rsidRPr="00000000">
        <w:rPr>
          <w:rtl w:val="0"/>
        </w:rPr>
        <w:t xml:space="preserve">References</w:t>
      </w:r>
    </w:p>
    <w:p w:rsidR="00000000" w:rsidDel="00000000" w:rsidP="00000000" w:rsidRDefault="00000000" w:rsidRPr="00000000" w14:paraId="000000B6">
      <w:pPr>
        <w:numPr>
          <w:ilvl w:val="0"/>
          <w:numId w:val="14"/>
        </w:numPr>
        <w:ind w:left="720" w:hanging="360"/>
      </w:pPr>
      <w:r w:rsidDel="00000000" w:rsidR="00000000" w:rsidRPr="00000000">
        <w:rPr>
          <w:rtl w:val="0"/>
        </w:rPr>
        <w:t xml:space="preserve">Include a list of references used throughout the project report.</w:t>
      </w:r>
    </w:p>
    <w:p w:rsidR="00000000" w:rsidDel="00000000" w:rsidP="00000000" w:rsidRDefault="00000000" w:rsidRPr="00000000" w14:paraId="000000B7">
      <w:pPr>
        <w:rPr/>
      </w:pPr>
      <w:r w:rsidDel="00000000" w:rsidR="00000000" w:rsidRPr="00000000">
        <w:rPr>
          <w:rtl w:val="0"/>
        </w:rPr>
        <w:t xml:space="preserve">Instructions: Include a list of references used throughout the project report, following the appropriate citation style.</w:t>
      </w:r>
    </w:p>
    <w:p w:rsidR="00000000" w:rsidDel="00000000" w:rsidP="00000000" w:rsidRDefault="00000000" w:rsidRPr="00000000" w14:paraId="000000B8">
      <w:pPr>
        <w:spacing w:before="480" w:lineRule="auto"/>
        <w:rPr/>
      </w:pPr>
      <w:r w:rsidDel="00000000" w:rsidR="00000000" w:rsidRPr="00000000">
        <w:rPr>
          <w:color w:val="666666"/>
        </w:rPr>
        <w:drawing>
          <wp:inline distB="114300" distT="114300" distL="114300" distR="114300">
            <wp:extent cx="438150" cy="57150"/>
            <wp:effectExtent b="0" l="0" r="0" t="0"/>
            <wp:docPr descr="short dash" id="12"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The CRISP-DM steps (Cross-Industry Standard Process for Data Mining) provide a framework for structuring the project report, but feel free to adapt the template to match the specific requirements and guidelines of your project or organization.</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