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03B8C"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b/>
          <w:bCs/>
          <w:color w:val="252B2B"/>
          <w:kern w:val="0"/>
          <w:lang w:eastAsia="en-GB"/>
          <w14:ligatures w14:val="none"/>
        </w:rPr>
        <w:t>Project #02: Dr Ali Haidar (NSW Police)</w:t>
      </w:r>
    </w:p>
    <w:p w14:paraId="2A9961AC"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b/>
          <w:bCs/>
          <w:color w:val="252B2B"/>
          <w:kern w:val="0"/>
          <w:lang w:eastAsia="en-GB"/>
          <w14:ligatures w14:val="none"/>
        </w:rPr>
        <w:t>Title:</w:t>
      </w:r>
    </w:p>
    <w:p w14:paraId="5944C80B"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color w:val="252B2B"/>
          <w:kern w:val="0"/>
          <w:lang w:eastAsia="en-GB"/>
          <w14:ligatures w14:val="none"/>
        </w:rPr>
        <w:t>Vehicle Metadata Identification Using Machine Learning</w:t>
      </w:r>
    </w:p>
    <w:p w14:paraId="3EBB2F8E"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color w:val="252B2B"/>
          <w:kern w:val="0"/>
          <w:lang w:eastAsia="en-GB"/>
          <w14:ligatures w14:val="none"/>
        </w:rPr>
        <w:t> </w:t>
      </w:r>
    </w:p>
    <w:p w14:paraId="2E1C2118"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b/>
          <w:bCs/>
          <w:color w:val="252B2B"/>
          <w:kern w:val="0"/>
          <w:lang w:eastAsia="en-GB"/>
          <w14:ligatures w14:val="none"/>
        </w:rPr>
        <w:t>Project Description:</w:t>
      </w:r>
    </w:p>
    <w:p w14:paraId="082E6CA4"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color w:val="252B2B"/>
          <w:kern w:val="0"/>
          <w:lang w:eastAsia="en-GB"/>
          <w14:ligatures w14:val="none"/>
        </w:rPr>
        <w:t xml:space="preserve">This project focuses on developing and evaluating machine learning and computer vision techniques for extracting detailed metadata from images or video footage of vehicles. The goal is to accurately classify and identify key vehicle attributes such as make, model, body type, and </w:t>
      </w:r>
      <w:proofErr w:type="spellStart"/>
      <w:r w:rsidRPr="00D06FE8">
        <w:rPr>
          <w:rFonts w:ascii="Lato" w:eastAsia="Times New Roman" w:hAnsi="Lato" w:cs="Times New Roman"/>
          <w:color w:val="252B2B"/>
          <w:kern w:val="0"/>
          <w:lang w:eastAsia="en-GB"/>
          <w14:ligatures w14:val="none"/>
        </w:rPr>
        <w:t>color</w:t>
      </w:r>
      <w:proofErr w:type="spellEnd"/>
      <w:r w:rsidRPr="00D06FE8">
        <w:rPr>
          <w:rFonts w:ascii="Lato" w:eastAsia="Times New Roman" w:hAnsi="Lato" w:cs="Times New Roman"/>
          <w:color w:val="252B2B"/>
          <w:kern w:val="0"/>
          <w:lang w:eastAsia="en-GB"/>
          <w14:ligatures w14:val="none"/>
        </w:rPr>
        <w:t>, as well as additional observable characteristics like roof racks, visible damage (e.g., dents or scratches), decals, and installed accessories.</w:t>
      </w:r>
    </w:p>
    <w:p w14:paraId="780A77A9"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color w:val="252B2B"/>
          <w:kern w:val="0"/>
          <w:lang w:eastAsia="en-GB"/>
          <w14:ligatures w14:val="none"/>
        </w:rPr>
        <w:t> </w:t>
      </w:r>
    </w:p>
    <w:p w14:paraId="449D956A"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color w:val="252B2B"/>
          <w:kern w:val="0"/>
          <w:lang w:eastAsia="en-GB"/>
          <w14:ligatures w14:val="none"/>
        </w:rPr>
        <w:t>Such vehicle metadata is critical in a range of real-world applications. This includes automated traffic systems, where vehicles must be quickly profiled at tolls or checkpoints; vehicle surveillance, where law enforcement may rely on vehicle descriptions from footage; insurance assessment, where visible damage can assist in automated claim pre-processing; and digital marketplaces, such as car sales platforms, where accurate metadata improves listings and searchability. In all these cases, rapid and accurate vehicle profiling is essential for efficiency, safety, and user experience.</w:t>
      </w:r>
    </w:p>
    <w:p w14:paraId="6C79E97C"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color w:val="252B2B"/>
          <w:kern w:val="0"/>
          <w:lang w:eastAsia="en-GB"/>
          <w14:ligatures w14:val="none"/>
        </w:rPr>
        <w:t> </w:t>
      </w:r>
    </w:p>
    <w:p w14:paraId="1BFF1C0E"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b/>
          <w:bCs/>
          <w:color w:val="252B2B"/>
          <w:kern w:val="0"/>
          <w:lang w:eastAsia="en-GB"/>
          <w14:ligatures w14:val="none"/>
        </w:rPr>
        <w:t>Scope and Objectives:</w:t>
      </w:r>
    </w:p>
    <w:p w14:paraId="24E40F0B" w14:textId="77777777" w:rsidR="00D06FE8" w:rsidRPr="00D06FE8" w:rsidRDefault="00D06FE8" w:rsidP="00D06FE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D06FE8">
        <w:rPr>
          <w:rFonts w:ascii="Lato" w:eastAsia="Times New Roman" w:hAnsi="Lato" w:cs="Times New Roman"/>
          <w:color w:val="252B2B"/>
          <w:kern w:val="0"/>
          <w:lang w:eastAsia="en-GB"/>
          <w14:ligatures w14:val="none"/>
        </w:rPr>
        <w:t xml:space="preserve">Data Acquisition &amp; Annotation: Utilize publicly available datasets (e.g., Stanford Cars, </w:t>
      </w:r>
      <w:proofErr w:type="spellStart"/>
      <w:r w:rsidRPr="00D06FE8">
        <w:rPr>
          <w:rFonts w:ascii="Lato" w:eastAsia="Times New Roman" w:hAnsi="Lato" w:cs="Times New Roman"/>
          <w:color w:val="252B2B"/>
          <w:kern w:val="0"/>
          <w:lang w:eastAsia="en-GB"/>
          <w14:ligatures w14:val="none"/>
        </w:rPr>
        <w:t>CompCars</w:t>
      </w:r>
      <w:proofErr w:type="spellEnd"/>
      <w:r w:rsidRPr="00D06FE8">
        <w:rPr>
          <w:rFonts w:ascii="Lato" w:eastAsia="Times New Roman" w:hAnsi="Lato" w:cs="Times New Roman"/>
          <w:color w:val="252B2B"/>
          <w:kern w:val="0"/>
          <w:lang w:eastAsia="en-GB"/>
          <w14:ligatures w14:val="none"/>
        </w:rPr>
        <w:t>, or other annotated traffic video/image datasets) to train and validate models.</w:t>
      </w:r>
    </w:p>
    <w:p w14:paraId="5C21D72F" w14:textId="77777777" w:rsidR="00D06FE8" w:rsidRPr="00D06FE8" w:rsidRDefault="00D06FE8" w:rsidP="00D06FE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D06FE8">
        <w:rPr>
          <w:rFonts w:ascii="Lato" w:eastAsia="Times New Roman" w:hAnsi="Lato" w:cs="Times New Roman"/>
          <w:color w:val="252B2B"/>
          <w:kern w:val="0"/>
          <w:lang w:eastAsia="en-GB"/>
          <w14:ligatures w14:val="none"/>
        </w:rPr>
        <w:t>Model Development: Explore recent advancements in deep learning for image classification, such as convolutional neural networks (CNNs), vision transformers (</w:t>
      </w:r>
      <w:proofErr w:type="spellStart"/>
      <w:r w:rsidRPr="00D06FE8">
        <w:rPr>
          <w:rFonts w:ascii="Lato" w:eastAsia="Times New Roman" w:hAnsi="Lato" w:cs="Times New Roman"/>
          <w:color w:val="252B2B"/>
          <w:kern w:val="0"/>
          <w:lang w:eastAsia="en-GB"/>
          <w14:ligatures w14:val="none"/>
        </w:rPr>
        <w:t>ViTs</w:t>
      </w:r>
      <w:proofErr w:type="spellEnd"/>
      <w:r w:rsidRPr="00D06FE8">
        <w:rPr>
          <w:rFonts w:ascii="Lato" w:eastAsia="Times New Roman" w:hAnsi="Lato" w:cs="Times New Roman"/>
          <w:color w:val="252B2B"/>
          <w:kern w:val="0"/>
          <w:lang w:eastAsia="en-GB"/>
          <w14:ligatures w14:val="none"/>
        </w:rPr>
        <w:t>), or multimodal models, for robust metadata extraction.</w:t>
      </w:r>
    </w:p>
    <w:p w14:paraId="19491D23" w14:textId="77777777" w:rsidR="00D06FE8" w:rsidRPr="00D06FE8" w:rsidRDefault="00D06FE8" w:rsidP="00D06FE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D06FE8">
        <w:rPr>
          <w:rFonts w:ascii="Lato" w:eastAsia="Times New Roman" w:hAnsi="Lato" w:cs="Times New Roman"/>
          <w:color w:val="252B2B"/>
          <w:kern w:val="0"/>
          <w:lang w:eastAsia="en-GB"/>
          <w14:ligatures w14:val="none"/>
        </w:rPr>
        <w:t>Feature Detection: Incorporate object detection techniques (e.g., YOLO, Faster R-CNN) to isolate and identify accessories, damages, or modifications.</w:t>
      </w:r>
    </w:p>
    <w:p w14:paraId="24EF933F" w14:textId="77777777" w:rsidR="00D06FE8" w:rsidRPr="00D06FE8" w:rsidRDefault="00D06FE8" w:rsidP="00D06FE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D06FE8">
        <w:rPr>
          <w:rFonts w:ascii="Lato" w:eastAsia="Times New Roman" w:hAnsi="Lato" w:cs="Times New Roman"/>
          <w:color w:val="252B2B"/>
          <w:kern w:val="0"/>
          <w:lang w:eastAsia="en-GB"/>
          <w14:ligatures w14:val="none"/>
        </w:rPr>
        <w:t>Performance Evaluation: Assess the accuracy, precision, and speed of the models using real-world datasets and identify factors influencing model performance (e.g., lighting conditions, occlusions, camera angles).</w:t>
      </w:r>
    </w:p>
    <w:p w14:paraId="15F08EF6"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color w:val="252B2B"/>
          <w:kern w:val="0"/>
          <w:lang w:eastAsia="en-GB"/>
          <w14:ligatures w14:val="none"/>
        </w:rPr>
        <w:t> </w:t>
      </w:r>
    </w:p>
    <w:p w14:paraId="48A93A40"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color w:val="252B2B"/>
          <w:kern w:val="0"/>
          <w:lang w:eastAsia="en-GB"/>
          <w14:ligatures w14:val="none"/>
        </w:rPr>
        <w:t> </w:t>
      </w:r>
    </w:p>
    <w:p w14:paraId="1F2C7CA6"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b/>
          <w:bCs/>
          <w:color w:val="252B2B"/>
          <w:kern w:val="0"/>
          <w:lang w:eastAsia="en-GB"/>
          <w14:ligatures w14:val="none"/>
        </w:rPr>
        <w:t>Related Papers and Datasets:</w:t>
      </w:r>
    </w:p>
    <w:p w14:paraId="08B6A627"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b/>
          <w:bCs/>
          <w:color w:val="252B2B"/>
          <w:kern w:val="0"/>
          <w:lang w:eastAsia="en-GB"/>
          <w14:ligatures w14:val="none"/>
        </w:rPr>
        <w:t>Papers:</w:t>
      </w:r>
    </w:p>
    <w:p w14:paraId="6210E255" w14:textId="77777777" w:rsidR="00D06FE8" w:rsidRPr="00D06FE8" w:rsidRDefault="00D06FE8" w:rsidP="00D06FE8">
      <w:pPr>
        <w:shd w:val="clear" w:color="auto" w:fill="FFFFFF"/>
        <w:spacing w:after="0" w:line="240" w:lineRule="auto"/>
        <w:rPr>
          <w:rFonts w:ascii="Lato" w:eastAsia="Times New Roman" w:hAnsi="Lato" w:cs="Times New Roman"/>
          <w:color w:val="252B2B"/>
          <w:kern w:val="0"/>
          <w:lang w:eastAsia="en-GB"/>
          <w14:ligatures w14:val="none"/>
        </w:rPr>
      </w:pPr>
      <w:hyperlink r:id="rId5" w:tgtFrame="_blank" w:history="1">
        <w:r w:rsidRPr="00D06FE8">
          <w:rPr>
            <w:rFonts w:ascii="Lato" w:eastAsia="Times New Roman" w:hAnsi="Lato" w:cs="Times New Roman"/>
            <w:b/>
            <w:bCs/>
            <w:color w:val="0D41D1"/>
            <w:kern w:val="0"/>
            <w:lang w:eastAsia="en-GB"/>
            <w14:ligatures w14:val="none"/>
          </w:rPr>
          <w:t>https://arxiv.org/abs/1709.02480</w:t>
        </w:r>
        <w:r w:rsidRPr="00D06FE8">
          <w:rPr>
            <w:rFonts w:ascii="Lato" w:eastAsia="Times New Roman" w:hAnsi="Lato" w:cs="Times New Roman"/>
            <w:color w:val="0D41D1"/>
            <w:kern w:val="0"/>
            <w:u w:val="single"/>
            <w:bdr w:val="none" w:sz="0" w:space="0" w:color="auto" w:frame="1"/>
            <w:lang w:eastAsia="en-GB"/>
            <w14:ligatures w14:val="none"/>
          </w:rPr>
          <w:t>Links to an external site.</w:t>
        </w:r>
      </w:hyperlink>
    </w:p>
    <w:p w14:paraId="3CC7D19D" w14:textId="77777777" w:rsidR="00D06FE8" w:rsidRPr="00D06FE8" w:rsidRDefault="00D06FE8" w:rsidP="00D06FE8">
      <w:pPr>
        <w:shd w:val="clear" w:color="auto" w:fill="FFFFFF"/>
        <w:spacing w:after="0" w:line="240" w:lineRule="auto"/>
        <w:rPr>
          <w:rFonts w:ascii="Lato" w:eastAsia="Times New Roman" w:hAnsi="Lato" w:cs="Times New Roman"/>
          <w:color w:val="252B2B"/>
          <w:kern w:val="0"/>
          <w:lang w:eastAsia="en-GB"/>
          <w14:ligatures w14:val="none"/>
        </w:rPr>
      </w:pPr>
      <w:hyperlink r:id="rId6" w:tgtFrame="_blank" w:history="1">
        <w:r w:rsidRPr="00D06FE8">
          <w:rPr>
            <w:rFonts w:ascii="Lato" w:eastAsia="Times New Roman" w:hAnsi="Lato" w:cs="Times New Roman"/>
            <w:b/>
            <w:bCs/>
            <w:color w:val="0D41D1"/>
            <w:kern w:val="0"/>
            <w:lang w:eastAsia="en-GB"/>
            <w14:ligatures w14:val="none"/>
          </w:rPr>
          <w:t>https://openaccess.thecvf.com/content_cvpr_2015/papers/Yang_A_Large-Scale_Car_2015_CVPR_paper.pdf</w:t>
        </w:r>
        <w:r w:rsidRPr="00D06FE8">
          <w:rPr>
            <w:rFonts w:ascii="Lato" w:eastAsia="Times New Roman" w:hAnsi="Lato" w:cs="Times New Roman"/>
            <w:color w:val="0D41D1"/>
            <w:kern w:val="0"/>
            <w:u w:val="single"/>
            <w:bdr w:val="none" w:sz="0" w:space="0" w:color="auto" w:frame="1"/>
            <w:lang w:eastAsia="en-GB"/>
            <w14:ligatures w14:val="none"/>
          </w:rPr>
          <w:t>Links to an external site.</w:t>
        </w:r>
      </w:hyperlink>
    </w:p>
    <w:p w14:paraId="58C13BBE" w14:textId="77777777" w:rsidR="00D06FE8" w:rsidRPr="00D06FE8" w:rsidRDefault="00D06FE8" w:rsidP="00D06FE8">
      <w:pPr>
        <w:shd w:val="clear" w:color="auto" w:fill="FFFFFF"/>
        <w:spacing w:before="180" w:after="180" w:line="240" w:lineRule="auto"/>
        <w:rPr>
          <w:rFonts w:ascii="Lato" w:eastAsia="Times New Roman" w:hAnsi="Lato" w:cs="Times New Roman"/>
          <w:color w:val="252B2B"/>
          <w:kern w:val="0"/>
          <w:lang w:eastAsia="en-GB"/>
          <w14:ligatures w14:val="none"/>
        </w:rPr>
      </w:pPr>
      <w:r w:rsidRPr="00D06FE8">
        <w:rPr>
          <w:rFonts w:ascii="Lato" w:eastAsia="Times New Roman" w:hAnsi="Lato" w:cs="Times New Roman"/>
          <w:b/>
          <w:bCs/>
          <w:color w:val="252B2B"/>
          <w:kern w:val="0"/>
          <w:lang w:eastAsia="en-GB"/>
          <w14:ligatures w14:val="none"/>
        </w:rPr>
        <w:t>Datasets:</w:t>
      </w:r>
    </w:p>
    <w:p w14:paraId="081DBB59" w14:textId="77777777" w:rsidR="00D06FE8" w:rsidRPr="00D06FE8" w:rsidRDefault="00D06FE8" w:rsidP="00D06FE8">
      <w:pPr>
        <w:shd w:val="clear" w:color="auto" w:fill="FFFFFF"/>
        <w:spacing w:after="0" w:line="240" w:lineRule="auto"/>
        <w:rPr>
          <w:rFonts w:ascii="Lato" w:eastAsia="Times New Roman" w:hAnsi="Lato" w:cs="Times New Roman"/>
          <w:color w:val="252B2B"/>
          <w:kern w:val="0"/>
          <w:lang w:eastAsia="en-GB"/>
          <w14:ligatures w14:val="none"/>
        </w:rPr>
      </w:pPr>
      <w:hyperlink r:id="rId7" w:tgtFrame="_blank" w:history="1">
        <w:r w:rsidRPr="00D06FE8">
          <w:rPr>
            <w:rFonts w:ascii="Lato" w:eastAsia="Times New Roman" w:hAnsi="Lato" w:cs="Times New Roman"/>
            <w:color w:val="0D41D1"/>
            <w:kern w:val="0"/>
            <w:u w:val="single"/>
            <w:lang w:eastAsia="en-GB"/>
            <w14:ligatures w14:val="none"/>
          </w:rPr>
          <w:t>http://mmlab.ie.cuhk.edu.hk/datasets/comp_cars/index.html</w:t>
        </w:r>
        <w:r w:rsidRPr="00D06FE8">
          <w:rPr>
            <w:rFonts w:ascii="Lato" w:eastAsia="Times New Roman" w:hAnsi="Lato" w:cs="Times New Roman"/>
            <w:color w:val="0D41D1"/>
            <w:kern w:val="0"/>
            <w:u w:val="single"/>
            <w:bdr w:val="none" w:sz="0" w:space="0" w:color="auto" w:frame="1"/>
            <w:lang w:eastAsia="en-GB"/>
            <w14:ligatures w14:val="none"/>
          </w:rPr>
          <w:t>Links to an external site.</w:t>
        </w:r>
      </w:hyperlink>
    </w:p>
    <w:p w14:paraId="77A8F835" w14:textId="77777777" w:rsidR="00D06FE8" w:rsidRPr="00D06FE8" w:rsidRDefault="00D06FE8" w:rsidP="00D06FE8">
      <w:pPr>
        <w:shd w:val="clear" w:color="auto" w:fill="FFFFFF"/>
        <w:spacing w:after="0" w:line="240" w:lineRule="auto"/>
        <w:rPr>
          <w:rFonts w:ascii="Lato" w:eastAsia="Times New Roman" w:hAnsi="Lato" w:cs="Times New Roman"/>
          <w:color w:val="252B2B"/>
          <w:kern w:val="0"/>
          <w:lang w:eastAsia="en-GB"/>
          <w14:ligatures w14:val="none"/>
        </w:rPr>
      </w:pPr>
      <w:hyperlink r:id="rId8" w:tgtFrame="_blank" w:history="1">
        <w:r w:rsidRPr="00D06FE8">
          <w:rPr>
            <w:rFonts w:ascii="Lato" w:eastAsia="Times New Roman" w:hAnsi="Lato" w:cs="Times New Roman"/>
            <w:color w:val="0D41D1"/>
            <w:kern w:val="0"/>
            <w:u w:val="single"/>
            <w:lang w:eastAsia="en-GB"/>
            <w14:ligatures w14:val="none"/>
          </w:rPr>
          <w:t>https://data.caltech.edu/records/dvx6b-vsc46</w:t>
        </w:r>
        <w:r w:rsidRPr="00D06FE8">
          <w:rPr>
            <w:rFonts w:ascii="Lato" w:eastAsia="Times New Roman" w:hAnsi="Lato" w:cs="Times New Roman"/>
            <w:color w:val="0D41D1"/>
            <w:kern w:val="0"/>
            <w:u w:val="single"/>
            <w:bdr w:val="none" w:sz="0" w:space="0" w:color="auto" w:frame="1"/>
            <w:lang w:eastAsia="en-GB"/>
            <w14:ligatures w14:val="none"/>
          </w:rPr>
          <w:t>Links to an external site.</w:t>
        </w:r>
      </w:hyperlink>
    </w:p>
    <w:p w14:paraId="2846EFE8" w14:textId="77777777" w:rsidR="00D06FE8" w:rsidRPr="00D06FE8" w:rsidRDefault="00D06FE8" w:rsidP="00D06FE8">
      <w:pPr>
        <w:shd w:val="clear" w:color="auto" w:fill="FFFFFF"/>
        <w:spacing w:after="0" w:line="240" w:lineRule="auto"/>
        <w:rPr>
          <w:rFonts w:ascii="Lato" w:eastAsia="Times New Roman" w:hAnsi="Lato" w:cs="Times New Roman"/>
          <w:color w:val="252B2B"/>
          <w:kern w:val="0"/>
          <w:lang w:eastAsia="en-GB"/>
          <w14:ligatures w14:val="none"/>
        </w:rPr>
      </w:pPr>
      <w:hyperlink r:id="rId9" w:tgtFrame="_blank" w:history="1">
        <w:r w:rsidRPr="00D06FE8">
          <w:rPr>
            <w:rFonts w:ascii="Lato" w:eastAsia="Times New Roman" w:hAnsi="Lato" w:cs="Times New Roman"/>
            <w:color w:val="0D41D1"/>
            <w:kern w:val="0"/>
            <w:u w:val="single"/>
            <w:lang w:eastAsia="en-GB"/>
            <w14:ligatures w14:val="none"/>
          </w:rPr>
          <w:t>https://www.kaggle.com/datasets/jutrera/stanford-car-dataset-by-classes-folder</w:t>
        </w:r>
        <w:r w:rsidRPr="00D06FE8">
          <w:rPr>
            <w:rFonts w:ascii="Lato" w:eastAsia="Times New Roman" w:hAnsi="Lato" w:cs="Times New Roman"/>
            <w:color w:val="0D41D1"/>
            <w:kern w:val="0"/>
            <w:u w:val="single"/>
            <w:bdr w:val="none" w:sz="0" w:space="0" w:color="auto" w:frame="1"/>
            <w:lang w:eastAsia="en-GB"/>
            <w14:ligatures w14:val="none"/>
          </w:rPr>
          <w:t>Links to an external site.</w:t>
        </w:r>
      </w:hyperlink>
    </w:p>
    <w:p w14:paraId="4ECBC9D2" w14:textId="77777777" w:rsidR="000F4390" w:rsidRDefault="000F4390"/>
    <w:sectPr w:rsidR="000F43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11F09"/>
    <w:multiLevelType w:val="multilevel"/>
    <w:tmpl w:val="C93C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880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E8"/>
    <w:rsid w:val="000610DA"/>
    <w:rsid w:val="000F4390"/>
    <w:rsid w:val="007513E1"/>
    <w:rsid w:val="00B90D4B"/>
    <w:rsid w:val="00C75A57"/>
    <w:rsid w:val="00D06F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9513A73"/>
  <w15:chartTrackingRefBased/>
  <w15:docId w15:val="{D6E8B69B-14DC-C042-8345-268F7ED58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FE8"/>
    <w:rPr>
      <w:rFonts w:eastAsiaTheme="majorEastAsia" w:cstheme="majorBidi"/>
      <w:color w:val="272727" w:themeColor="text1" w:themeTint="D8"/>
    </w:rPr>
  </w:style>
  <w:style w:type="paragraph" w:styleId="Title">
    <w:name w:val="Title"/>
    <w:basedOn w:val="Normal"/>
    <w:next w:val="Normal"/>
    <w:link w:val="TitleChar"/>
    <w:uiPriority w:val="10"/>
    <w:qFormat/>
    <w:rsid w:val="00D06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FE8"/>
    <w:pPr>
      <w:spacing w:before="160"/>
      <w:jc w:val="center"/>
    </w:pPr>
    <w:rPr>
      <w:i/>
      <w:iCs/>
      <w:color w:val="404040" w:themeColor="text1" w:themeTint="BF"/>
    </w:rPr>
  </w:style>
  <w:style w:type="character" w:customStyle="1" w:styleId="QuoteChar">
    <w:name w:val="Quote Char"/>
    <w:basedOn w:val="DefaultParagraphFont"/>
    <w:link w:val="Quote"/>
    <w:uiPriority w:val="29"/>
    <w:rsid w:val="00D06FE8"/>
    <w:rPr>
      <w:i/>
      <w:iCs/>
      <w:color w:val="404040" w:themeColor="text1" w:themeTint="BF"/>
    </w:rPr>
  </w:style>
  <w:style w:type="paragraph" w:styleId="ListParagraph">
    <w:name w:val="List Paragraph"/>
    <w:basedOn w:val="Normal"/>
    <w:uiPriority w:val="34"/>
    <w:qFormat/>
    <w:rsid w:val="00D06FE8"/>
    <w:pPr>
      <w:ind w:left="720"/>
      <w:contextualSpacing/>
    </w:pPr>
  </w:style>
  <w:style w:type="character" w:styleId="IntenseEmphasis">
    <w:name w:val="Intense Emphasis"/>
    <w:basedOn w:val="DefaultParagraphFont"/>
    <w:uiPriority w:val="21"/>
    <w:qFormat/>
    <w:rsid w:val="00D06FE8"/>
    <w:rPr>
      <w:i/>
      <w:iCs/>
      <w:color w:val="0F4761" w:themeColor="accent1" w:themeShade="BF"/>
    </w:rPr>
  </w:style>
  <w:style w:type="paragraph" w:styleId="IntenseQuote">
    <w:name w:val="Intense Quote"/>
    <w:basedOn w:val="Normal"/>
    <w:next w:val="Normal"/>
    <w:link w:val="IntenseQuoteChar"/>
    <w:uiPriority w:val="30"/>
    <w:qFormat/>
    <w:rsid w:val="00D06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FE8"/>
    <w:rPr>
      <w:i/>
      <w:iCs/>
      <w:color w:val="0F4761" w:themeColor="accent1" w:themeShade="BF"/>
    </w:rPr>
  </w:style>
  <w:style w:type="character" w:styleId="IntenseReference">
    <w:name w:val="Intense Reference"/>
    <w:basedOn w:val="DefaultParagraphFont"/>
    <w:uiPriority w:val="32"/>
    <w:qFormat/>
    <w:rsid w:val="00D06FE8"/>
    <w:rPr>
      <w:b/>
      <w:bCs/>
      <w:smallCaps/>
      <w:color w:val="0F4761" w:themeColor="accent1" w:themeShade="BF"/>
      <w:spacing w:val="5"/>
    </w:rPr>
  </w:style>
  <w:style w:type="paragraph" w:styleId="NormalWeb">
    <w:name w:val="Normal (Web)"/>
    <w:basedOn w:val="Normal"/>
    <w:uiPriority w:val="99"/>
    <w:semiHidden/>
    <w:unhideWhenUsed/>
    <w:rsid w:val="00D06FE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06FE8"/>
    <w:rPr>
      <w:b/>
      <w:bCs/>
    </w:rPr>
  </w:style>
  <w:style w:type="character" w:styleId="Hyperlink">
    <w:name w:val="Hyperlink"/>
    <w:basedOn w:val="DefaultParagraphFont"/>
    <w:uiPriority w:val="99"/>
    <w:semiHidden/>
    <w:unhideWhenUsed/>
    <w:rsid w:val="00D06FE8"/>
    <w:rPr>
      <w:color w:val="0000FF"/>
      <w:u w:val="single"/>
    </w:rPr>
  </w:style>
  <w:style w:type="character" w:customStyle="1" w:styleId="screenreader-only">
    <w:name w:val="screenreader-only"/>
    <w:basedOn w:val="DefaultParagraphFont"/>
    <w:rsid w:val="00D06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altech.edu/records/dvx6b-vsc46" TargetMode="External"/><Relationship Id="rId3" Type="http://schemas.openxmlformats.org/officeDocument/2006/relationships/settings" Target="settings.xml"/><Relationship Id="rId7" Type="http://schemas.openxmlformats.org/officeDocument/2006/relationships/hyperlink" Target="http://mmlab.ie.cuhk.edu.hk/datasets/comp_cars/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ccess.thecvf.com/content_cvpr_2015/papers/Yang_A_Large-Scale_Car_2015_CVPR_paper.pdf" TargetMode="External"/><Relationship Id="rId11" Type="http://schemas.openxmlformats.org/officeDocument/2006/relationships/theme" Target="theme/theme1.xml"/><Relationship Id="rId5" Type="http://schemas.openxmlformats.org/officeDocument/2006/relationships/hyperlink" Target="https://arxiv.org/abs/1709.0248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jutrera/stanford-car-dataset-by-classes-fo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Afraz Ul Haque</dc:creator>
  <cp:keywords/>
  <dc:description/>
  <cp:lastModifiedBy>Afraz Ul Haque</cp:lastModifiedBy>
  <cp:revision>1</cp:revision>
  <dcterms:created xsi:type="dcterms:W3CDTF">2025-10-03T16:23:00Z</dcterms:created>
  <dcterms:modified xsi:type="dcterms:W3CDTF">2025-10-03T16:23:00Z</dcterms:modified>
</cp:coreProperties>
</file>