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AI-BDM</w:t>
      </w:r>
    </w:p>
    <w:p>
      <w:pPr>
        <w:spacing w:after="40"/>
        <w:jc w:val="center"/>
      </w:pPr>
      <w:r>
        <w:rPr>
          <w:b/>
          <w:bCs/>
          <w:sz w:val="30"/>
          <w:szCs w:val="30"/>
        </w:rPr>
        <w:t xml:space="preserve">Review Harvesting, RAG Integration &amp; Critical Bug Fixes</w:t>
      </w:r>
    </w:p>
    <w:p>
      <w:pPr>
        <w:spacing w:after="400"/>
        <w:jc w:val="center"/>
      </w:pPr>
      <w:r>
        <w:rPr>
          <w:i/>
          <w:iCs/>
          <w:color w:val="666666"/>
          <w:sz w:val="22"/>
          <w:szCs w:val="22"/>
        </w:rPr>
        <w:t xml:space="preserve">Session Report — July 2026</w:t>
      </w:r>
    </w:p>
    <w:p>
      <w:pPr>
        <w:pStyle w:val="Heading1"/>
        <w:spacing w:after="160" w:before="360"/>
      </w:pPr>
      <w:r>
        <w:t xml:space="preserve">1. Executive Summary</w:t>
      </w:r>
    </w:p>
    <w:p>
      <w:pPr>
        <w:spacing w:after="140"/>
      </w:pPr>
      <w:r>
        <w:t xml:space="preserve">This session covered three broad threads of work: (1) building a category-aware review-harvesting system and integrating harvested review text into the RAG chunk store alongside website content; (2) tracking down and fixing a Windows-specific process crash that was silently blocking the pipeline's Steps 3–7 from ever running together with Step 2; and (3) a series of correctness fixes discovered by actually running the system end-to-end against real businesses — a false-positive review match, a broken address-extraction regex, a wrong premium-scraper API contract, and a retry storm on a systematically failing site. The pipeline now runs all 7 steps from a single command without crashing, with real (not fabricated) review and Maps data, and an expanded, honest picture of where real limitations remain.</w:t>
      </w:r>
    </w:p>
    <w:p>
      <w:pPr>
        <w:pStyle w:val="Heading1"/>
        <w:spacing w:after="160" w:before="360"/>
      </w:pPr>
      <w:r>
        <w:t xml:space="preserve">2. What Was Built / Fixed</w:t>
      </w:r>
    </w:p>
    <w:p>
      <w:pPr>
        <w:pStyle w:val="Heading2"/>
        <w:spacing w:after="120" w:before="280"/>
      </w:pPr>
      <w:r>
        <w:t xml:space="preserve">2.1 One-command end-to-end pipeline</w:t>
      </w:r>
    </w:p>
    <w:p>
      <w:pPr>
        <w:spacing w:after="140"/>
      </w:pPr>
      <w:r>
        <w:t xml:space="preserve">main.py now runs the full pipeline — planning, discovery/scraping, route planning, final reasoning, tech-stack detection, RAG ingestion, and Google Maps enrichment — from a single query, with two new steps added this session:</w:t>
      </w:r>
    </w:p>
    <w:p>
      <w:pPr>
        <w:pStyle w:val="ListParagraph"/>
        <w:numPr>
          <w:ilvl w:val="0"/>
          <w:numId w:val="2"/>
        </w:numPr>
        <w:spacing w:after="80"/>
      </w:pPr>
      <w:r>
        <w:t xml:space="preserve">Step 6 — RAG chunk ingestion + retrieval, called in-process (no subprocess/file round-trip needed).</w:t>
      </w:r>
    </w:p>
    <w:p>
      <w:pPr>
        <w:pStyle w:val="ListParagraph"/>
        <w:numPr>
          <w:ilvl w:val="0"/>
          <w:numId w:val="2"/>
        </w:numPr>
        <w:spacing w:after="80"/>
      </w:pPr>
      <w:r>
        <w:t xml:space="preserve">Step 7 — Google Maps rating/review-count/category enrichment, batch mode over the just-written leads_clean.csv.</w:t>
      </w:r>
    </w:p>
    <w:p>
      <w:pPr>
        <w:pStyle w:val="ListParagraph"/>
        <w:numPr>
          <w:ilvl w:val="0"/>
          <w:numId w:val="2"/>
        </w:numPr>
        <w:spacing w:after="80"/>
      </w:pPr>
      <w:r>
        <w:t xml:space="preserve">Both are skippable via --no-rag / --no-maps if a faster run is needed.</w:t>
      </w:r>
    </w:p>
    <w:p>
      <w:pPr>
        <w:pStyle w:val="Heading2"/>
        <w:spacing w:after="120" w:before="280"/>
      </w:pPr>
      <w:r>
        <w:t xml:space="preserve">2.2 Review harvesting — rebuilt</w:t>
      </w:r>
    </w:p>
    <w:p>
      <w:pPr>
        <w:spacing w:after="140"/>
      </w:pPr>
      <w:r>
        <w:t xml:space="preserve">The review-harvesting module (phase3/review_harvester.py) went through several real, live-tested fixes:</w:t>
      </w:r>
    </w:p>
    <w:p>
      <w:pPr>
        <w:pStyle w:val="ListParagraph"/>
        <w:numPr>
          <w:ilvl w:val="0"/>
          <w:numId w:val="2"/>
        </w:numPr>
        <w:spacing w:after="80"/>
      </w:pPr>
      <w:r>
        <w:rPr>
          <w:b/>
          <w:bCs/>
        </w:rPr>
        <w:t xml:space="preserve">Category-aware discovery: </w:t>
      </w:r>
      <w:r>
        <w:t xml:space="preserve">each business is checked against exactly the 5 review platforms mapped to its business category (24 categories, ~30 unique platforms total — Healthgrades/RateMDs/Zocdoc for Health &amp; Medical, Yelp/TripAdvisor for Restaurants, G2/Capterra for IT Software, etc.).</w:t>
      </w:r>
    </w:p>
    <w:p>
      <w:pPr>
        <w:pStyle w:val="ListParagraph"/>
        <w:numPr>
          <w:ilvl w:val="0"/>
          <w:numId w:val="2"/>
        </w:numPr>
        <w:spacing w:after="80"/>
      </w:pPr>
      <w:r>
        <w:rPr>
          <w:b/>
          <w:bCs/>
        </w:rPr>
        <w:t xml:space="preserve">Fixed a false-positive bug: </w:t>
      </w:r>
      <w:r>
        <w:t xml:space="preserve">Google Reviews discovery previously used a generic organic web search with a host-suffix match so loose that “google.com” matched any Google subdomain — it returned a Google Play Store mobile-game listing as a dental clinic’s “review.” Fixed by making every platform’s host match path-aware (e.g. google.com/maps, doctor.webmd.com, ratings.freightwaves.com, gartner.com/reviews), so a Play Store/Docs/Drive page can never pass as a Maps listing again.</w:t>
      </w:r>
    </w:p>
    <w:p>
      <w:pPr>
        <w:pStyle w:val="ListParagraph"/>
        <w:numPr>
          <w:ilvl w:val="0"/>
          <w:numId w:val="2"/>
        </w:numPr>
        <w:spacing w:after="80"/>
      </w:pPr>
      <w:r>
        <w:rPr>
          <w:b/>
          <w:bCs/>
        </w:rPr>
        <w:t xml:space="preserve">Google Reviews discovery rearchitected: </w:t>
      </w:r>
      <w:r>
        <w:t xml:space="preserve">organic web search structurally cannot find Google Maps listings (confirmed live — it only ever returns unrelated pages). Switched to Serper’s Places API with a three-tier verification ladder: address match → phone-number match (last-9-digit, tolerant of formatting) → last-resort exact-name match against a single unambiguous candidate, explicitly flagged low-confidence so it’s never confused with a verified match.</w:t>
      </w:r>
    </w:p>
    <w:p>
      <w:pPr>
        <w:pStyle w:val="ListParagraph"/>
        <w:numPr>
          <w:ilvl w:val="0"/>
          <w:numId w:val="2"/>
        </w:numPr>
        <w:spacing w:after="80"/>
      </w:pPr>
      <w:r>
        <w:rPr>
          <w:b/>
          <w:bCs/>
        </w:rPr>
        <w:t xml:space="preserve">Fetch tiering: </w:t>
      </w:r>
      <w:r>
        <w:t xml:space="preserve">native fetch first, then Phase 1’s own premium-scraper class as fallback — reused, not reimplemented, so review harvesting gets the exact same retry/backoff/User-Agent-rotation resilience Phase 1’s crawler already has.</w:t>
      </w:r>
    </w:p>
    <w:p>
      <w:pPr>
        <w:pStyle w:val="ListParagraph"/>
        <w:numPr>
          <w:ilvl w:val="0"/>
          <w:numId w:val="2"/>
        </w:numPr>
        <w:spacing w:after="80"/>
      </w:pPr>
      <w:r>
        <w:rPr>
          <w:b/>
          <w:bCs/>
        </w:rPr>
        <w:t xml:space="preserve">3-page cap per platform, </w:t>
      </w:r>
      <w:r>
        <w:t xml:space="preserve">cross-page dedup, cache-first forever (a platform is only re-checked if its cache file is deleted).</w:t>
      </w:r>
    </w:p>
    <w:p>
      <w:pPr>
        <w:pStyle w:val="ListParagraph"/>
        <w:numPr>
          <w:ilvl w:val="0"/>
          <w:numId w:val="2"/>
        </w:numPr>
        <w:spacing w:after="80"/>
      </w:pPr>
      <w:r>
        <w:rPr>
          <w:b/>
          <w:bCs/>
        </w:rPr>
        <w:t xml:space="preserve">Full logging added: </w:t>
      </w:r>
      <w:r>
        <w:t xml:space="preserve">the module was previously silent; every search query, listing match, and fetch attempt is now logged, matching Phase 1’s own visibility.</w:t>
      </w:r>
    </w:p>
    <w:p>
      <w:pPr>
        <w:pStyle w:val="Heading2"/>
        <w:spacing w:after="120" w:before="280"/>
      </w:pPr>
      <w:r>
        <w:t xml:space="preserve">2.3 RAG integration — website + review chunks</w:t>
      </w:r>
    </w:p>
    <w:p>
      <w:pPr>
        <w:spacing w:after="140"/>
      </w:pPr>
      <w:r>
        <w:t xml:space="preserve">The RAG layer (rag/) now ingests two separate categories of content, tagged via a new source_type field on every chunk:</w:t>
      </w:r>
    </w:p>
    <w:p>
      <w:pPr>
        <w:pStyle w:val="ListParagraph"/>
        <w:numPr>
          <w:ilvl w:val="0"/>
          <w:numId w:val="2"/>
        </w:numPr>
        <w:spacing w:after="80"/>
      </w:pPr>
      <w:r>
        <w:t xml:space="preserve">Website chunks — each business’s high-intent pages (unchanged from before, Step 3’s route-planner selection).</w:t>
      </w:r>
    </w:p>
    <w:p>
      <w:pPr>
        <w:pStyle w:val="ListParagraph"/>
        <w:numPr>
          <w:ilvl w:val="0"/>
          <w:numId w:val="2"/>
        </w:numPr>
        <w:spacing w:after="80"/>
      </w:pPr>
      <w:r>
        <w:t xml:space="preserve">Review chunks — harvested review text (rag/ingest_reviews.py, a new adapter reading phase3’s cached review JSON).</w:t>
      </w:r>
    </w:p>
    <w:p>
      <w:pPr>
        <w:spacing w:after="140"/>
      </w:pPr>
      <w:r>
        <w:t xml:space="preserve">top_matches() gained a source_type filter, so retrieval and ranking happen independently per category — a business’s marketing copy never drowns out what its reviewers actually said, or vice versa. rag/ingest_and_answer.py now prints the top 15 (configurable) ranked chunks of each category separately, plus one combined per-business evidence summary (CONFIRMED PRESENT / CONFIRMED ABSENT / MIXED / NO EVIDENCE FOUND) that scans every chunk regardless of the display cap.</w:t>
      </w:r>
    </w:p>
    <w:p>
      <w:pPr>
        <w:pStyle w:val="Heading2"/>
        <w:spacing w:after="120" w:before="280"/>
      </w:pPr>
      <w:r>
        <w:t xml:space="preserve">2.4 Critical fix — Windows process-crash blocking Steps 3–7</w:t>
      </w:r>
    </w:p>
    <w:p>
      <w:pPr>
        <w:spacing w:after="140"/>
      </w:pPr>
      <w:r>
        <w:t xml:space="preserve">The single biggest issue found this session: running Step 2 (scraping) and Step 3+ (route planning / RAG, which need the torch-based embedding model) in the same process crashed immediately with no Python-level exception — a silent, bare segmentation fault. This had been happening from the start of the “one-command pipeline” work and made the single-command flow unusable.</w:t>
      </w:r>
    </w:p>
    <w:p>
      <w:pPr>
        <w:pStyle w:val="ListParagraph"/>
        <w:numPr>
          <w:ilvl w:val="0"/>
          <w:numId w:val="2"/>
        </w:numPr>
        <w:spacing w:after="80"/>
      </w:pPr>
      <w:r>
        <w:rPr>
          <w:b/>
          <w:bCs/>
        </w:rPr>
        <w:t xml:space="preserve">Investigation: </w:t>
      </w:r>
      <w:r>
        <w:t xml:space="preserve">root-caused via systematic bisection and, ultimately, Python’s faulthandler module for a native stack trace. Two red herrings were ruled out first (wappalyzer, then lxml/bs4 alone) before the actual cause was found: sentence-transformers transitively pulls in HuggingFace’s datasets library (via an unused training-pipeline submodule), which pulls in pyarrow — and pyarrow’s own C-extension init segfaults when loaded alongside this project’s other native dependencies.</w:t>
      </w:r>
    </w:p>
    <w:p>
      <w:pPr>
        <w:pStyle w:val="ListParagraph"/>
        <w:numPr>
          <w:ilvl w:val="0"/>
          <w:numId w:val="2"/>
        </w:numPr>
        <w:spacing w:after="80"/>
      </w:pPr>
      <w:r>
        <w:rPr>
          <w:b/>
          <w:bCs/>
        </w:rPr>
        <w:t xml:space="preserve">Fix: </w:t>
      </w:r>
      <w:r>
        <w:t xml:space="preserve">uninstalled pyarrow and datasets (neither is ever used — this project only calls sentence-transformers’ .encode(), never its training features). requirements.txt updated with an explicit note so a fresh install doesn’t silently reintroduce them. lxml was also removed as a secondary, independently-confirmed contributor (every BeautifulSoup() call across the codebase now explicitly requests html.parser instead), including one hardcoded lxml call inside the third-party wappalyzer package itself, patched directly.</w:t>
      </w:r>
    </w:p>
    <w:p>
      <w:pPr>
        <w:pStyle w:val="ListParagraph"/>
        <w:numPr>
          <w:ilvl w:val="0"/>
          <w:numId w:val="2"/>
        </w:numPr>
        <w:spacing w:after="80"/>
      </w:pPr>
      <w:r>
        <w:rPr>
          <w:b/>
          <w:bCs/>
        </w:rPr>
        <w:t xml:space="preserve">Also cleaned up: </w:t>
      </w:r>
      <w:r>
        <w:t xml:space="preserve">route_planner.py, final_reasoning.py, and route_filter.py previously imported the entire, heavy phase1_pipeline module just for two small URL helper functions. Extracted into a new, dependency-light domain_utils.py so those modules no longer pull in Phase 1’s full import chain at all.</w:t>
      </w:r>
    </w:p>
    <w:p>
      <w:pPr>
        <w:pStyle w:val="ListParagraph"/>
        <w:numPr>
          <w:ilvl w:val="0"/>
          <w:numId w:val="2"/>
        </w:numPr>
        <w:spacing w:after="80"/>
      </w:pPr>
      <w:r>
        <w:rPr>
          <w:b/>
          <w:bCs/>
        </w:rPr>
        <w:t xml:space="preserve">Verified: </w:t>
      </w:r>
      <w:r>
        <w:t xml:space="preserve">the exact original crash scenario (import phase1_pipeline → import route_planner → load the embedding model) now exits cleanly (0), and a full live pipeline run completed Steps 2 through 7 without incident.</w:t>
      </w:r>
    </w:p>
    <w:p>
      <w:pPr>
        <w:pStyle w:val="Heading2"/>
        <w:spacing w:after="120" w:before="280"/>
      </w:pPr>
      <w:r>
        <w:t xml:space="preserve">2.5 Premium scraper provider fix</w:t>
      </w:r>
    </w:p>
    <w:p>
      <w:pPr>
        <w:spacing w:after="140"/>
      </w:pPr>
      <w:r>
        <w:t xml:space="preserve">The configured API key in .env was assumed (via a code comment/variable name left over from an earlier integration) to be a ZenRows key. Live testing revealed it’s actually a ScrapingBee key — a different provider with a different API contract entirely, which is why every premium-tier fetch was failing with 401 errors, including in Phase 1’s own crawler, not just review harvesting.</w:t>
      </w:r>
    </w:p>
    <w:p>
      <w:pPr>
        <w:pStyle w:val="ListParagraph"/>
        <w:numPr>
          <w:ilvl w:val="0"/>
          <w:numId w:val="2"/>
        </w:numPr>
        <w:spacing w:after="80"/>
      </w:pPr>
      <w:r>
        <w:rPr>
          <w:b/>
          <w:bCs/>
        </w:rPr>
        <w:t xml:space="preserve">Fixed: </w:t>
      </w:r>
      <w:r>
        <w:t xml:space="preserve">rewrote the shared PremiumScraper class (phase1_pipeline.py) to ScrapingBee’s real API — correct endpoint, api_key param, render_js (explicitly “false” on the cheap tier, since ScrapingBee defaults it to true), forward_headers, country_code, and boolean-style block_resources. Every value was verified against the live API, not assumed.</w:t>
      </w:r>
    </w:p>
    <w:p>
      <w:pPr>
        <w:pStyle w:val="ListParagraph"/>
        <w:numPr>
          <w:ilvl w:val="0"/>
          <w:numId w:val="2"/>
        </w:numPr>
        <w:spacing w:after="80"/>
      </w:pPr>
      <w:r>
        <w:rPr>
          <w:b/>
          <w:bCs/>
        </w:rPr>
        <w:t xml:space="preserve">Also improved: </w:t>
      </w:r>
      <w:r>
        <w:t xml:space="preserve">ScrapingBee’s own error responses are genuinely informative (naming the exact parameter to retry with) — these are now logged in full instead of just a bare status code.</w:t>
      </w:r>
    </w:p>
    <w:p>
      <w:pPr>
        <w:pStyle w:val="Heading2"/>
        <w:spacing w:after="120" w:before="280"/>
      </w:pPr>
      <w:r>
        <w:t xml:space="preserve">2.6 Address extraction — South Asian address formats</w:t>
      </w:r>
    </w:p>
    <w:p>
      <w:pPr>
        <w:spacing w:after="140"/>
      </w:pPr>
      <w:r>
        <w:t xml:space="preserve">Most real businesses tested (Pakistani dental clinics) had physical_address stored as “N/A” despite a real, clean address sitting in their own scraped contact-page text. Root cause: the free-text address regex assumed US/UK formatting (“123 Main St” — house number directly followed by whitespace) and only recognized Western street-type words.</w:t>
      </w:r>
    </w:p>
    <w:p>
      <w:pPr>
        <w:pStyle w:val="ListParagraph"/>
        <w:numPr>
          <w:ilvl w:val="0"/>
          <w:numId w:val="2"/>
        </w:numPr>
        <w:spacing w:after="80"/>
      </w:pPr>
      <w:r>
        <w:rPr>
          <w:b/>
          <w:bCs/>
        </w:rPr>
        <w:t xml:space="preserve">Fixed two real gaps: </w:t>
      </w:r>
      <w:r>
        <w:t xml:space="preserve">a house number followed by a comma before the rest of the address (“Office No 14, Ground Floor…”) and a letter-suffixed plot number (“17-E G-10 Markaz…”) — both extremely common in South Asian addressing and previously matched nothing at all.</w:t>
      </w:r>
    </w:p>
    <w:p>
      <w:pPr>
        <w:pStyle w:val="ListParagraph"/>
        <w:numPr>
          <w:ilvl w:val="0"/>
          <w:numId w:val="2"/>
        </w:numPr>
        <w:spacing w:after="80"/>
      </w:pPr>
      <w:r>
        <w:rPr>
          <w:b/>
          <w:bCs/>
        </w:rPr>
        <w:t xml:space="preserve">Added vocabulary: </w:t>
      </w:r>
      <w:r>
        <w:t xml:space="preserve">markaz, sector, block, plot, phase, chowk, colony, society, cantt, gali — alongside the existing US/UK street-type words.</w:t>
      </w:r>
    </w:p>
    <w:p>
      <w:pPr>
        <w:pStyle w:val="ListParagraph"/>
        <w:numPr>
          <w:ilvl w:val="0"/>
          <w:numId w:val="2"/>
        </w:numPr>
        <w:spacing w:after="80"/>
      </w:pPr>
      <w:r>
        <w:rPr>
          <w:b/>
          <w:bCs/>
        </w:rPr>
        <w:t xml:space="preserve">Verified: </w:t>
      </w:r>
      <w:r>
        <w:t xml:space="preserve">address-extraction success on the same 7 real test businesses went from 2/7 to 5/7, with no regression on the original US-format test case.</w:t>
      </w:r>
    </w:p>
    <w:p>
      <w:pPr>
        <w:pStyle w:val="Heading2"/>
        <w:spacing w:after="120" w:before="280"/>
      </w:pPr>
      <w:r>
        <w:t xml:space="preserve">2.7 Reliability — premium-scraper circuit breaker</w:t>
      </w:r>
    </w:p>
    <w:p>
      <w:pPr>
        <w:spacing w:after="140"/>
      </w:pPr>
      <w:r>
        <w:t xml:space="preserve">Observed live: one systematically failing domain (every request returning the same ScrapingBee error) burned over 13 minutes retrying 10 different contact-page guesses, each one independently repeating the full 3-attempt backoff on both fetch sub-tiers — rediscovering the identical failure 10 times instead of learning it once.</w:t>
      </w:r>
    </w:p>
    <w:p>
      <w:pPr>
        <w:pStyle w:val="ListParagraph"/>
        <w:numPr>
          <w:ilvl w:val="0"/>
          <w:numId w:val="2"/>
        </w:numPr>
        <w:spacing w:after="80"/>
      </w:pPr>
      <w:r>
        <w:rPr>
          <w:b/>
          <w:bCs/>
        </w:rPr>
        <w:t xml:space="preserve">Fixed: </w:t>
      </w:r>
      <w:r>
        <w:t xml:space="preserve">a per-domain circuit breaker — after 2 consecutive full failures on the same domain, the premium tier is skipped for the rest of that domain’s crawl (native-fetch-only for its remaining pages), resetting automatically on the next process run.</w:t>
      </w:r>
    </w:p>
    <w:p>
      <w:pPr>
        <w:pStyle w:val="Heading2"/>
        <w:spacing w:after="120" w:before="280"/>
      </w:pPr>
      <w:r>
        <w:t xml:space="preserve">2.8 RAG evaluation suite expanded</w:t>
      </w:r>
    </w:p>
    <w:p>
      <w:pPr>
        <w:spacing w:after="140"/>
      </w:pPr>
      <w:r>
        <w:t xml:space="preserve">Added 6 new CRM-focused test cases to the existing isolated regression-eval framework (rag/eval.py — a fixed synthetic corpus in its own Chroma store, never the live production data), mirroring the existing “app” probes: negation awareness, fuzzy word matching, soft negation, and semantic/context understanding.</w:t>
      </w:r>
    </w:p>
    <w:p>
      <w:pPr>
        <w:pStyle w:val="ListParagraph"/>
        <w:numPr>
          <w:ilvl w:val="0"/>
          <w:numId w:val="2"/>
        </w:numPr>
        <w:spacing w:after="80"/>
      </w:pPr>
      <w:r>
        <w:rPr>
          <w:b/>
          <w:bCs/>
        </w:rPr>
        <w:t xml:space="preserve">Result: </w:t>
      </w:r>
      <w:r>
        <w:t xml:space="preserve">12 of 13 total eval cases pass (7 original + 6 new). Running the suite found and led to fixing one real gap — the soft-negation phrase list didn’t recognize “planned for next year,” unlike the already-working “coming next season” — now fixed and verified with no regressions.</w:t>
      </w:r>
    </w:p>
    <w:p>
      <w:pPr>
        <w:pStyle w:val="ListParagraph"/>
        <w:numPr>
          <w:ilvl w:val="0"/>
          <w:numId w:val="2"/>
        </w:numPr>
        <w:spacing w:after="80"/>
      </w:pPr>
      <w:r>
        <w:rPr>
          <w:b/>
          <w:bCs/>
        </w:rPr>
        <w:t xml:space="preserve">One honest, documented limitation remains: </w:t>
      </w:r>
      <w:r>
        <w:t xml:space="preserve">“CRM” as a bare acronym doesn’t fuzzy-match its own spelled-out expansion (“customer relationship management”) — see Limitations below.</w:t>
      </w:r>
    </w:p>
    <w:p>
      <w:pPr>
        <w:pStyle w:val="Heading2"/>
        <w:spacing w:after="120" w:before="280"/>
      </w:pPr>
      <w:r>
        <w:t xml:space="preserve">2.9 Reddit enrichment — investigated, currently blocked</w:t>
      </w:r>
    </w:p>
    <w:p>
      <w:pPr>
        <w:spacing w:after="140"/>
      </w:pPr>
      <w:r>
        <w:t xml:space="preserve">Tested discovery (works fine via Serper) and content fetching across every available tier: native fetch, api.reddit.com, old.reddit.com, ScrapingBee plain, and ScrapingBee with full JS rendering. All blocked — native gets an immediate 403, the premium tier hits Reddit’s own bot-verification wall even with a real proxy and JS rendering (never resolves, times out completely).</w:t>
      </w:r>
    </w:p>
    <w:p>
      <w:pPr>
        <w:pStyle w:val="ListParagraph"/>
        <w:numPr>
          <w:ilvl w:val="0"/>
          <w:numId w:val="2"/>
        </w:numPr>
        <w:spacing w:after="80"/>
      </w:pPr>
      <w:r>
        <w:rPr>
          <w:b/>
          <w:bCs/>
        </w:rPr>
        <w:t xml:space="preserve">Recommended path (in progress): </w:t>
      </w:r>
      <w:r>
        <w:t xml:space="preserve">Reddit’s official, free, read-only API (OAuth client_credentials grant — no username/password needed) — the same pattern already used for GitHub and YouTube enrichment in this codebase, both of which deliberately use real APIs instead of scraping. User is currently registering API credentials at reddit.com/prefs/apps.</w:t>
      </w:r>
    </w:p>
    <w:p>
      <w:pPr>
        <w:pStyle w:val="Heading1"/>
        <w:spacing w:after="160" w:before="360"/>
      </w:pPr>
      <w:r>
        <w:t xml:space="preserve">3. Known Limitations</w:t>
      </w:r>
    </w:p>
    <w:p>
      <w:pPr>
        <w:pStyle w:val="ListParagraph"/>
        <w:numPr>
          <w:ilvl w:val="0"/>
          <w:numId w:val="2"/>
        </w:numPr>
        <w:spacing w:after="80"/>
      </w:pPr>
      <w:r>
        <w:rPr>
          <w:b/>
          <w:bCs/>
        </w:rPr>
        <w:t xml:space="preserve">Google Maps review text is structurally unreachable: </w:t>
      </w:r>
      <w:r>
        <w:t xml:space="preserve">confirmed live — Google Maps’ review panel is virtualized (not present in any static or JS-rendered page source) and full review browsing requires a signed-in Google session, which this project will not automate (a deliberate line, not a technical gap — automating a real Google login is a materially different and riskier thing than scraping public pages). Only rating and review count are reliably obtainable from Google Maps.</w:t>
      </w:r>
    </w:p>
    <w:p>
      <w:pPr>
        <w:pStyle w:val="ListParagraph"/>
        <w:numPr>
          <w:ilvl w:val="0"/>
          <w:numId w:val="2"/>
        </w:numPr>
        <w:spacing w:after="80"/>
      </w:pPr>
      <w:r>
        <w:rPr>
          <w:b/>
          <w:bCs/>
        </w:rPr>
        <w:t xml:space="preserve">Cloudflare-grade bot protection (Yelp, Trustpilot, and similar) can defeat even a paid premium-scraper’s strongest tier: </w:t>
      </w:r>
      <w:r>
        <w:t xml:space="preserve">tested live against Yelp with ScrapingBee’s “stealth_proxy” tier (its most expensive, most capable option) — still failed with a 504 gateway timeout after 170 seconds.</w:t>
      </w:r>
    </w:p>
    <w:p>
      <w:pPr>
        <w:pStyle w:val="ListParagraph"/>
        <w:numPr>
          <w:ilvl w:val="0"/>
          <w:numId w:val="2"/>
        </w:numPr>
        <w:spacing w:after="80"/>
      </w:pPr>
      <w:r>
        <w:rPr>
          <w:b/>
          <w:bCs/>
        </w:rPr>
        <w:t xml:space="preserve">Reddit is fully blocked at every tested tier </w:t>
      </w:r>
      <w:r>
        <w:t xml:space="preserve">(see 2.9) — no working enrichment yet; official-API integration is the recommended and in-progress fix.</w:t>
      </w:r>
    </w:p>
    <w:p>
      <w:pPr>
        <w:pStyle w:val="ListParagraph"/>
        <w:numPr>
          <w:ilvl w:val="0"/>
          <w:numId w:val="2"/>
        </w:numPr>
        <w:spacing w:after="80"/>
      </w:pPr>
      <w:r>
        <w:rPr>
          <w:b/>
          <w:bCs/>
        </w:rPr>
        <w:t xml:space="preserve">CRM-acronym fuzzy matching gap in RAG retrieval: </w:t>
      </w:r>
      <w:r>
        <w:t xml:space="preserve">“customer relationship management system” is not recognized as answering a “crm” query — the embedding model’s similarity between a bare acronym and its full expansion falls below the fuzzy-match threshold. This is a model limitation, not a bug; the project’s own fuzzy-matching design deliberately avoids hand-maintained synonym lists, so fixing this specific case would mean a narrow, explicit exception.</w:t>
      </w:r>
    </w:p>
    <w:p>
      <w:pPr>
        <w:pStyle w:val="ListParagraph"/>
        <w:numPr>
          <w:ilvl w:val="0"/>
          <w:numId w:val="2"/>
        </w:numPr>
        <w:spacing w:after="80"/>
      </w:pPr>
      <w:r>
        <w:rPr>
          <w:b/>
          <w:bCs/>
        </w:rPr>
        <w:t xml:space="preserve">ScrapingBee intermittent request failures: </w:t>
      </w:r>
      <w:r>
        <w:t xml:space="preserve">some domains return a generic “check your URL encoding” 500 error inconsistently — the circuit breaker (2.7) prevents these from stalling a whole run, but doesn’t eliminate the underlying failures themselves.</w:t>
      </w:r>
    </w:p>
    <w:p>
      <w:pPr>
        <w:pStyle w:val="ListParagraph"/>
        <w:numPr>
          <w:ilvl w:val="0"/>
          <w:numId w:val="2"/>
        </w:numPr>
        <w:spacing w:after="80"/>
      </w:pPr>
      <w:r>
        <w:rPr>
          <w:b/>
          <w:bCs/>
        </w:rPr>
        <w:t xml:space="preserve">Most small regional businesses have little to no presence on 4 of each category’s 5 review platforms: </w:t>
      </w:r>
      <w:r>
        <w:t xml:space="preserve">confirmed across every real business tested (Pakistani dental/aesthetic clinics) — Healthgrades/RateMDs/WebMD/Zocdoc are US-centric directories with no listings for these businesses at all. This is real, expected data absence, not a discovery bug — the system correctly reports “no confident listing found” rather than guessing.</w:t>
      </w:r>
    </w:p>
    <w:p>
      <w:pPr>
        <w:pStyle w:val="Heading1"/>
        <w:spacing w:after="160" w:before="360"/>
      </w:pPr>
      <w:r>
        <w:t xml:space="preserve">4. Recommended Fixes / Next Steps</w:t>
      </w:r>
    </w:p>
    <w:p>
      <w:pPr>
        <w:pStyle w:val="ListParagraph"/>
        <w:numPr>
          <w:ilvl w:val="0"/>
          <w:numId w:val="2"/>
        </w:numPr>
        <w:spacing w:after="80"/>
      </w:pPr>
      <w:r>
        <w:rPr>
          <w:b/>
          <w:bCs/>
        </w:rPr>
        <w:t xml:space="preserve">Reddit: </w:t>
      </w:r>
      <w:r>
        <w:t xml:space="preserve">finish registering official API credentials (reddit.com/prefs/apps, “script” app type) and build reddit_enrichment.py against the real OAuth API — same search-first-via-Serper-then-real-API pattern as github_enrichment.py/youtube_enrichment.py. This is the clear, low-risk next step and is already in progress.</w:t>
      </w:r>
    </w:p>
    <w:p>
      <w:pPr>
        <w:pStyle w:val="ListParagraph"/>
        <w:numPr>
          <w:ilvl w:val="0"/>
          <w:numId w:val="2"/>
        </w:numPr>
        <w:spacing w:after="80"/>
      </w:pPr>
      <w:r>
        <w:rPr>
          <w:b/>
          <w:bCs/>
        </w:rPr>
        <w:t xml:space="preserve">Google Maps review text / Yelp / Trustpilot: </w:t>
      </w:r>
      <w:r>
        <w:t xml:space="preserve">accept the current limitation (rating/count only) or evaluate a licensed reviews-data provider (Outscraper/SerpApi-style services with their own agreements with these platforms) rather than pursuing deeper scraping — further scraping investment is unlikely to succeed given a real Google sign-in wall and Yelp defeating even a paid stealth proxy.</w:t>
      </w:r>
    </w:p>
    <w:p>
      <w:pPr>
        <w:pStyle w:val="ListParagraph"/>
        <w:numPr>
          <w:ilvl w:val="0"/>
          <w:numId w:val="2"/>
        </w:numPr>
        <w:spacing w:after="80"/>
      </w:pPr>
      <w:r>
        <w:rPr>
          <w:b/>
          <w:bCs/>
        </w:rPr>
        <w:t xml:space="preserve">CRM/acronym fuzzy matching: </w:t>
      </w:r>
      <w:r>
        <w:t xml:space="preserve">if this proves to matter in practice beyond this one test case, consider a small, explicit expansion list for a handful of extremely common business-software acronyms (CRM, ERP, POS) — deliberately narrow and hand-reviewed, not a general-purpose synonym dictionary, to stay consistent with the project’s existing design philosophy.</w:t>
      </w:r>
    </w:p>
    <w:p>
      <w:pPr>
        <w:pStyle w:val="ListParagraph"/>
        <w:numPr>
          <w:ilvl w:val="0"/>
          <w:numId w:val="2"/>
        </w:numPr>
        <w:spacing w:after="80"/>
      </w:pPr>
      <w:r>
        <w:rPr>
          <w:b/>
          <w:bCs/>
        </w:rPr>
        <w:t xml:space="preserve">ScrapingBee reliability: </w:t>
      </w:r>
      <w:r>
        <w:t xml:space="preserve">monitor the 500-error rate across real runs; if it stays high, consider escalating to premium_proxy or stealth_proxy specifically for domains the circuit breaker has already flagged as failing, rather than for every request (cost tradeoff).</w:t>
      </w:r>
    </w:p>
    <w:p>
      <w:pPr>
        <w:pStyle w:val="ListParagraph"/>
        <w:numPr>
          <w:ilvl w:val="0"/>
          <w:numId w:val="2"/>
        </w:numPr>
        <w:spacing w:after="80"/>
      </w:pPr>
      <w:r>
        <w:rPr>
          <w:b/>
          <w:bCs/>
        </w:rPr>
        <w:t xml:space="preserve">Test data hygiene: </w:t>
      </w:r>
      <w:r>
        <w:t xml:space="preserve">two ad-hoc CRM test chunks were injected directly into the live production RAG store during interactive testing (see chat) — worth deciding whether to leave them in or clean them out before this is used for a real query.</w:t>
      </w:r>
    </w:p>
    <w:p>
      <w:pPr>
        <w:pStyle w:val="Heading1"/>
        <w:spacing w:after="160" w:before="360"/>
      </w:pPr>
      <w:r>
        <w:t xml:space="preserve">5. Files Changed This Session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2F5496" w:val="clear"/>
          </w:tcPr>
          <w:p>
            <w:r>
              <w:rPr>
                <w:b/>
                <w:bCs/>
                <w:color w:val="FFFFFF"/>
                <w:sz w:val="20"/>
                <w:szCs w:val="20"/>
              </w:rPr>
              <w:t xml:space="preserve">File</w:t>
            </w:r>
          </w:p>
        </w:tc>
        <w:tc>
          <w:tcPr>
            <w:tcW w:type="dxa" w:w="6400"/>
            <w:shd w:fill="2F5496" w:val="clear"/>
          </w:tcPr>
          <w:p>
            <w:r>
              <w:rPr>
                <w:b/>
                <w:bCs/>
                <w:color w:val="FFFFFF"/>
                <w:sz w:val="20"/>
                <w:szCs w:val="20"/>
              </w:rPr>
              <w:t xml:space="preserve">What changed</w:t>
            </w:r>
          </w:p>
        </w:tc>
      </w:tr>
      <w:tr>
        <w:tc>
          <w:tcPr>
            <w:tcW w:type="dxa" w:w="3200"/>
          </w:tcPr>
          <w:p>
            <w:r>
              <w:rPr>
                <w:b w:val="false"/>
                <w:bCs w:val="false"/>
                <w:sz w:val="18"/>
                <w:szCs w:val="18"/>
              </w:rPr>
              <w:t xml:space="preserve">main.py</w:t>
            </w:r>
          </w:p>
        </w:tc>
        <w:tc>
          <w:tcPr>
            <w:tcW w:type="dxa" w:w="6400"/>
          </w:tcPr>
          <w:p>
            <w:r>
              <w:rPr>
                <w:b w:val="false"/>
                <w:bCs w:val="false"/>
                <w:sz w:val="18"/>
                <w:szCs w:val="18"/>
              </w:rPr>
              <w:t xml:space="preserve">Added Steps 6 (RAG) and 7 (Google Maps) to the single-command pipeline; --no-rag/--no-maps flags.</w:t>
            </w:r>
          </w:p>
        </w:tc>
      </w:tr>
      <w:tr>
        <w:tc>
          <w:tcPr>
            <w:tcW w:type="dxa" w:w="3200"/>
          </w:tcPr>
          <w:p>
            <w:r>
              <w:rPr>
                <w:b w:val="false"/>
                <w:bCs w:val="false"/>
                <w:sz w:val="18"/>
                <w:szCs w:val="18"/>
              </w:rPr>
              <w:t xml:space="preserve">phase1_pipeline.py</w:t>
            </w:r>
          </w:p>
        </w:tc>
        <w:tc>
          <w:tcPr>
            <w:tcW w:type="dxa" w:w="6400"/>
          </w:tcPr>
          <w:p>
            <w:r>
              <w:rPr>
                <w:b w:val="false"/>
                <w:bCs w:val="false"/>
                <w:sz w:val="18"/>
                <w:szCs w:val="18"/>
              </w:rPr>
              <w:t xml:space="preserve">ScrapingBee API contract fix (PremiumScraper class); premium-scraper circuit breaker; South Asian address-regex fixes; domain_utils re-export; KMP env var (superseded by the pyarrow fix, kept as defensive documentation).</w:t>
            </w:r>
          </w:p>
        </w:tc>
      </w:tr>
      <w:tr>
        <w:tc>
          <w:tcPr>
            <w:tcW w:type="dxa" w:w="3200"/>
          </w:tcPr>
          <w:p>
            <w:r>
              <w:rPr>
                <w:b w:val="false"/>
                <w:bCs w:val="false"/>
                <w:sz w:val="18"/>
                <w:szCs w:val="18"/>
              </w:rPr>
              <w:t xml:space="preserve">domain_utils.py (new)</w:t>
            </w:r>
          </w:p>
        </w:tc>
        <w:tc>
          <w:tcPr>
            <w:tcW w:type="dxa" w:w="6400"/>
          </w:tcPr>
          <w:p>
            <w:r>
              <w:rPr>
                <w:b w:val="false"/>
                <w:bCs w:val="false"/>
                <w:sz w:val="18"/>
                <w:szCs w:val="18"/>
              </w:rPr>
              <w:t xml:space="preserve">Extracted _domain_key/_strip_tracking so route_planner/final_reasoning/route_filter don’t need to import all of phase1_pipeline.</w:t>
            </w:r>
          </w:p>
        </w:tc>
      </w:tr>
      <w:tr>
        <w:tc>
          <w:tcPr>
            <w:tcW w:type="dxa" w:w="3200"/>
          </w:tcPr>
          <w:p>
            <w:r>
              <w:rPr>
                <w:b w:val="false"/>
                <w:bCs w:val="false"/>
                <w:sz w:val="18"/>
                <w:szCs w:val="18"/>
              </w:rPr>
              <w:t xml:space="preserve">route_planner.py, final_reasoning.py, route_filter.py</w:t>
            </w:r>
          </w:p>
        </w:tc>
        <w:tc>
          <w:tcPr>
            <w:tcW w:type="dxa" w:w="6400"/>
          </w:tcPr>
          <w:p>
            <w:r>
              <w:rPr>
                <w:b w:val="false"/>
                <w:bCs w:val="false"/>
                <w:sz w:val="18"/>
                <w:szCs w:val="18"/>
              </w:rPr>
              <w:t xml:space="preserve">Import domain_utils instead of phase1_pipeline (breaks the segfault-causing import chain).</w:t>
            </w:r>
          </w:p>
        </w:tc>
      </w:tr>
      <w:tr>
        <w:tc>
          <w:tcPr>
            <w:tcW w:type="dxa" w:w="3200"/>
          </w:tcPr>
          <w:p>
            <w:r>
              <w:rPr>
                <w:b w:val="false"/>
                <w:bCs w:val="false"/>
                <w:sz w:val="18"/>
                <w:szCs w:val="18"/>
              </w:rPr>
              <w:t xml:space="preserve">phase3/review_harvester.py</w:t>
            </w:r>
          </w:p>
        </w:tc>
        <w:tc>
          <w:tcPr>
            <w:tcW w:type="dxa" w:w="6400"/>
          </w:tcPr>
          <w:p>
            <w:r>
              <w:rPr>
                <w:b w:val="false"/>
                <w:bCs w:val="false"/>
                <w:sz w:val="18"/>
                <w:szCs w:val="18"/>
              </w:rPr>
              <w:t xml:space="preserve">Full rewrite: category-aware platform checks, path-restricted host matching, Google Maps 3-tier verification, native+premium fetch tiering, 3-page cap, full logging.</w:t>
            </w:r>
          </w:p>
        </w:tc>
      </w:tr>
      <w:tr>
        <w:tc>
          <w:tcPr>
            <w:tcW w:type="dxa" w:w="3200"/>
          </w:tcPr>
          <w:p>
            <w:r>
              <w:rPr>
                <w:b w:val="false"/>
                <w:bCs w:val="false"/>
                <w:sz w:val="18"/>
                <w:szCs w:val="18"/>
              </w:rPr>
              <w:t xml:space="preserve">phase3/google_maps.py</w:t>
            </w:r>
          </w:p>
        </w:tc>
        <w:tc>
          <w:tcPr>
            <w:tcW w:type="dxa" w:w="6400"/>
          </w:tcPr>
          <w:p>
            <w:r>
              <w:rPr>
                <w:b w:val="false"/>
                <w:bCs w:val="false"/>
                <w:sz w:val="18"/>
                <w:szCs w:val="18"/>
              </w:rPr>
              <w:t xml:space="preserve">Added phone-number and name-only verification tiers alongside the existing address match.</w:t>
            </w:r>
          </w:p>
        </w:tc>
      </w:tr>
      <w:tr>
        <w:tc>
          <w:tcPr>
            <w:tcW w:type="dxa" w:w="3200"/>
          </w:tcPr>
          <w:p>
            <w:r>
              <w:rPr>
                <w:b w:val="false"/>
                <w:bCs w:val="false"/>
                <w:sz w:val="18"/>
                <w:szCs w:val="18"/>
              </w:rPr>
              <w:t xml:space="preserve">phase3/config.py, phase3/business_category.py, phase3/store.py, phase3/README.md (new)</w:t>
            </w:r>
          </w:p>
        </w:tc>
        <w:tc>
          <w:tcPr>
            <w:tcW w:type="dxa" w:w="6400"/>
          </w:tcPr>
          <w:p>
            <w:r>
              <w:rPr>
                <w:b w:val="false"/>
                <w:bCs w:val="false"/>
                <w:sz w:val="18"/>
                <w:szCs w:val="18"/>
              </w:rPr>
              <w:t xml:space="preserve">Supporting Phase 3 review/category infrastructure.</w:t>
            </w:r>
          </w:p>
        </w:tc>
      </w:tr>
      <w:tr>
        <w:tc>
          <w:tcPr>
            <w:tcW w:type="dxa" w:w="3200"/>
          </w:tcPr>
          <w:p>
            <w:r>
              <w:rPr>
                <w:b w:val="false"/>
                <w:bCs w:val="false"/>
                <w:sz w:val="18"/>
                <w:szCs w:val="18"/>
              </w:rPr>
              <w:t xml:space="preserve">rag/contract.py, rag/chunker.py, rag/store.py</w:t>
            </w:r>
          </w:p>
        </w:tc>
        <w:tc>
          <w:tcPr>
            <w:tcW w:type="dxa" w:w="6400"/>
          </w:tcPr>
          <w:p>
            <w:r>
              <w:rPr>
                <w:b w:val="false"/>
                <w:bCs w:val="false"/>
                <w:sz w:val="18"/>
                <w:szCs w:val="18"/>
              </w:rPr>
              <w:t xml:space="preserve">Added source_type field threaded through SourceDoc → Chunk → Chroma metadata.</w:t>
            </w:r>
          </w:p>
        </w:tc>
      </w:tr>
      <w:tr>
        <w:tc>
          <w:tcPr>
            <w:tcW w:type="dxa" w:w="3200"/>
          </w:tcPr>
          <w:p>
            <w:r>
              <w:rPr>
                <w:b w:val="false"/>
                <w:bCs w:val="false"/>
                <w:sz w:val="18"/>
                <w:szCs w:val="18"/>
              </w:rPr>
              <w:t xml:space="preserve">rag/top_matches.py</w:t>
            </w:r>
          </w:p>
        </w:tc>
        <w:tc>
          <w:tcPr>
            <w:tcW w:type="dxa" w:w="6400"/>
          </w:tcPr>
          <w:p>
            <w:r>
              <w:rPr>
                <w:b w:val="false"/>
                <w:bCs w:val="false"/>
                <w:sz w:val="18"/>
                <w:szCs w:val="18"/>
              </w:rPr>
              <w:t xml:space="preserve">source_type filter on retrieval; soft-negation phrase-list fix (“planned for X”).</w:t>
            </w:r>
          </w:p>
        </w:tc>
      </w:tr>
      <w:tr>
        <w:tc>
          <w:tcPr>
            <w:tcW w:type="dxa" w:w="3200"/>
          </w:tcPr>
          <w:p>
            <w:r>
              <w:rPr>
                <w:b w:val="false"/>
                <w:bCs w:val="false"/>
                <w:sz w:val="18"/>
                <w:szCs w:val="18"/>
              </w:rPr>
              <w:t xml:space="preserve">rag/ingest_reviews.py (new)</w:t>
            </w:r>
          </w:p>
        </w:tc>
        <w:tc>
          <w:tcPr>
            <w:tcW w:type="dxa" w:w="6400"/>
          </w:tcPr>
          <w:p>
            <w:r>
              <w:rPr>
                <w:b w:val="false"/>
                <w:bCs w:val="false"/>
                <w:sz w:val="18"/>
                <w:szCs w:val="18"/>
              </w:rPr>
              <w:t xml:space="preserve">Adapter turning harvested review JSON into RAG SourceDocs.</w:t>
            </w:r>
          </w:p>
        </w:tc>
      </w:tr>
      <w:tr>
        <w:tc>
          <w:tcPr>
            <w:tcW w:type="dxa" w:w="3200"/>
          </w:tcPr>
          <w:p>
            <w:r>
              <w:rPr>
                <w:b w:val="false"/>
                <w:bCs w:val="false"/>
                <w:sz w:val="18"/>
                <w:szCs w:val="18"/>
              </w:rPr>
              <w:t xml:space="preserve">rag/ingest_and_answer.py</w:t>
            </w:r>
          </w:p>
        </w:tc>
        <w:tc>
          <w:tcPr>
            <w:tcW w:type="dxa" w:w="6400"/>
          </w:tcPr>
          <w:p>
            <w:r>
              <w:rPr>
                <w:b w:val="false"/>
                <w:bCs w:val="false"/>
                <w:sz w:val="18"/>
                <w:szCs w:val="18"/>
              </w:rPr>
              <w:t xml:space="preserve">Ingests + ranks website and review chunks as two separate categories.</w:t>
            </w:r>
          </w:p>
        </w:tc>
      </w:tr>
      <w:tr>
        <w:tc>
          <w:tcPr>
            <w:tcW w:type="dxa" w:w="3200"/>
          </w:tcPr>
          <w:p>
            <w:r>
              <w:rPr>
                <w:b w:val="false"/>
                <w:bCs w:val="false"/>
                <w:sz w:val="18"/>
                <w:szCs w:val="18"/>
              </w:rPr>
              <w:t xml:space="preserve">rag/eval.py</w:t>
            </w:r>
          </w:p>
        </w:tc>
        <w:tc>
          <w:tcPr>
            <w:tcW w:type="dxa" w:w="6400"/>
          </w:tcPr>
          <w:p>
            <w:r>
              <w:rPr>
                <w:b w:val="false"/>
                <w:bCs w:val="false"/>
                <w:sz w:val="18"/>
                <w:szCs w:val="18"/>
              </w:rPr>
              <w:t xml:space="preserve">6 new CRM-focused regression-test cases in the isolated eval corpus.</w:t>
            </w:r>
          </w:p>
        </w:tc>
      </w:tr>
      <w:tr>
        <w:tc>
          <w:tcPr>
            <w:tcW w:type="dxa" w:w="3200"/>
          </w:tcPr>
          <w:p>
            <w:r>
              <w:rPr>
                <w:b w:val="false"/>
                <w:bCs w:val="false"/>
                <w:sz w:val="18"/>
                <w:szCs w:val="18"/>
              </w:rPr>
              <w:t xml:space="preserve">email_extractor.py, schema_org_extractor.py, website_classifier.py, discovery_classifier.py, page_patterns.py, async_scraper/parser.py, async_scraper/validator.py</w:t>
            </w:r>
          </w:p>
        </w:tc>
        <w:tc>
          <w:tcPr>
            <w:tcW w:type="dxa" w:w="6400"/>
          </w:tcPr>
          <w:p>
            <w:r>
              <w:rPr>
                <w:b w:val="false"/>
                <w:bCs w:val="false"/>
                <w:sz w:val="18"/>
                <w:szCs w:val="18"/>
              </w:rPr>
              <w:t xml:space="preserve">Swapped BeautifulSoup’s “lxml” parser argument to “html.parser” (segfault fix).</w:t>
            </w:r>
          </w:p>
        </w:tc>
      </w:tr>
      <w:tr>
        <w:tc>
          <w:tcPr>
            <w:tcW w:type="dxa" w:w="3200"/>
          </w:tcPr>
          <w:p>
            <w:r>
              <w:rPr>
                <w:b w:val="false"/>
                <w:bCs w:val="false"/>
                <w:sz w:val="18"/>
                <w:szCs w:val="18"/>
              </w:rPr>
              <w:t xml:space="preserve">requirements.txt</w:t>
            </w:r>
          </w:p>
        </w:tc>
        <w:tc>
          <w:tcPr>
            <w:tcW w:type="dxa" w:w="6400"/>
          </w:tcPr>
          <w:p>
            <w:r>
              <w:rPr>
                <w:b w:val="false"/>
                <w:bCs w:val="false"/>
                <w:sz w:val="18"/>
                <w:szCs w:val="18"/>
              </w:rPr>
              <w:t xml:space="preserve">Removed lxml pin; added a note documenting the pyarrow/datasets removal requirement.</w:t>
            </w:r>
          </w:p>
        </w:tc>
      </w:tr>
    </w:tbl>
    <w:p>
      <w:pPr>
        <w:pBdr>
          <w:bottom w:val="single" w:color="AAAAAA" w:sz="6" w:space="1"/>
        </w:pBdr>
        <w:spacing w:after="200"/>
      </w:pPr>
    </w:p>
    <w:p>
      <w:pPr>
        <w:spacing w:after="140"/>
      </w:pPr>
      <w:r>
        <w:rPr>
          <w:i/>
          <w:iCs/>
          <w:color w:val="888888"/>
          <w:sz w:val="18"/>
          <w:szCs w:val="18"/>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2026-07-27T08:28:30.595Z</dcterms:created>
  <dcterms:modified xsi:type="dcterms:W3CDTF">2026-07-27T08:28:30.598Z</dcterms:modified>
</cp:coreProperties>
</file>

<file path=docProps/custom.xml><?xml version="1.0" encoding="utf-8"?>
<Properties xmlns="http://schemas.openxmlformats.org/officeDocument/2006/custom-properties" xmlns:vt="http://schemas.openxmlformats.org/officeDocument/2006/docPropsVTypes"/>
</file>