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</w:tabs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 U T H O R I Z A T I 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</w:t>
        <w:tab/>
        <w:t xml:space="preserve">[NAME OF EMPLOYER]</w:t>
      </w:r>
    </w:p>
    <w:p w:rsidR="00000000" w:rsidDel="00000000" w:rsidP="00000000" w:rsidRDefault="00000000" w:rsidRPr="00000000" w14:paraId="00000006">
      <w:pPr>
        <w:ind w:firstLine="144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[address]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-1440"/>
        </w:tabs>
        <w:ind w:left="72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RE:</w:t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[Name]</w:t>
      </w:r>
    </w:p>
    <w:p w:rsidR="00000000" w:rsidDel="00000000" w:rsidP="00000000" w:rsidRDefault="00000000" w:rsidRPr="00000000" w14:paraId="0000000B">
      <w:pPr>
        <w:ind w:firstLine="144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S.I.N. #: *</w:t>
      </w:r>
    </w:p>
    <w:p w:rsidR="00000000" w:rsidDel="00000000" w:rsidP="00000000" w:rsidRDefault="00000000" w:rsidRPr="00000000" w14:paraId="0000000C">
      <w:pPr>
        <w:ind w:firstLine="144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EMPLOYED WITH * FROM * TO *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DATES OF LOSS: *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68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 DO HEREBY AUTHORIZE AND DIRECT YOU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 deliver to: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LAW FIRM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copy of my complete employment file, including but not limited to payroll information, application for employment, vacation and sick time records and any reviews, reports or correspondence within the file.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AND THIS SHALL BE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your good and sufficient authority for so doing.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at                      , this           day of              , 202*.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00"/>
          <w:tab w:val="left" w:pos="9360"/>
        </w:tabs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-1440"/>
          <w:tab w:val="left" w:pos="5400"/>
        </w:tabs>
        <w:ind w:left="5760" w:hanging="57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WITNESS</w:t>
        <w:tab/>
        <w:t xml:space="preserve">* [Name]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" w:hAnsi="Courier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SWBxapEvX2wJd42ONRFjRCMKQ==">AMUW2mUxpYhBQt/fTVgnYpfZMrF0/8enJckRtXU6KojSm7+FFGeb9xkGwSHnj+jXh7GPhdm23ydhYPnrJgEbkXvN1Cr76QFbqM4iEoTzvjDg+0sp/1Eip6o=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2021-10-10T01:48:00Z</dcterms:created>
  <dc:creator>Assistant</dc:creator>
</cp:coreProperties>
</file>