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54F87" w14:textId="77777777" w:rsidR="00DC05DD" w:rsidRDefault="00DC05DD" w:rsidP="00D2434B"/>
    <w:p w14:paraId="3C51F918" w14:textId="70EA61C2" w:rsidR="00D2434B" w:rsidRDefault="00D2434B" w:rsidP="00D2434B">
      <w:r>
        <w:t xml:space="preserve">Dear Sirs and Mesdames: </w:t>
      </w:r>
    </w:p>
    <w:p w14:paraId="2D0DF3FF" w14:textId="3D28E26B" w:rsidR="000D183B" w:rsidRDefault="00D2434B" w:rsidP="000D183B">
      <w:pPr>
        <w:ind w:firstLine="720"/>
        <w:rPr>
          <w:b/>
          <w:bCs/>
        </w:rPr>
      </w:pPr>
      <w:r w:rsidRPr="00B02C3E">
        <w:rPr>
          <w:b/>
          <w:bCs/>
        </w:rPr>
        <w:t>Re:</w:t>
      </w:r>
      <w:r w:rsidR="000D183B">
        <w:rPr>
          <w:b/>
          <w:bCs/>
        </w:rPr>
        <w:tab/>
      </w:r>
      <w:r w:rsidRPr="00B02C3E">
        <w:rPr>
          <w:b/>
          <w:bCs/>
        </w:rPr>
        <w:t xml:space="preserve"> </w:t>
      </w:r>
    </w:p>
    <w:p w14:paraId="0A305F81" w14:textId="730D58C6" w:rsidR="00D2434B" w:rsidRPr="00B02C3E" w:rsidRDefault="00D2434B" w:rsidP="000D183B">
      <w:pPr>
        <w:ind w:firstLine="720"/>
        <w:rPr>
          <w:b/>
          <w:bCs/>
        </w:rPr>
      </w:pPr>
      <w:r w:rsidRPr="00B02C3E">
        <w:rPr>
          <w:b/>
          <w:bCs/>
        </w:rPr>
        <w:t xml:space="preserve">Date: </w:t>
      </w:r>
      <w:r w:rsidR="000D183B">
        <w:rPr>
          <w:b/>
          <w:bCs/>
        </w:rPr>
        <w:tab/>
      </w:r>
      <w:r w:rsidRPr="00B02C3E">
        <w:rPr>
          <w:b/>
          <w:bCs/>
        </w:rPr>
        <w:t xml:space="preserve"> </w:t>
      </w:r>
    </w:p>
    <w:p w14:paraId="7CCC81BF" w14:textId="78DEC0CD" w:rsidR="00D2434B" w:rsidRPr="004508B7" w:rsidRDefault="00D2434B" w:rsidP="00D2434B">
      <w:pPr>
        <w:rPr>
          <w:sz w:val="20"/>
          <w:szCs w:val="20"/>
        </w:rPr>
      </w:pPr>
      <w:r w:rsidRPr="004508B7">
        <w:rPr>
          <w:sz w:val="20"/>
          <w:szCs w:val="20"/>
        </w:rPr>
        <w:t>The parties have agreed to participate in a</w:t>
      </w:r>
      <w:r w:rsidR="00B52814" w:rsidRPr="004508B7">
        <w:rPr>
          <w:sz w:val="20"/>
          <w:szCs w:val="20"/>
        </w:rPr>
        <w:t xml:space="preserve"> </w:t>
      </w:r>
      <w:r w:rsidR="0042326C" w:rsidRPr="004508B7">
        <w:rPr>
          <w:b/>
          <w:bCs/>
          <w:sz w:val="20"/>
          <w:szCs w:val="20"/>
        </w:rPr>
        <w:t>full</w:t>
      </w:r>
      <w:r w:rsidR="00B52814" w:rsidRPr="004508B7">
        <w:rPr>
          <w:b/>
          <w:bCs/>
          <w:sz w:val="20"/>
          <w:szCs w:val="20"/>
        </w:rPr>
        <w:t xml:space="preserve"> day</w:t>
      </w:r>
      <w:r w:rsidRPr="004508B7">
        <w:rPr>
          <w:sz w:val="20"/>
          <w:szCs w:val="20"/>
        </w:rPr>
        <w:t xml:space="preserve"> mediation session (“mediation”) to be conducted by me on </w:t>
      </w:r>
      <w:r w:rsidR="00427576">
        <w:rPr>
          <w:sz w:val="20"/>
          <w:szCs w:val="20"/>
        </w:rPr>
        <w:t>April xx</w:t>
      </w:r>
      <w:r w:rsidRPr="004508B7">
        <w:rPr>
          <w:sz w:val="20"/>
          <w:szCs w:val="20"/>
        </w:rPr>
        <w:t xml:space="preserve">, </w:t>
      </w:r>
      <w:r w:rsidR="001B2A86">
        <w:rPr>
          <w:sz w:val="20"/>
          <w:szCs w:val="20"/>
        </w:rPr>
        <w:t>xx</w:t>
      </w:r>
      <w:r w:rsidRPr="004508B7">
        <w:rPr>
          <w:sz w:val="20"/>
          <w:szCs w:val="20"/>
        </w:rPr>
        <w:t xml:space="preserve"> using </w:t>
      </w:r>
      <w:r w:rsidR="00B52814" w:rsidRPr="004508B7">
        <w:rPr>
          <w:sz w:val="20"/>
          <w:szCs w:val="20"/>
        </w:rPr>
        <w:t>Zoom</w:t>
      </w:r>
      <w:r w:rsidRPr="004508B7">
        <w:rPr>
          <w:sz w:val="20"/>
          <w:szCs w:val="20"/>
        </w:rPr>
        <w:t xml:space="preserve"> commencing at </w:t>
      </w:r>
      <w:r w:rsidR="00B52814" w:rsidRPr="004508B7">
        <w:rPr>
          <w:sz w:val="20"/>
          <w:szCs w:val="20"/>
        </w:rPr>
        <w:t>10</w:t>
      </w:r>
      <w:r w:rsidRPr="004508B7">
        <w:rPr>
          <w:sz w:val="20"/>
          <w:szCs w:val="20"/>
        </w:rPr>
        <w:t xml:space="preserve">:00 </w:t>
      </w:r>
      <w:r w:rsidR="00B52814" w:rsidRPr="004508B7">
        <w:rPr>
          <w:sz w:val="20"/>
          <w:szCs w:val="20"/>
        </w:rPr>
        <w:t>a</w:t>
      </w:r>
      <w:r w:rsidRPr="004508B7">
        <w:rPr>
          <w:sz w:val="20"/>
          <w:szCs w:val="20"/>
        </w:rPr>
        <w:t xml:space="preserve">.m. </w:t>
      </w:r>
    </w:p>
    <w:p w14:paraId="4C9A6AD5" w14:textId="77777777" w:rsidR="00D2434B" w:rsidRPr="004508B7" w:rsidRDefault="00D2434B" w:rsidP="00D2434B">
      <w:pPr>
        <w:rPr>
          <w:sz w:val="20"/>
          <w:szCs w:val="20"/>
        </w:rPr>
      </w:pPr>
      <w:r w:rsidRPr="004508B7">
        <w:rPr>
          <w:sz w:val="20"/>
          <w:szCs w:val="20"/>
        </w:rPr>
        <w:t xml:space="preserve">Through their counsel, if represented, the parties and their law firms agree that: </w:t>
      </w:r>
    </w:p>
    <w:p w14:paraId="0CC630ED" w14:textId="2A4FB9C8" w:rsidR="00D771F8" w:rsidRPr="004508B7" w:rsidRDefault="00D2434B" w:rsidP="00D771F8">
      <w:pPr>
        <w:pStyle w:val="ListParagraph"/>
        <w:numPr>
          <w:ilvl w:val="0"/>
          <w:numId w:val="2"/>
        </w:numPr>
        <w:rPr>
          <w:sz w:val="20"/>
          <w:szCs w:val="20"/>
        </w:rPr>
      </w:pPr>
      <w:r w:rsidRPr="004508B7">
        <w:rPr>
          <w:sz w:val="20"/>
          <w:szCs w:val="20"/>
        </w:rPr>
        <w:t xml:space="preserve">All statements made and documents produced during the mediation and not otherwise </w:t>
      </w:r>
    </w:p>
    <w:p w14:paraId="5B013D53" w14:textId="7E36D092" w:rsidR="00D2434B" w:rsidRPr="004508B7" w:rsidRDefault="00D2434B" w:rsidP="00D771F8">
      <w:pPr>
        <w:pStyle w:val="ListParagraph"/>
        <w:ind w:left="1080"/>
        <w:rPr>
          <w:sz w:val="20"/>
          <w:szCs w:val="20"/>
        </w:rPr>
      </w:pPr>
      <w:r w:rsidRPr="004508B7">
        <w:rPr>
          <w:sz w:val="20"/>
          <w:szCs w:val="20"/>
        </w:rPr>
        <w:t>discoverable shall not be subject to disclosure through discovery or any other process and shall be confidential. Such statements and documents shall not be admissible into evidence for any purpose, including impeaching credibility or to establish the meaning and/or validity of any settlement or alleged settlement arising from the mediation.</w:t>
      </w:r>
    </w:p>
    <w:p w14:paraId="17EC6B7A" w14:textId="77777777" w:rsidR="00D771F8" w:rsidRPr="004508B7" w:rsidRDefault="00D771F8" w:rsidP="00D771F8">
      <w:pPr>
        <w:pStyle w:val="ListParagraph"/>
        <w:ind w:left="1080"/>
        <w:rPr>
          <w:sz w:val="20"/>
          <w:szCs w:val="20"/>
        </w:rPr>
      </w:pPr>
    </w:p>
    <w:p w14:paraId="0B4A81F3" w14:textId="4467F356" w:rsidR="00D771F8" w:rsidRPr="004508B7" w:rsidRDefault="00D2434B" w:rsidP="00D771F8">
      <w:pPr>
        <w:pStyle w:val="ListParagraph"/>
        <w:numPr>
          <w:ilvl w:val="0"/>
          <w:numId w:val="2"/>
        </w:numPr>
        <w:rPr>
          <w:sz w:val="20"/>
          <w:szCs w:val="20"/>
        </w:rPr>
      </w:pPr>
      <w:r w:rsidRPr="004508B7">
        <w:rPr>
          <w:sz w:val="20"/>
          <w:szCs w:val="20"/>
        </w:rPr>
        <w:t xml:space="preserve">More particularly, my notes, records, and recollections shall be confidential and protected </w:t>
      </w:r>
    </w:p>
    <w:p w14:paraId="599A9216" w14:textId="3E07E580" w:rsidR="00D2434B" w:rsidRPr="004508B7" w:rsidRDefault="00D2434B" w:rsidP="00D771F8">
      <w:pPr>
        <w:pStyle w:val="ListParagraph"/>
        <w:ind w:left="1080"/>
        <w:rPr>
          <w:sz w:val="20"/>
          <w:szCs w:val="20"/>
        </w:rPr>
      </w:pPr>
      <w:r w:rsidRPr="004508B7">
        <w:rPr>
          <w:sz w:val="20"/>
          <w:szCs w:val="20"/>
        </w:rPr>
        <w:t xml:space="preserve">from disclosure for all purposes in accordance with paragraph 1. </w:t>
      </w:r>
    </w:p>
    <w:p w14:paraId="4FFC40D5" w14:textId="77777777" w:rsidR="00D771F8" w:rsidRPr="004508B7" w:rsidRDefault="00D771F8" w:rsidP="00D771F8">
      <w:pPr>
        <w:pStyle w:val="ListParagraph"/>
        <w:ind w:left="1080"/>
        <w:rPr>
          <w:sz w:val="20"/>
          <w:szCs w:val="20"/>
        </w:rPr>
      </w:pPr>
    </w:p>
    <w:p w14:paraId="19E33647" w14:textId="253DA749" w:rsidR="00D2434B" w:rsidRPr="004508B7" w:rsidRDefault="00D2434B" w:rsidP="00D771F8">
      <w:pPr>
        <w:pStyle w:val="ListParagraph"/>
        <w:numPr>
          <w:ilvl w:val="0"/>
          <w:numId w:val="2"/>
        </w:numPr>
        <w:rPr>
          <w:sz w:val="20"/>
          <w:szCs w:val="20"/>
        </w:rPr>
      </w:pPr>
      <w:r w:rsidRPr="004508B7">
        <w:rPr>
          <w:sz w:val="20"/>
          <w:szCs w:val="20"/>
        </w:rPr>
        <w:t xml:space="preserve">I am being retained for the sole purpose of facilitating settlement discussions and not for the purpose of giving legal advice. </w:t>
      </w:r>
    </w:p>
    <w:p w14:paraId="49477189" w14:textId="77777777" w:rsidR="00D771F8" w:rsidRPr="004508B7" w:rsidRDefault="00D771F8" w:rsidP="00D771F8">
      <w:pPr>
        <w:pStyle w:val="ListParagraph"/>
        <w:ind w:left="1080"/>
        <w:rPr>
          <w:sz w:val="20"/>
          <w:szCs w:val="20"/>
        </w:rPr>
      </w:pPr>
    </w:p>
    <w:p w14:paraId="679D2A3F" w14:textId="136AA694" w:rsidR="00D771F8" w:rsidRPr="004508B7" w:rsidRDefault="00D2434B" w:rsidP="00D771F8">
      <w:pPr>
        <w:pStyle w:val="ListParagraph"/>
        <w:numPr>
          <w:ilvl w:val="0"/>
          <w:numId w:val="2"/>
        </w:numPr>
        <w:rPr>
          <w:sz w:val="20"/>
          <w:szCs w:val="20"/>
        </w:rPr>
      </w:pPr>
      <w:r w:rsidRPr="004508B7">
        <w:rPr>
          <w:sz w:val="20"/>
          <w:szCs w:val="20"/>
        </w:rPr>
        <w:t xml:space="preserve">The Parties will exchange and provide me with copies of mediation briefs generally outlining </w:t>
      </w:r>
    </w:p>
    <w:p w14:paraId="3CA604EE" w14:textId="67684553" w:rsidR="00D2434B" w:rsidRPr="004508B7" w:rsidRDefault="00D2434B" w:rsidP="00D771F8">
      <w:pPr>
        <w:pStyle w:val="ListParagraph"/>
        <w:ind w:left="1080"/>
        <w:rPr>
          <w:sz w:val="20"/>
          <w:szCs w:val="20"/>
        </w:rPr>
      </w:pPr>
      <w:r w:rsidRPr="004508B7">
        <w:rPr>
          <w:sz w:val="20"/>
          <w:szCs w:val="20"/>
        </w:rPr>
        <w:t xml:space="preserve">the parties’ differences and interests no later than </w:t>
      </w:r>
      <w:r w:rsidR="00427576">
        <w:rPr>
          <w:b/>
          <w:bCs/>
          <w:sz w:val="20"/>
          <w:szCs w:val="20"/>
        </w:rPr>
        <w:t>seven days prior to the mediation</w:t>
      </w:r>
      <w:r w:rsidRPr="004508B7">
        <w:rPr>
          <w:b/>
          <w:bCs/>
          <w:sz w:val="20"/>
          <w:szCs w:val="20"/>
        </w:rPr>
        <w:t>.</w:t>
      </w:r>
      <w:r w:rsidRPr="004508B7">
        <w:rPr>
          <w:sz w:val="20"/>
          <w:szCs w:val="20"/>
        </w:rPr>
        <w:t xml:space="preserve"> </w:t>
      </w:r>
    </w:p>
    <w:p w14:paraId="31E8C6B0" w14:textId="77777777" w:rsidR="00D771F8" w:rsidRPr="004508B7" w:rsidRDefault="00D771F8" w:rsidP="00D771F8">
      <w:pPr>
        <w:pStyle w:val="ListParagraph"/>
        <w:ind w:left="1080"/>
        <w:rPr>
          <w:sz w:val="20"/>
          <w:szCs w:val="20"/>
        </w:rPr>
      </w:pPr>
    </w:p>
    <w:p w14:paraId="4817EEB5" w14:textId="282DE0BD" w:rsidR="00D2434B" w:rsidRPr="004508B7" w:rsidRDefault="00D2434B" w:rsidP="0002797C">
      <w:pPr>
        <w:pStyle w:val="ListParagraph"/>
        <w:numPr>
          <w:ilvl w:val="0"/>
          <w:numId w:val="2"/>
        </w:numPr>
        <w:rPr>
          <w:sz w:val="20"/>
          <w:szCs w:val="20"/>
        </w:rPr>
      </w:pPr>
      <w:r w:rsidRPr="004508B7">
        <w:rPr>
          <w:sz w:val="20"/>
          <w:szCs w:val="20"/>
        </w:rPr>
        <w:t xml:space="preserve">The Parties agree to be jointly and severally liable to pay my fees which will be </w:t>
      </w:r>
      <w:r w:rsidR="000A1B4E">
        <w:rPr>
          <w:sz w:val="20"/>
          <w:szCs w:val="20"/>
        </w:rPr>
        <w:t>xx</w:t>
      </w:r>
      <w:r w:rsidRPr="004508B7">
        <w:rPr>
          <w:sz w:val="20"/>
          <w:szCs w:val="20"/>
        </w:rPr>
        <w:t xml:space="preserve"> per </w:t>
      </w:r>
      <w:r w:rsidR="0002797C" w:rsidRPr="004508B7">
        <w:rPr>
          <w:sz w:val="20"/>
          <w:szCs w:val="20"/>
        </w:rPr>
        <w:t>full</w:t>
      </w:r>
      <w:r w:rsidRPr="004508B7">
        <w:rPr>
          <w:sz w:val="20"/>
          <w:szCs w:val="20"/>
        </w:rPr>
        <w:t xml:space="preserve"> day mediation and </w:t>
      </w:r>
      <w:r w:rsidR="000A1B4E">
        <w:rPr>
          <w:sz w:val="20"/>
          <w:szCs w:val="20"/>
        </w:rPr>
        <w:t>xx</w:t>
      </w:r>
      <w:r w:rsidRPr="004508B7">
        <w:rPr>
          <w:sz w:val="20"/>
          <w:szCs w:val="20"/>
        </w:rPr>
        <w:t xml:space="preserve"> per hour for additional hour plus HST. The Parties agree that if the mediation is cancelled 30 days or less prior to the mediation date, a cancellation fee of </w:t>
      </w:r>
      <w:r w:rsidR="000A1B4E">
        <w:rPr>
          <w:sz w:val="20"/>
          <w:szCs w:val="20"/>
        </w:rPr>
        <w:t xml:space="preserve">xx </w:t>
      </w:r>
      <w:r w:rsidRPr="004508B7">
        <w:rPr>
          <w:sz w:val="20"/>
          <w:szCs w:val="20"/>
        </w:rPr>
        <w:t xml:space="preserve">plus disbursements and HST is applicable. </w:t>
      </w:r>
    </w:p>
    <w:p w14:paraId="2A59FE96" w14:textId="77777777" w:rsidR="00D771F8" w:rsidRPr="004508B7" w:rsidRDefault="00D771F8" w:rsidP="00D771F8">
      <w:pPr>
        <w:pStyle w:val="ListParagraph"/>
        <w:ind w:left="1080"/>
        <w:rPr>
          <w:sz w:val="20"/>
          <w:szCs w:val="20"/>
        </w:rPr>
      </w:pPr>
    </w:p>
    <w:p w14:paraId="0AD83CC0" w14:textId="249F45D4" w:rsidR="00D771F8" w:rsidRPr="004508B7" w:rsidRDefault="00D2434B" w:rsidP="00D771F8">
      <w:pPr>
        <w:pStyle w:val="ListParagraph"/>
        <w:numPr>
          <w:ilvl w:val="0"/>
          <w:numId w:val="2"/>
        </w:numPr>
        <w:rPr>
          <w:sz w:val="20"/>
          <w:szCs w:val="20"/>
        </w:rPr>
      </w:pPr>
      <w:r w:rsidRPr="004508B7">
        <w:rPr>
          <w:sz w:val="20"/>
          <w:szCs w:val="20"/>
        </w:rPr>
        <w:t xml:space="preserve">The Parties agree to be jointly and severally liable to pay the court reporter’s fees and any </w:t>
      </w:r>
    </w:p>
    <w:p w14:paraId="592D8432" w14:textId="6CEDC4B7" w:rsidR="00D2434B" w:rsidRPr="004508B7" w:rsidRDefault="00D2434B" w:rsidP="00D771F8">
      <w:pPr>
        <w:pStyle w:val="ListParagraph"/>
        <w:ind w:left="1080"/>
        <w:rPr>
          <w:sz w:val="20"/>
          <w:szCs w:val="20"/>
        </w:rPr>
      </w:pPr>
      <w:r w:rsidRPr="004508B7">
        <w:rPr>
          <w:sz w:val="20"/>
          <w:szCs w:val="20"/>
        </w:rPr>
        <w:t xml:space="preserve">associated disbursements. </w:t>
      </w:r>
    </w:p>
    <w:p w14:paraId="78A08F25" w14:textId="77777777" w:rsidR="00D771F8" w:rsidRPr="004508B7" w:rsidRDefault="00D771F8" w:rsidP="00D771F8">
      <w:pPr>
        <w:pStyle w:val="ListParagraph"/>
        <w:ind w:left="1080"/>
        <w:rPr>
          <w:sz w:val="20"/>
          <w:szCs w:val="20"/>
        </w:rPr>
      </w:pPr>
    </w:p>
    <w:p w14:paraId="681FA5DA" w14:textId="212A8519" w:rsidR="00D771F8" w:rsidRPr="004508B7" w:rsidRDefault="00D2434B" w:rsidP="00D771F8">
      <w:pPr>
        <w:pStyle w:val="ListParagraph"/>
        <w:numPr>
          <w:ilvl w:val="0"/>
          <w:numId w:val="2"/>
        </w:numPr>
        <w:rPr>
          <w:sz w:val="20"/>
          <w:szCs w:val="20"/>
        </w:rPr>
      </w:pPr>
      <w:r w:rsidRPr="004508B7">
        <w:rPr>
          <w:sz w:val="20"/>
          <w:szCs w:val="20"/>
        </w:rPr>
        <w:t xml:space="preserve">While all parties intend to continue with the Mediation until a settlement agreement is </w:t>
      </w:r>
    </w:p>
    <w:p w14:paraId="42356853" w14:textId="6BC05512" w:rsidR="00D2434B" w:rsidRPr="004508B7" w:rsidRDefault="00D2434B" w:rsidP="00D771F8">
      <w:pPr>
        <w:pStyle w:val="ListParagraph"/>
        <w:ind w:left="1080"/>
        <w:rPr>
          <w:sz w:val="20"/>
          <w:szCs w:val="20"/>
        </w:rPr>
      </w:pPr>
      <w:r w:rsidRPr="004508B7">
        <w:rPr>
          <w:sz w:val="20"/>
          <w:szCs w:val="20"/>
        </w:rPr>
        <w:t xml:space="preserve">reached, it is understood that any party may withdraw from Mediation at any time. </w:t>
      </w:r>
    </w:p>
    <w:p w14:paraId="4C8C72FF" w14:textId="77777777" w:rsidR="00D771F8" w:rsidRPr="004508B7" w:rsidRDefault="00D771F8" w:rsidP="00D771F8">
      <w:pPr>
        <w:pStyle w:val="ListParagraph"/>
        <w:ind w:left="1080"/>
        <w:rPr>
          <w:sz w:val="20"/>
          <w:szCs w:val="20"/>
        </w:rPr>
      </w:pPr>
    </w:p>
    <w:p w14:paraId="23CAFECF" w14:textId="3D9E1155" w:rsidR="00D771F8" w:rsidRPr="004508B7" w:rsidRDefault="00D2434B" w:rsidP="00D771F8">
      <w:pPr>
        <w:pStyle w:val="ListParagraph"/>
        <w:numPr>
          <w:ilvl w:val="0"/>
          <w:numId w:val="2"/>
        </w:numPr>
        <w:rPr>
          <w:sz w:val="20"/>
          <w:szCs w:val="20"/>
        </w:rPr>
      </w:pPr>
      <w:r w:rsidRPr="004508B7">
        <w:rPr>
          <w:sz w:val="20"/>
          <w:szCs w:val="20"/>
        </w:rPr>
        <w:t xml:space="preserve">The parties will either themselves or through their representatives have full, unqualified </w:t>
      </w:r>
    </w:p>
    <w:p w14:paraId="15F02327" w14:textId="21EE35AE" w:rsidR="00D2434B" w:rsidRPr="004508B7" w:rsidRDefault="00D2434B" w:rsidP="00D771F8">
      <w:pPr>
        <w:pStyle w:val="ListParagraph"/>
        <w:ind w:left="1080"/>
        <w:rPr>
          <w:sz w:val="20"/>
          <w:szCs w:val="20"/>
        </w:rPr>
      </w:pPr>
      <w:r w:rsidRPr="004508B7">
        <w:rPr>
          <w:sz w:val="20"/>
          <w:szCs w:val="20"/>
        </w:rPr>
        <w:t xml:space="preserve">authority to settle and understand that the Mediation may result in a settlement agreement that contains legally binding obligations that are enforceable in a court of law. </w:t>
      </w:r>
    </w:p>
    <w:p w14:paraId="4A8E0A50" w14:textId="77777777" w:rsidR="00D771F8" w:rsidRPr="004508B7" w:rsidRDefault="00D771F8" w:rsidP="00D771F8">
      <w:pPr>
        <w:pStyle w:val="ListParagraph"/>
        <w:ind w:left="1080"/>
        <w:rPr>
          <w:sz w:val="20"/>
          <w:szCs w:val="20"/>
        </w:rPr>
      </w:pPr>
    </w:p>
    <w:p w14:paraId="6BDCD093" w14:textId="113A797D" w:rsidR="00D771F8" w:rsidRPr="004508B7" w:rsidRDefault="00D2434B" w:rsidP="00D771F8">
      <w:pPr>
        <w:pStyle w:val="ListParagraph"/>
        <w:numPr>
          <w:ilvl w:val="0"/>
          <w:numId w:val="2"/>
        </w:numPr>
        <w:rPr>
          <w:sz w:val="20"/>
          <w:szCs w:val="20"/>
        </w:rPr>
      </w:pPr>
      <w:r w:rsidRPr="004508B7">
        <w:rPr>
          <w:sz w:val="20"/>
          <w:szCs w:val="20"/>
        </w:rPr>
        <w:t xml:space="preserve">Each party may sign a separate copy of this Agreement and the counterparts, when signed </w:t>
      </w:r>
    </w:p>
    <w:p w14:paraId="38815155" w14:textId="39667A1E" w:rsidR="00D2434B" w:rsidRPr="004508B7" w:rsidRDefault="00D2434B" w:rsidP="00D771F8">
      <w:pPr>
        <w:pStyle w:val="ListParagraph"/>
        <w:ind w:left="1080"/>
        <w:rPr>
          <w:sz w:val="20"/>
          <w:szCs w:val="20"/>
        </w:rPr>
      </w:pPr>
      <w:r w:rsidRPr="004508B7">
        <w:rPr>
          <w:sz w:val="20"/>
          <w:szCs w:val="20"/>
        </w:rPr>
        <w:t xml:space="preserve">and delivered to me shall together constitute evidence of the intention of </w:t>
      </w:r>
      <w:proofErr w:type="gramStart"/>
      <w:r w:rsidRPr="004508B7">
        <w:rPr>
          <w:sz w:val="20"/>
          <w:szCs w:val="20"/>
        </w:rPr>
        <w:t>each and every</w:t>
      </w:r>
      <w:proofErr w:type="gramEnd"/>
      <w:r w:rsidRPr="004508B7">
        <w:rPr>
          <w:sz w:val="20"/>
          <w:szCs w:val="20"/>
        </w:rPr>
        <w:t xml:space="preserve"> party to be bound by the Agreement. </w:t>
      </w:r>
    </w:p>
    <w:p w14:paraId="2B67ADF6" w14:textId="77777777" w:rsidR="00D771F8" w:rsidRPr="004508B7" w:rsidRDefault="00D771F8" w:rsidP="00D771F8">
      <w:pPr>
        <w:pStyle w:val="ListParagraph"/>
        <w:ind w:left="1080"/>
        <w:rPr>
          <w:sz w:val="20"/>
          <w:szCs w:val="20"/>
        </w:rPr>
      </w:pPr>
    </w:p>
    <w:p w14:paraId="7E687887" w14:textId="08E4D592" w:rsidR="00D771F8" w:rsidRPr="004508B7" w:rsidRDefault="00D2434B" w:rsidP="00D771F8">
      <w:pPr>
        <w:pStyle w:val="ListParagraph"/>
        <w:numPr>
          <w:ilvl w:val="0"/>
          <w:numId w:val="2"/>
        </w:numPr>
        <w:rPr>
          <w:sz w:val="20"/>
          <w:szCs w:val="20"/>
        </w:rPr>
      </w:pPr>
      <w:r w:rsidRPr="004508B7">
        <w:rPr>
          <w:sz w:val="20"/>
          <w:szCs w:val="20"/>
        </w:rPr>
        <w:t xml:space="preserve">The parties agree that I may dispose of all documents relating to this matter 60 days </w:t>
      </w:r>
    </w:p>
    <w:p w14:paraId="5419EC44" w14:textId="271D8277" w:rsidR="00D2434B" w:rsidRPr="004508B7" w:rsidRDefault="00D2434B" w:rsidP="00D771F8">
      <w:pPr>
        <w:pStyle w:val="ListParagraph"/>
        <w:ind w:left="1080"/>
        <w:rPr>
          <w:sz w:val="20"/>
          <w:szCs w:val="20"/>
        </w:rPr>
      </w:pPr>
      <w:r w:rsidRPr="004508B7">
        <w:rPr>
          <w:sz w:val="20"/>
          <w:szCs w:val="20"/>
        </w:rPr>
        <w:lastRenderedPageBreak/>
        <w:t xml:space="preserve">following the completion of the mediation. This period may be extended at the request of any party. </w:t>
      </w:r>
    </w:p>
    <w:p w14:paraId="3222E9AC" w14:textId="77777777" w:rsidR="00D771F8" w:rsidRPr="004508B7" w:rsidRDefault="00D771F8" w:rsidP="00D771F8">
      <w:pPr>
        <w:pStyle w:val="ListParagraph"/>
        <w:ind w:left="1080"/>
        <w:rPr>
          <w:sz w:val="20"/>
          <w:szCs w:val="20"/>
        </w:rPr>
      </w:pPr>
    </w:p>
    <w:p w14:paraId="0189C400" w14:textId="502FB203" w:rsidR="00D2434B" w:rsidRPr="004508B7" w:rsidRDefault="00D2434B" w:rsidP="00D771F8">
      <w:pPr>
        <w:pStyle w:val="ListParagraph"/>
        <w:numPr>
          <w:ilvl w:val="0"/>
          <w:numId w:val="2"/>
        </w:numPr>
        <w:rPr>
          <w:sz w:val="20"/>
          <w:szCs w:val="20"/>
        </w:rPr>
      </w:pPr>
      <w:r w:rsidRPr="004508B7">
        <w:rPr>
          <w:sz w:val="20"/>
          <w:szCs w:val="20"/>
        </w:rPr>
        <w:t xml:space="preserve">If the above is acceptable please sign, </w:t>
      </w:r>
      <w:proofErr w:type="gramStart"/>
      <w:r w:rsidRPr="004508B7">
        <w:rPr>
          <w:sz w:val="20"/>
          <w:szCs w:val="20"/>
        </w:rPr>
        <w:t>date</w:t>
      </w:r>
      <w:proofErr w:type="gramEnd"/>
      <w:r w:rsidRPr="004508B7">
        <w:rPr>
          <w:sz w:val="20"/>
          <w:szCs w:val="20"/>
        </w:rPr>
        <w:t xml:space="preserve"> and return a copy of this letter to me. </w:t>
      </w:r>
    </w:p>
    <w:p w14:paraId="0D1DED92" w14:textId="77777777" w:rsidR="00D771F8" w:rsidRPr="004508B7" w:rsidRDefault="00D771F8" w:rsidP="00D771F8">
      <w:pPr>
        <w:pStyle w:val="ListParagraph"/>
        <w:ind w:left="1080"/>
        <w:rPr>
          <w:sz w:val="20"/>
          <w:szCs w:val="20"/>
        </w:rPr>
      </w:pPr>
    </w:p>
    <w:p w14:paraId="75F0FEBA" w14:textId="5ECEE833" w:rsidR="00D2434B" w:rsidRPr="004508B7" w:rsidRDefault="002D021D" w:rsidP="00D2434B">
      <w:pPr>
        <w:rPr>
          <w:sz w:val="20"/>
          <w:szCs w:val="20"/>
        </w:rPr>
      </w:pPr>
      <w:r w:rsidRPr="004508B7">
        <w:rPr>
          <w:noProof/>
          <w:sz w:val="20"/>
          <w:szCs w:val="20"/>
          <w:lang w:eastAsia="en-CA"/>
        </w:rPr>
        <w:drawing>
          <wp:anchor distT="0" distB="0" distL="114300" distR="114300" simplePos="0" relativeHeight="251659264" behindDoc="1" locked="0" layoutInCell="1" allowOverlap="1" wp14:anchorId="2E95391D" wp14:editId="3CF847EC">
            <wp:simplePos x="0" y="0"/>
            <wp:positionH relativeFrom="column">
              <wp:posOffset>-161925</wp:posOffset>
            </wp:positionH>
            <wp:positionV relativeFrom="paragraph">
              <wp:posOffset>260985</wp:posOffset>
            </wp:positionV>
            <wp:extent cx="1447800" cy="303530"/>
            <wp:effectExtent l="0" t="0" r="0" b="1270"/>
            <wp:wrapTight wrapText="bothSides">
              <wp:wrapPolygon edited="0">
                <wp:start x="0" y="0"/>
                <wp:lineTo x="0" y="20335"/>
                <wp:lineTo x="21316" y="20335"/>
                <wp:lineTo x="21316" y="0"/>
                <wp:lineTo x="0" y="0"/>
              </wp:wrapPolygon>
            </wp:wrapTight>
            <wp:docPr id="1" name="Picture 1" descr="M:\WPDATA\00\Capture.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WPDATA\00\Capture.pdf.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829" t="17603" r="28977" b="51592"/>
                    <a:stretch/>
                  </pic:blipFill>
                  <pic:spPr bwMode="auto">
                    <a:xfrm>
                      <a:off x="0" y="0"/>
                      <a:ext cx="1447800" cy="303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434B" w:rsidRPr="004508B7">
        <w:rPr>
          <w:sz w:val="20"/>
          <w:szCs w:val="20"/>
        </w:rPr>
        <w:t xml:space="preserve">Yours Truly, </w:t>
      </w:r>
    </w:p>
    <w:p w14:paraId="7A13E2AB" w14:textId="77777777" w:rsidR="009D567A" w:rsidRPr="004508B7" w:rsidRDefault="009D567A" w:rsidP="00D2434B">
      <w:pPr>
        <w:rPr>
          <w:sz w:val="20"/>
          <w:szCs w:val="20"/>
        </w:rPr>
      </w:pPr>
    </w:p>
    <w:p w14:paraId="467322A3" w14:textId="03D51898" w:rsidR="00D2434B" w:rsidRDefault="00D2434B" w:rsidP="00D2434B">
      <w:pPr>
        <w:rPr>
          <w:sz w:val="20"/>
          <w:szCs w:val="20"/>
        </w:rPr>
      </w:pPr>
    </w:p>
    <w:p w14:paraId="211D1F5D" w14:textId="77777777" w:rsidR="004508B7" w:rsidRDefault="004508B7" w:rsidP="00D2434B"/>
    <w:p w14:paraId="4A04AFAA" w14:textId="77777777" w:rsidR="00D2434B" w:rsidRDefault="00D2434B" w:rsidP="00D2434B">
      <w:proofErr w:type="gramStart"/>
      <w:r>
        <w:t>Date:_</w:t>
      </w:r>
      <w:proofErr w:type="gramEnd"/>
      <w:r>
        <w:t xml:space="preserve">___________________ </w:t>
      </w:r>
      <w:r>
        <w:tab/>
      </w:r>
      <w:r>
        <w:tab/>
      </w:r>
      <w:r>
        <w:tab/>
      </w:r>
      <w:r>
        <w:tab/>
        <w:t xml:space="preserve">_________________________________ </w:t>
      </w:r>
    </w:p>
    <w:p w14:paraId="4D72FF8B" w14:textId="3880384F" w:rsidR="00D2434B" w:rsidRDefault="00D2434B" w:rsidP="00E77FF0">
      <w:pPr>
        <w:ind w:left="4320" w:firstLine="720"/>
      </w:pPr>
    </w:p>
    <w:p w14:paraId="7292EB9C" w14:textId="77777777" w:rsidR="00E77FF0" w:rsidRDefault="00E77FF0" w:rsidP="00E77FF0">
      <w:pPr>
        <w:ind w:left="4320" w:firstLine="720"/>
      </w:pPr>
    </w:p>
    <w:p w14:paraId="4FC2686A" w14:textId="77777777" w:rsidR="00D2434B" w:rsidRDefault="00D2434B" w:rsidP="00D2434B">
      <w:proofErr w:type="gramStart"/>
      <w:r>
        <w:t>Date:_</w:t>
      </w:r>
      <w:proofErr w:type="gramEnd"/>
      <w:r>
        <w:t xml:space="preserve">___________________ </w:t>
      </w:r>
      <w:r>
        <w:tab/>
      </w:r>
      <w:r>
        <w:tab/>
      </w:r>
      <w:r>
        <w:tab/>
      </w:r>
      <w:r>
        <w:tab/>
        <w:t>___________________________________</w:t>
      </w:r>
    </w:p>
    <w:p w14:paraId="702C7A14" w14:textId="15FC3813" w:rsidR="00D2434B" w:rsidRDefault="00D2434B" w:rsidP="00D2434B">
      <w:r>
        <w:t xml:space="preserve"> </w:t>
      </w:r>
      <w:r>
        <w:tab/>
      </w:r>
      <w:r>
        <w:tab/>
      </w:r>
      <w:r>
        <w:tab/>
      </w:r>
      <w:r>
        <w:tab/>
      </w:r>
      <w:r>
        <w:tab/>
      </w:r>
      <w:r>
        <w:tab/>
      </w:r>
      <w:r>
        <w:tab/>
      </w:r>
    </w:p>
    <w:p w14:paraId="1E7931D1" w14:textId="77777777" w:rsidR="00E77FF0" w:rsidRDefault="00E77FF0" w:rsidP="00D2434B"/>
    <w:p w14:paraId="50C03962" w14:textId="7E25A8AE" w:rsidR="00E55305" w:rsidRDefault="00E55305" w:rsidP="008F7F31"/>
    <w:sectPr w:rsidR="00E5530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FAF05" w14:textId="77777777" w:rsidR="00D147B9" w:rsidRDefault="00D147B9" w:rsidP="0052207F">
      <w:pPr>
        <w:spacing w:after="0" w:line="240" w:lineRule="auto"/>
      </w:pPr>
      <w:r>
        <w:separator/>
      </w:r>
    </w:p>
  </w:endnote>
  <w:endnote w:type="continuationSeparator" w:id="0">
    <w:p w14:paraId="775015A8" w14:textId="77777777" w:rsidR="00D147B9" w:rsidRDefault="00D147B9" w:rsidP="00522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ahoma"/>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6499" w14:textId="6B7B6001" w:rsidR="00F163E6" w:rsidRDefault="00F163E6">
    <w:pPr>
      <w:pStyle w:val="Footer"/>
    </w:pPr>
  </w:p>
  <w:p w14:paraId="642BA9F7" w14:textId="7B5BDE67" w:rsidR="00F163E6" w:rsidRPr="0054486B" w:rsidRDefault="00D25258" w:rsidP="00D25258">
    <w:pPr>
      <w:pStyle w:val="Footer"/>
      <w:jc w:val="center"/>
      <w:rPr>
        <w:color w:val="002060"/>
        <w:sz w:val="20"/>
        <w:szCs w:val="20"/>
      </w:rPr>
    </w:pPr>
    <w:r w:rsidRPr="0054486B">
      <w:rPr>
        <w:noProof/>
        <w:color w:val="002060"/>
        <w:sz w:val="20"/>
        <w:szCs w:val="20"/>
      </w:rPr>
      <w:t xml:space="preserve">Bacchus Legal P.C. </w:t>
    </w:r>
    <w:r w:rsidR="005D3DE0" w:rsidRPr="0054486B">
      <w:rPr>
        <w:noProof/>
        <w:color w:val="002060"/>
        <w:sz w:val="20"/>
        <w:szCs w:val="20"/>
      </w:rPr>
      <w:t xml:space="preserve">| </w:t>
    </w:r>
    <w:r w:rsidR="00EE6892" w:rsidRPr="0054486B">
      <w:rPr>
        <w:noProof/>
        <w:color w:val="002060"/>
        <w:sz w:val="20"/>
        <w:szCs w:val="20"/>
      </w:rPr>
      <w:t>Toronto, Ontario M45 2M9</w:t>
    </w:r>
    <w:r w:rsidR="00A24BA2" w:rsidRPr="0054486B">
      <w:rPr>
        <w:noProof/>
        <w:color w:val="002060"/>
        <w:sz w:val="20"/>
        <w:szCs w:val="20"/>
      </w:rPr>
      <w:t xml:space="preserve"> |</w:t>
    </w:r>
    <w:r w:rsidRPr="0054486B">
      <w:rPr>
        <w:noProof/>
        <w:color w:val="002060"/>
        <w:sz w:val="20"/>
        <w:szCs w:val="20"/>
      </w:rPr>
      <w:t>647 980 1336 |</w:t>
    </w:r>
    <w:r w:rsidR="00A24BA2" w:rsidRPr="0054486B">
      <w:rPr>
        <w:noProof/>
        <w:color w:val="002060"/>
        <w:sz w:val="20"/>
        <w:szCs w:val="20"/>
      </w:rPr>
      <w:t xml:space="preserve"> </w:t>
    </w:r>
    <w:hyperlink r:id="rId1" w:history="1">
      <w:r w:rsidRPr="0054486B">
        <w:rPr>
          <w:rStyle w:val="Hyperlink"/>
          <w:noProof/>
          <w:color w:val="002060"/>
          <w:sz w:val="20"/>
          <w:szCs w:val="20"/>
        </w:rPr>
        <w:t>info@bacchuslegal.ca</w:t>
      </w:r>
    </w:hyperlink>
    <w:r w:rsidRPr="0054486B">
      <w:rPr>
        <w:noProof/>
        <w:color w:val="002060"/>
        <w:sz w:val="20"/>
        <w:szCs w:val="20"/>
      </w:rPr>
      <w:t xml:space="preserve"> | www.bacchuslegal.ca</w:t>
    </w:r>
  </w:p>
  <w:p w14:paraId="74D077BF" w14:textId="54206E90" w:rsidR="00F163E6" w:rsidRPr="0054486B" w:rsidRDefault="00F163E6" w:rsidP="00D25258">
    <w:pPr>
      <w:pStyle w:val="Footer"/>
      <w:jc w:val="center"/>
      <w:rPr>
        <w:color w:val="002060"/>
        <w:sz w:val="20"/>
        <w:szCs w:val="20"/>
      </w:rPr>
    </w:pPr>
  </w:p>
  <w:p w14:paraId="7B3E7F59" w14:textId="77777777" w:rsidR="001A6C48" w:rsidRPr="0054486B" w:rsidRDefault="001A6C48" w:rsidP="00D25258">
    <w:pPr>
      <w:pStyle w:val="Footer"/>
      <w:jc w:val="center"/>
      <w:rPr>
        <w:color w:val="00206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ED537" w14:textId="77777777" w:rsidR="00D147B9" w:rsidRDefault="00D147B9" w:rsidP="0052207F">
      <w:pPr>
        <w:spacing w:after="0" w:line="240" w:lineRule="auto"/>
      </w:pPr>
      <w:r>
        <w:separator/>
      </w:r>
    </w:p>
  </w:footnote>
  <w:footnote w:type="continuationSeparator" w:id="0">
    <w:p w14:paraId="5C307316" w14:textId="77777777" w:rsidR="00D147B9" w:rsidRDefault="00D147B9" w:rsidP="00522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F8AE4" w14:textId="2A860003" w:rsidR="00D70F56" w:rsidRPr="006F4121" w:rsidRDefault="0052207F" w:rsidP="006F4121">
    <w:pPr>
      <w:pStyle w:val="Header"/>
      <w:jc w:val="center"/>
    </w:pPr>
    <w:r w:rsidRPr="008145AE">
      <w:rPr>
        <w:noProof/>
      </w:rPr>
      <w:drawing>
        <wp:inline distT="0" distB="0" distL="0" distR="0" wp14:anchorId="1C1B0B88" wp14:editId="12DC1363">
          <wp:extent cx="1212850" cy="814529"/>
          <wp:effectExtent l="0" t="0" r="0" b="5080"/>
          <wp:docPr id="2" name="Picture 2" descr="C:/Users/skyba/AppData/Roaming/PolarisOffice/ETemp/11892_14506288/fImage1096326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kyba/AppData/Roaming/PolarisOffice/ETemp/11892_14506288/fImage1096326591.png"/>
                  <pic:cNvPicPr>
                    <a:picLocks noChangeAspect="1"/>
                  </pic:cNvPicPr>
                </pic:nvPicPr>
                <pic:blipFill rotWithShape="1">
                  <a:blip r:embed="rId1" cstate="print">
                    <a:extLst>
                      <a:ext uri="{28A0092B-C50C-407E-A947-70E740481C1C}">
                        <a14:useLocalDpi xmlns:a14="http://schemas.microsoft.com/office/drawing/2010/main" val="0"/>
                      </a:ext>
                    </a:extLst>
                  </a:blip>
                  <a:stretch>
                    <a:fillRect/>
                  </a:stretch>
                </pic:blipFill>
                <pic:spPr>
                  <a:xfrm>
                    <a:off x="0" y="0"/>
                    <a:ext cx="1222807" cy="821216"/>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66F99"/>
    <w:multiLevelType w:val="hybridMultilevel"/>
    <w:tmpl w:val="FDB6EAE6"/>
    <w:lvl w:ilvl="0" w:tplc="F44EF83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6DD66A94"/>
    <w:multiLevelType w:val="hybridMultilevel"/>
    <w:tmpl w:val="82B86C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92"/>
    <w:rsid w:val="0002797C"/>
    <w:rsid w:val="00075D0D"/>
    <w:rsid w:val="000A1B4E"/>
    <w:rsid w:val="000D183B"/>
    <w:rsid w:val="00131BCD"/>
    <w:rsid w:val="00141235"/>
    <w:rsid w:val="0019755D"/>
    <w:rsid w:val="001A6735"/>
    <w:rsid w:val="001A6C48"/>
    <w:rsid w:val="001B0F13"/>
    <w:rsid w:val="001B2A86"/>
    <w:rsid w:val="001C069F"/>
    <w:rsid w:val="001F6363"/>
    <w:rsid w:val="00203421"/>
    <w:rsid w:val="00222B18"/>
    <w:rsid w:val="00240043"/>
    <w:rsid w:val="00264968"/>
    <w:rsid w:val="002B5ED6"/>
    <w:rsid w:val="002D021D"/>
    <w:rsid w:val="0032665E"/>
    <w:rsid w:val="003810AD"/>
    <w:rsid w:val="003D771A"/>
    <w:rsid w:val="0042326C"/>
    <w:rsid w:val="00427037"/>
    <w:rsid w:val="00427576"/>
    <w:rsid w:val="004508B7"/>
    <w:rsid w:val="00481536"/>
    <w:rsid w:val="00481FBF"/>
    <w:rsid w:val="00507A92"/>
    <w:rsid w:val="0052207F"/>
    <w:rsid w:val="00522251"/>
    <w:rsid w:val="00533AF4"/>
    <w:rsid w:val="0054486B"/>
    <w:rsid w:val="005959CE"/>
    <w:rsid w:val="005A2502"/>
    <w:rsid w:val="005D317E"/>
    <w:rsid w:val="005D3DE0"/>
    <w:rsid w:val="00613A76"/>
    <w:rsid w:val="00653937"/>
    <w:rsid w:val="006F4121"/>
    <w:rsid w:val="00720818"/>
    <w:rsid w:val="0076768F"/>
    <w:rsid w:val="007A0BA9"/>
    <w:rsid w:val="007C5458"/>
    <w:rsid w:val="008001DD"/>
    <w:rsid w:val="00806AA2"/>
    <w:rsid w:val="008717FD"/>
    <w:rsid w:val="00890941"/>
    <w:rsid w:val="008E12C1"/>
    <w:rsid w:val="008F7F31"/>
    <w:rsid w:val="00907998"/>
    <w:rsid w:val="009321BD"/>
    <w:rsid w:val="0096395F"/>
    <w:rsid w:val="0097699F"/>
    <w:rsid w:val="009D567A"/>
    <w:rsid w:val="00A23276"/>
    <w:rsid w:val="00A24BA2"/>
    <w:rsid w:val="00A51A3F"/>
    <w:rsid w:val="00A85FDA"/>
    <w:rsid w:val="00B02C3E"/>
    <w:rsid w:val="00B058FA"/>
    <w:rsid w:val="00B11D4A"/>
    <w:rsid w:val="00B21B39"/>
    <w:rsid w:val="00B52814"/>
    <w:rsid w:val="00B739D2"/>
    <w:rsid w:val="00B762BB"/>
    <w:rsid w:val="00B837A7"/>
    <w:rsid w:val="00CE1760"/>
    <w:rsid w:val="00D147B9"/>
    <w:rsid w:val="00D2434B"/>
    <w:rsid w:val="00D25258"/>
    <w:rsid w:val="00D36C78"/>
    <w:rsid w:val="00D52DDF"/>
    <w:rsid w:val="00D70F56"/>
    <w:rsid w:val="00D771F8"/>
    <w:rsid w:val="00DC05DD"/>
    <w:rsid w:val="00DD4BBE"/>
    <w:rsid w:val="00E45DE3"/>
    <w:rsid w:val="00E55305"/>
    <w:rsid w:val="00E56943"/>
    <w:rsid w:val="00E7514F"/>
    <w:rsid w:val="00E77FF0"/>
    <w:rsid w:val="00E91C7C"/>
    <w:rsid w:val="00E961DA"/>
    <w:rsid w:val="00EA79A8"/>
    <w:rsid w:val="00EE6892"/>
    <w:rsid w:val="00F067D6"/>
    <w:rsid w:val="00F163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6D127A"/>
  <w15:chartTrackingRefBased/>
  <w15:docId w15:val="{0C18B82F-6BF7-4CC4-9BE2-3D0CE12A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5458"/>
    <w:rPr>
      <w:b/>
      <w:bCs/>
    </w:rPr>
  </w:style>
  <w:style w:type="paragraph" w:styleId="ListParagraph">
    <w:name w:val="List Paragraph"/>
    <w:basedOn w:val="Normal"/>
    <w:uiPriority w:val="34"/>
    <w:qFormat/>
    <w:rsid w:val="00806AA2"/>
    <w:pPr>
      <w:ind w:left="720"/>
      <w:contextualSpacing/>
    </w:pPr>
  </w:style>
  <w:style w:type="paragraph" w:styleId="Header">
    <w:name w:val="header"/>
    <w:basedOn w:val="Normal"/>
    <w:link w:val="HeaderChar"/>
    <w:uiPriority w:val="99"/>
    <w:unhideWhenUsed/>
    <w:rsid w:val="00522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07F"/>
  </w:style>
  <w:style w:type="paragraph" w:styleId="Footer">
    <w:name w:val="footer"/>
    <w:basedOn w:val="Normal"/>
    <w:link w:val="FooterChar"/>
    <w:uiPriority w:val="99"/>
    <w:unhideWhenUsed/>
    <w:rsid w:val="00522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07F"/>
  </w:style>
  <w:style w:type="table" w:styleId="TableGrid">
    <w:name w:val="Table Grid"/>
    <w:basedOn w:val="TableNormal"/>
    <w:rsid w:val="00F163E6"/>
    <w:pPr>
      <w:spacing w:after="8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7"/>
    <w:qFormat/>
    <w:rsid w:val="00F163E6"/>
    <w:pPr>
      <w:jc w:val="right"/>
    </w:pPr>
    <w:rPr>
      <w:caps/>
    </w:rPr>
  </w:style>
  <w:style w:type="paragraph" w:customStyle="1" w:styleId="Address">
    <w:name w:val="Address"/>
    <w:basedOn w:val="Normal"/>
    <w:uiPriority w:val="4"/>
    <w:qFormat/>
    <w:rsid w:val="00F067D6"/>
    <w:pPr>
      <w:spacing w:after="0"/>
    </w:pPr>
  </w:style>
  <w:style w:type="character" w:styleId="Hyperlink">
    <w:name w:val="Hyperlink"/>
    <w:basedOn w:val="DefaultParagraphFont"/>
    <w:uiPriority w:val="99"/>
    <w:unhideWhenUsed/>
    <w:rsid w:val="00D25258"/>
    <w:rPr>
      <w:color w:val="0563C1" w:themeColor="hyperlink"/>
      <w:u w:val="single"/>
    </w:rPr>
  </w:style>
  <w:style w:type="character" w:styleId="UnresolvedMention">
    <w:name w:val="Unresolved Mention"/>
    <w:basedOn w:val="DefaultParagraphFont"/>
    <w:uiPriority w:val="99"/>
    <w:semiHidden/>
    <w:unhideWhenUsed/>
    <w:rsid w:val="00D25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info@bacchuslegal.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E4426-F743-40AC-A100-F0202707C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Rafeena Bacchus</dc:creator>
  <cp:keywords/>
  <dc:description/>
  <cp:lastModifiedBy>Rafeena Bacchus</cp:lastModifiedBy>
  <cp:revision>2</cp:revision>
  <cp:lastPrinted>2021-10-09T20:16:00Z</cp:lastPrinted>
  <dcterms:created xsi:type="dcterms:W3CDTF">2021-11-21T02:20:00Z</dcterms:created>
  <dcterms:modified xsi:type="dcterms:W3CDTF">2021-11-21T02:20:00Z</dcterms:modified>
</cp:coreProperties>
</file>