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A9" w:rsidRDefault="00B318A9">
      <w:pPr>
        <w:rPr>
          <w:noProof/>
        </w:rPr>
      </w:pPr>
      <w:r>
        <w:rPr>
          <w:noProof/>
        </w:rPr>
        <w:t xml:space="preserve">                                                                      UML DIAGRAMS</w:t>
      </w:r>
      <w:bookmarkStart w:id="0" w:name="_GoBack"/>
      <w:bookmarkEnd w:id="0"/>
    </w:p>
    <w:p w:rsidR="00B318A9" w:rsidRDefault="00B318A9">
      <w:pPr>
        <w:rPr>
          <w:noProof/>
        </w:rPr>
      </w:pPr>
      <w:r>
        <w:rPr>
          <w:noProof/>
        </w:rPr>
        <w:t>Class Diagram for Bank Application</w:t>
      </w:r>
    </w:p>
    <w:p w:rsidR="00D36BD6" w:rsidRDefault="00B318A9">
      <w:r>
        <w:rPr>
          <w:noProof/>
        </w:rPr>
        <w:drawing>
          <wp:inline distT="0" distB="0" distL="0" distR="0" wp14:anchorId="355D763C" wp14:editId="661E12CE">
            <wp:extent cx="5943600" cy="3005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A9" w:rsidRDefault="00B318A9">
      <w:r>
        <w:t>Use case diagram for Bank Application</w:t>
      </w:r>
    </w:p>
    <w:p w:rsidR="00B318A9" w:rsidRDefault="00B318A9">
      <w:r>
        <w:rPr>
          <w:noProof/>
        </w:rPr>
        <w:lastRenderedPageBreak/>
        <w:drawing>
          <wp:inline distT="0" distB="0" distL="0" distR="0" wp14:anchorId="20DD14E1" wp14:editId="3408A89B">
            <wp:extent cx="4772025" cy="4464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968" cy="44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A9"/>
    <w:rsid w:val="00B318A9"/>
    <w:rsid w:val="00D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5628"/>
  <w15:chartTrackingRefBased/>
  <w15:docId w15:val="{C3021499-B581-4EB3-9326-3C63B519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Chittimreddy Srilatha</dc:creator>
  <cp:keywords/>
  <dc:description/>
  <cp:lastModifiedBy>Chittimreddy Srilatha</cp:lastModifiedBy>
  <cp:revision>1</cp:revision>
  <dcterms:created xsi:type="dcterms:W3CDTF">2021-01-27T05:41:00Z</dcterms:created>
  <dcterms:modified xsi:type="dcterms:W3CDTF">2021-01-27T05:47:00Z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e69dd9a6-787e-45d9-8284-9c5599eeb926</vt:lpwstr>
  </property>
  <property fmtid="{D5CDD505-2E9C-101B-9397-08002B2CF9AE}" pid="3" name="HCLClassification">
    <vt:lpwstr>HCL_Cla5s_Publ1c</vt:lpwstr>
  </property>
</Properties>
</file>