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eastAsia="zh-CN"/>
        </w:rPr>
      </w:pPr>
      <w:bookmarkStart w:id="0" w:name="_Toc1399"/>
      <w:bookmarkStart w:id="1" w:name="_Toc11754"/>
      <w:bookmarkStart w:id="8" w:name="_GoBack"/>
      <w:bookmarkEnd w:id="8"/>
      <w:r>
        <w:rPr>
          <w:rFonts w:hint="default"/>
          <w:lang w:eastAsia="zh-CN"/>
        </w:rPr>
        <w:t>5.2 二级业务流程描述-实验样本管理流程图</w:t>
      </w:r>
      <w:bookmarkEnd w:id="0"/>
      <w:bookmarkEnd w:id="1"/>
    </w:p>
    <w:p>
      <w:pPr>
        <w:pStyle w:val="3"/>
        <w:bidi w:val="0"/>
        <w:rPr>
          <w:rFonts w:hint="default"/>
          <w:lang w:eastAsia="zh-CN"/>
        </w:rPr>
      </w:pPr>
      <w:bookmarkStart w:id="2" w:name="_Toc6426"/>
      <w:bookmarkStart w:id="3" w:name="_Toc12619"/>
      <w:r>
        <w:rPr>
          <w:rFonts w:hint="default"/>
          <w:lang w:eastAsia="zh-CN"/>
        </w:rPr>
        <w:t>5.2.1 流程图</w:t>
      </w:r>
      <w:bookmarkEnd w:id="2"/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b/>
          <w:bCs w:val="0"/>
          <w:sz w:val="28"/>
          <w:szCs w:val="28"/>
          <w:lang w:eastAsia="zh-CN"/>
        </w:rPr>
      </w:pPr>
      <w:r>
        <w:rPr>
          <w:rFonts w:hint="default" w:ascii="宋体" w:hAnsi="宋体" w:eastAsia="宋体" w:cs="宋体"/>
          <w:b/>
          <w:bCs w:val="0"/>
          <w:sz w:val="28"/>
          <w:szCs w:val="28"/>
          <w:lang w:eastAsia="zh-CN"/>
        </w:rPr>
        <w:drawing>
          <wp:inline distT="0" distB="0" distL="114300" distR="114300">
            <wp:extent cx="5265420" cy="3400425"/>
            <wp:effectExtent l="0" t="0" r="7620" b="13335"/>
            <wp:docPr id="3" name="图片 3" descr="UML用例图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ML用例图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eastAsia="zh-CN"/>
        </w:rPr>
      </w:pPr>
      <w:bookmarkStart w:id="4" w:name="_Toc10477"/>
      <w:bookmarkStart w:id="5" w:name="_Toc29556"/>
      <w:r>
        <w:rPr>
          <w:rFonts w:hint="default"/>
          <w:lang w:eastAsia="zh-CN"/>
        </w:rPr>
        <w:t>5.2.2 运行节点</w:t>
      </w:r>
      <w:bookmarkEnd w:id="4"/>
      <w:bookmarkEnd w:id="5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（1）</w:t>
      </w:r>
      <w:r>
        <w:rPr>
          <w:rFonts w:hint="eastAsia"/>
          <w:lang w:val="en-US" w:eastAsia="zh-CN"/>
        </w:rPr>
        <w:t>资产数据更新</w:t>
      </w:r>
    </w:p>
    <w:tbl>
      <w:tblPr>
        <w:tblStyle w:val="6"/>
        <w:tblW w:w="8640" w:type="dxa"/>
        <w:tblInd w:w="-4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8"/>
        <w:gridCol w:w="1867"/>
        <w:gridCol w:w="1377"/>
        <w:gridCol w:w="1626"/>
        <w:gridCol w:w="15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运行节点名称</w:t>
            </w:r>
          </w:p>
        </w:tc>
        <w:tc>
          <w:tcPr>
            <w:tcW w:w="3244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  <w:t>资产数据更新</w:t>
            </w:r>
          </w:p>
        </w:tc>
        <w:tc>
          <w:tcPr>
            <w:tcW w:w="16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办理部门</w:t>
            </w:r>
          </w:p>
        </w:tc>
        <w:tc>
          <w:tcPr>
            <w:tcW w:w="1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  <w:t>技术部门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eastAsia="zh-CN" w:bidi="ar"/>
              </w:rPr>
              <w:t>办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里人及职务</w:t>
            </w:r>
          </w:p>
        </w:tc>
        <w:tc>
          <w:tcPr>
            <w:tcW w:w="6422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  <w:t>数据库管理员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办理时限</w:t>
            </w:r>
          </w:p>
        </w:tc>
        <w:tc>
          <w:tcPr>
            <w:tcW w:w="6422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default" w:ascii="宋体" w:hAnsi="宋体" w:eastAsia="宋体" w:cs="宋体"/>
                <w:kern w:val="0"/>
                <w:sz w:val="22"/>
                <w:szCs w:val="22"/>
              </w:rPr>
              <w:t>及时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业务描述</w:t>
            </w:r>
          </w:p>
        </w:tc>
        <w:tc>
          <w:tcPr>
            <w:tcW w:w="6422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  <w:t>对数据库进行更新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下个运行节点是否跳转</w:t>
            </w:r>
          </w:p>
        </w:tc>
        <w:tc>
          <w:tcPr>
            <w:tcW w:w="186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3003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跳转到第几步</w:t>
            </w:r>
          </w:p>
        </w:tc>
        <w:tc>
          <w:tcPr>
            <w:tcW w:w="1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跳转资产数据清理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跳转条件</w:t>
            </w:r>
          </w:p>
        </w:tc>
        <w:tc>
          <w:tcPr>
            <w:tcW w:w="6422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  <w:t>收到资产管理部门的反馈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本环节所需的材料</w:t>
            </w:r>
          </w:p>
        </w:tc>
        <w:tc>
          <w:tcPr>
            <w:tcW w:w="3244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  <w:t>资产数据表</w:t>
            </w:r>
          </w:p>
        </w:tc>
        <w:tc>
          <w:tcPr>
            <w:tcW w:w="16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需要打印的材料</w:t>
            </w:r>
          </w:p>
        </w:tc>
        <w:tc>
          <w:tcPr>
            <w:tcW w:w="1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  <w:t>资产数据表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产生的相关文书</w:t>
            </w:r>
          </w:p>
        </w:tc>
        <w:tc>
          <w:tcPr>
            <w:tcW w:w="3244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  <w:t>资产数据表</w:t>
            </w:r>
          </w:p>
        </w:tc>
        <w:tc>
          <w:tcPr>
            <w:tcW w:w="16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提交材料/份数</w:t>
            </w:r>
          </w:p>
        </w:tc>
        <w:tc>
          <w:tcPr>
            <w:tcW w:w="1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相关操作</w:t>
            </w:r>
          </w:p>
        </w:tc>
        <w:tc>
          <w:tcPr>
            <w:tcW w:w="6422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更新数据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填写审批表的对应内容</w:t>
            </w:r>
          </w:p>
        </w:tc>
        <w:tc>
          <w:tcPr>
            <w:tcW w:w="6422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是否需要历史数据对比</w:t>
            </w:r>
          </w:p>
        </w:tc>
        <w:tc>
          <w:tcPr>
            <w:tcW w:w="6422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default" w:ascii="宋体" w:hAnsi="宋体" w:eastAsia="宋体" w:cs="宋体"/>
                <w:kern w:val="0"/>
                <w:sz w:val="22"/>
                <w:szCs w:val="22"/>
              </w:rPr>
              <w:t>需要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6422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序号</w:t>
            </w:r>
          </w:p>
        </w:tc>
        <w:tc>
          <w:tcPr>
            <w:tcW w:w="3244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关联部门名称和与其相关审批项目</w:t>
            </w:r>
          </w:p>
        </w:tc>
        <w:tc>
          <w:tcPr>
            <w:tcW w:w="3178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上游部门还是下游部门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（1）</w:t>
            </w:r>
          </w:p>
        </w:tc>
        <w:tc>
          <w:tcPr>
            <w:tcW w:w="3244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  <w:t>资产管理部门：国资入库</w:t>
            </w:r>
          </w:p>
        </w:tc>
        <w:tc>
          <w:tcPr>
            <w:tcW w:w="3178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default" w:ascii="宋体" w:hAnsi="宋体" w:eastAsia="宋体" w:cs="宋体"/>
                <w:kern w:val="0"/>
                <w:sz w:val="22"/>
                <w:szCs w:val="22"/>
              </w:rPr>
              <w:t>下游部门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864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both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和这些部门通过哪种方式关联审批，是否将相关证明材料、文书和证件共享给相关部门，共享信息的方式？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序号</w:t>
            </w:r>
          </w:p>
        </w:tc>
        <w:tc>
          <w:tcPr>
            <w:tcW w:w="186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关联部门</w:t>
            </w:r>
          </w:p>
        </w:tc>
        <w:tc>
          <w:tcPr>
            <w:tcW w:w="137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关联方式</w:t>
            </w:r>
          </w:p>
        </w:tc>
        <w:tc>
          <w:tcPr>
            <w:tcW w:w="16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共享材料</w:t>
            </w:r>
          </w:p>
        </w:tc>
        <w:tc>
          <w:tcPr>
            <w:tcW w:w="1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共享方式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（1）</w:t>
            </w:r>
          </w:p>
        </w:tc>
        <w:tc>
          <w:tcPr>
            <w:tcW w:w="186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  <w:t>资产管理</w:t>
            </w:r>
            <w:r>
              <w:rPr>
                <w:rFonts w:hint="default" w:ascii="宋体" w:hAnsi="宋体" w:eastAsia="宋体" w:cs="宋体"/>
                <w:kern w:val="0"/>
                <w:sz w:val="22"/>
                <w:szCs w:val="22"/>
              </w:rPr>
              <w:t>部门</w:t>
            </w:r>
          </w:p>
        </w:tc>
        <w:tc>
          <w:tcPr>
            <w:tcW w:w="137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  <w:t>电子文书</w:t>
            </w:r>
          </w:p>
        </w:tc>
        <w:tc>
          <w:tcPr>
            <w:tcW w:w="16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</w:rPr>
            </w:pPr>
          </w:p>
        </w:tc>
        <w:tc>
          <w:tcPr>
            <w:tcW w:w="1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  <w:t>网络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default"/>
          <w:lang w:eastAsia="zh-CN"/>
        </w:rPr>
        <w:t>）</w:t>
      </w:r>
      <w:r>
        <w:rPr>
          <w:rFonts w:hint="eastAsia"/>
          <w:lang w:val="en-US" w:eastAsia="zh-CN"/>
        </w:rPr>
        <w:t>资产数据清理</w:t>
      </w:r>
    </w:p>
    <w:tbl>
      <w:tblPr>
        <w:tblStyle w:val="6"/>
        <w:tblW w:w="8640" w:type="dxa"/>
        <w:tblInd w:w="-4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8"/>
        <w:gridCol w:w="1867"/>
        <w:gridCol w:w="1377"/>
        <w:gridCol w:w="1626"/>
        <w:gridCol w:w="15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运行节点名称</w:t>
            </w:r>
          </w:p>
        </w:tc>
        <w:tc>
          <w:tcPr>
            <w:tcW w:w="3244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  <w:t>资产数据清理</w:t>
            </w:r>
          </w:p>
        </w:tc>
        <w:tc>
          <w:tcPr>
            <w:tcW w:w="16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办理部门</w:t>
            </w:r>
          </w:p>
        </w:tc>
        <w:tc>
          <w:tcPr>
            <w:tcW w:w="1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  <w:t>技术部门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eastAsia="zh-CN" w:bidi="ar"/>
              </w:rPr>
              <w:t>办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里人及职务</w:t>
            </w:r>
          </w:p>
        </w:tc>
        <w:tc>
          <w:tcPr>
            <w:tcW w:w="6422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  <w:t>数据库管理员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办理时限</w:t>
            </w:r>
          </w:p>
        </w:tc>
        <w:tc>
          <w:tcPr>
            <w:tcW w:w="6422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  <w:t>一周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业务描述</w:t>
            </w:r>
          </w:p>
        </w:tc>
        <w:tc>
          <w:tcPr>
            <w:tcW w:w="6422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sz w:val="22"/>
                <w:szCs w:val="22"/>
                <w:lang w:val="en-US" w:eastAsia="zh-CN"/>
              </w:rPr>
              <w:t>定期清理数据，删除过期、无用、重复等数据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下个运行节点是否跳转</w:t>
            </w:r>
          </w:p>
        </w:tc>
        <w:tc>
          <w:tcPr>
            <w:tcW w:w="186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3003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跳转到第几步</w:t>
            </w:r>
          </w:p>
        </w:tc>
        <w:tc>
          <w:tcPr>
            <w:tcW w:w="1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跳转资产数据备份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跳转条件</w:t>
            </w:r>
          </w:p>
        </w:tc>
        <w:tc>
          <w:tcPr>
            <w:tcW w:w="6422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  <w:t>资产数据更新之后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本环节所需的材料</w:t>
            </w:r>
          </w:p>
        </w:tc>
        <w:tc>
          <w:tcPr>
            <w:tcW w:w="3244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  <w:t>资产数据表</w:t>
            </w:r>
          </w:p>
        </w:tc>
        <w:tc>
          <w:tcPr>
            <w:tcW w:w="16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需要打印的材料</w:t>
            </w:r>
          </w:p>
        </w:tc>
        <w:tc>
          <w:tcPr>
            <w:tcW w:w="1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  <w:t>资产数据表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产生的相关文书</w:t>
            </w:r>
          </w:p>
        </w:tc>
        <w:tc>
          <w:tcPr>
            <w:tcW w:w="3244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  <w:t>资产数据表</w:t>
            </w:r>
          </w:p>
        </w:tc>
        <w:tc>
          <w:tcPr>
            <w:tcW w:w="16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提交材料/份数</w:t>
            </w:r>
          </w:p>
        </w:tc>
        <w:tc>
          <w:tcPr>
            <w:tcW w:w="1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相关操作</w:t>
            </w:r>
          </w:p>
        </w:tc>
        <w:tc>
          <w:tcPr>
            <w:tcW w:w="6422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清理数据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填写审批表的对应内容</w:t>
            </w:r>
          </w:p>
        </w:tc>
        <w:tc>
          <w:tcPr>
            <w:tcW w:w="6422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是否需要历史数据对比</w:t>
            </w:r>
          </w:p>
        </w:tc>
        <w:tc>
          <w:tcPr>
            <w:tcW w:w="6422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default" w:ascii="宋体" w:hAnsi="宋体" w:eastAsia="宋体" w:cs="宋体"/>
                <w:kern w:val="0"/>
                <w:sz w:val="22"/>
                <w:szCs w:val="22"/>
              </w:rPr>
              <w:t>需要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6422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序号</w:t>
            </w:r>
          </w:p>
        </w:tc>
        <w:tc>
          <w:tcPr>
            <w:tcW w:w="3244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关联部门名称和与其相关审批项目</w:t>
            </w:r>
          </w:p>
        </w:tc>
        <w:tc>
          <w:tcPr>
            <w:tcW w:w="3178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上游部门还是下游部门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（1）</w:t>
            </w:r>
          </w:p>
        </w:tc>
        <w:tc>
          <w:tcPr>
            <w:tcW w:w="3244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  <w:t>资产管理部门：国资入库</w:t>
            </w:r>
          </w:p>
        </w:tc>
        <w:tc>
          <w:tcPr>
            <w:tcW w:w="3178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default" w:ascii="宋体" w:hAnsi="宋体" w:eastAsia="宋体" w:cs="宋体"/>
                <w:kern w:val="0"/>
                <w:sz w:val="22"/>
                <w:szCs w:val="22"/>
              </w:rPr>
              <w:t>下游部门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864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both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和这些部门通过哪种方式关联审批，是否将相关证明材料、文书和证件共享给相关部门，共享信息的方式？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序号</w:t>
            </w:r>
          </w:p>
        </w:tc>
        <w:tc>
          <w:tcPr>
            <w:tcW w:w="186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关联部门</w:t>
            </w:r>
          </w:p>
        </w:tc>
        <w:tc>
          <w:tcPr>
            <w:tcW w:w="137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关联方式</w:t>
            </w:r>
          </w:p>
        </w:tc>
        <w:tc>
          <w:tcPr>
            <w:tcW w:w="16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共享材料</w:t>
            </w:r>
          </w:p>
        </w:tc>
        <w:tc>
          <w:tcPr>
            <w:tcW w:w="1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共享方式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（1）</w:t>
            </w:r>
          </w:p>
        </w:tc>
        <w:tc>
          <w:tcPr>
            <w:tcW w:w="186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  <w:t>资产管理</w:t>
            </w:r>
            <w:r>
              <w:rPr>
                <w:rFonts w:hint="default" w:ascii="宋体" w:hAnsi="宋体" w:eastAsia="宋体" w:cs="宋体"/>
                <w:kern w:val="0"/>
                <w:sz w:val="22"/>
                <w:szCs w:val="22"/>
              </w:rPr>
              <w:t>部门</w:t>
            </w:r>
          </w:p>
        </w:tc>
        <w:tc>
          <w:tcPr>
            <w:tcW w:w="137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  <w:t>电子文书</w:t>
            </w:r>
          </w:p>
        </w:tc>
        <w:tc>
          <w:tcPr>
            <w:tcW w:w="16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</w:rPr>
            </w:pPr>
          </w:p>
        </w:tc>
        <w:tc>
          <w:tcPr>
            <w:tcW w:w="1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  <w:t>网络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default"/>
          <w:lang w:eastAsia="zh-CN"/>
        </w:rPr>
        <w:t>）</w:t>
      </w:r>
      <w:r>
        <w:rPr>
          <w:rFonts w:hint="eastAsia"/>
          <w:lang w:val="en-US" w:eastAsia="zh-CN"/>
        </w:rPr>
        <w:t>资产数据备份</w:t>
      </w:r>
    </w:p>
    <w:tbl>
      <w:tblPr>
        <w:tblStyle w:val="6"/>
        <w:tblW w:w="8640" w:type="dxa"/>
        <w:tblInd w:w="-4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8"/>
        <w:gridCol w:w="1867"/>
        <w:gridCol w:w="1377"/>
        <w:gridCol w:w="1626"/>
        <w:gridCol w:w="15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运行节点名称</w:t>
            </w:r>
          </w:p>
        </w:tc>
        <w:tc>
          <w:tcPr>
            <w:tcW w:w="3244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  <w:t>资产数据备份</w:t>
            </w:r>
          </w:p>
        </w:tc>
        <w:tc>
          <w:tcPr>
            <w:tcW w:w="16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办理部门</w:t>
            </w:r>
          </w:p>
        </w:tc>
        <w:tc>
          <w:tcPr>
            <w:tcW w:w="1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  <w:t>技术部门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eastAsia="zh-CN" w:bidi="ar"/>
              </w:rPr>
              <w:t>办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里人及职务</w:t>
            </w:r>
          </w:p>
        </w:tc>
        <w:tc>
          <w:tcPr>
            <w:tcW w:w="6422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  <w:t>数据库管理员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办理时限</w:t>
            </w:r>
          </w:p>
        </w:tc>
        <w:tc>
          <w:tcPr>
            <w:tcW w:w="6422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  <w:t>一周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业务描述</w:t>
            </w:r>
          </w:p>
        </w:tc>
        <w:tc>
          <w:tcPr>
            <w:tcW w:w="6422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sz w:val="22"/>
                <w:szCs w:val="22"/>
                <w:lang w:val="en-US" w:eastAsia="zh-CN"/>
              </w:rPr>
              <w:t>对数据进行定期备份，确保数据不会因为硬件故障、人为疏忽等原因丢失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下个运行节点是否跳转</w:t>
            </w:r>
          </w:p>
        </w:tc>
        <w:tc>
          <w:tcPr>
            <w:tcW w:w="186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003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跳转到第几步</w:t>
            </w:r>
          </w:p>
        </w:tc>
        <w:tc>
          <w:tcPr>
            <w:tcW w:w="1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跳转条件</w:t>
            </w:r>
          </w:p>
        </w:tc>
        <w:tc>
          <w:tcPr>
            <w:tcW w:w="6422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  <w:t>资产数据清理之后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本环节所需的材料</w:t>
            </w:r>
          </w:p>
        </w:tc>
        <w:tc>
          <w:tcPr>
            <w:tcW w:w="3244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  <w:t>资产数据表</w:t>
            </w:r>
          </w:p>
        </w:tc>
        <w:tc>
          <w:tcPr>
            <w:tcW w:w="16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需要打印的材料</w:t>
            </w:r>
          </w:p>
        </w:tc>
        <w:tc>
          <w:tcPr>
            <w:tcW w:w="1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  <w:t>资产备份表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产生的相关文书</w:t>
            </w:r>
          </w:p>
        </w:tc>
        <w:tc>
          <w:tcPr>
            <w:tcW w:w="3244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  <w:t>资产备份表</w:t>
            </w:r>
          </w:p>
        </w:tc>
        <w:tc>
          <w:tcPr>
            <w:tcW w:w="16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提交材料/份数</w:t>
            </w:r>
          </w:p>
        </w:tc>
        <w:tc>
          <w:tcPr>
            <w:tcW w:w="1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相关操作</w:t>
            </w:r>
          </w:p>
        </w:tc>
        <w:tc>
          <w:tcPr>
            <w:tcW w:w="6422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备份数据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填写审批表的对应内容</w:t>
            </w:r>
          </w:p>
        </w:tc>
        <w:tc>
          <w:tcPr>
            <w:tcW w:w="6422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是否需要历史数据对比</w:t>
            </w:r>
          </w:p>
        </w:tc>
        <w:tc>
          <w:tcPr>
            <w:tcW w:w="6422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default" w:ascii="宋体" w:hAnsi="宋体" w:eastAsia="宋体" w:cs="宋体"/>
                <w:kern w:val="0"/>
                <w:sz w:val="22"/>
                <w:szCs w:val="22"/>
              </w:rPr>
              <w:t>需要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6422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序号</w:t>
            </w:r>
          </w:p>
        </w:tc>
        <w:tc>
          <w:tcPr>
            <w:tcW w:w="3244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关联部门名称和与其相关审批项目</w:t>
            </w:r>
          </w:p>
        </w:tc>
        <w:tc>
          <w:tcPr>
            <w:tcW w:w="3178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上游部门还是下游部门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（1）</w:t>
            </w:r>
          </w:p>
        </w:tc>
        <w:tc>
          <w:tcPr>
            <w:tcW w:w="3244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  <w:t>资产管理部门：国资入库</w:t>
            </w:r>
          </w:p>
        </w:tc>
        <w:tc>
          <w:tcPr>
            <w:tcW w:w="3178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default" w:ascii="宋体" w:hAnsi="宋体" w:eastAsia="宋体" w:cs="宋体"/>
                <w:kern w:val="0"/>
                <w:sz w:val="22"/>
                <w:szCs w:val="22"/>
              </w:rPr>
              <w:t>下游部门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864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both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和这些部门通过哪种方式关联审批，是否将相关证明材料、文书和证件共享给相关部门，共享信息的方式？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序号</w:t>
            </w:r>
          </w:p>
        </w:tc>
        <w:tc>
          <w:tcPr>
            <w:tcW w:w="186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关联部门</w:t>
            </w:r>
          </w:p>
        </w:tc>
        <w:tc>
          <w:tcPr>
            <w:tcW w:w="137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关联方式</w:t>
            </w:r>
          </w:p>
        </w:tc>
        <w:tc>
          <w:tcPr>
            <w:tcW w:w="16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共享材料</w:t>
            </w:r>
          </w:p>
        </w:tc>
        <w:tc>
          <w:tcPr>
            <w:tcW w:w="1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共享方式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（1）</w:t>
            </w:r>
          </w:p>
        </w:tc>
        <w:tc>
          <w:tcPr>
            <w:tcW w:w="186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  <w:t>资产管理</w:t>
            </w:r>
            <w:r>
              <w:rPr>
                <w:rFonts w:hint="default" w:ascii="宋体" w:hAnsi="宋体" w:eastAsia="宋体" w:cs="宋体"/>
                <w:kern w:val="0"/>
                <w:sz w:val="22"/>
                <w:szCs w:val="22"/>
              </w:rPr>
              <w:t>部门</w:t>
            </w:r>
          </w:p>
        </w:tc>
        <w:tc>
          <w:tcPr>
            <w:tcW w:w="137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  <w:t>电子文书</w:t>
            </w:r>
          </w:p>
        </w:tc>
        <w:tc>
          <w:tcPr>
            <w:tcW w:w="16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</w:rPr>
            </w:pPr>
          </w:p>
        </w:tc>
        <w:tc>
          <w:tcPr>
            <w:tcW w:w="1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  <w:t>网络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</w:t>
      </w:r>
      <w:r>
        <w:rPr>
          <w:rFonts w:hint="default"/>
          <w:lang w:eastAsia="zh-CN"/>
        </w:rPr>
        <w:t>）</w:t>
      </w:r>
      <w:r>
        <w:rPr>
          <w:rFonts w:hint="eastAsia"/>
          <w:lang w:val="en-US" w:eastAsia="zh-CN"/>
        </w:rPr>
        <w:t>数据安全维护</w:t>
      </w:r>
    </w:p>
    <w:tbl>
      <w:tblPr>
        <w:tblStyle w:val="6"/>
        <w:tblW w:w="8640" w:type="dxa"/>
        <w:tblInd w:w="-4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8"/>
        <w:gridCol w:w="1867"/>
        <w:gridCol w:w="1377"/>
        <w:gridCol w:w="1626"/>
        <w:gridCol w:w="15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运行节点名称</w:t>
            </w:r>
          </w:p>
        </w:tc>
        <w:tc>
          <w:tcPr>
            <w:tcW w:w="3244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  <w:t>资产数据备份</w:t>
            </w:r>
          </w:p>
        </w:tc>
        <w:tc>
          <w:tcPr>
            <w:tcW w:w="16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办理部门</w:t>
            </w:r>
          </w:p>
        </w:tc>
        <w:tc>
          <w:tcPr>
            <w:tcW w:w="1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  <w:t>技术部门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eastAsia="zh-CN" w:bidi="ar"/>
              </w:rPr>
              <w:t>办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里人及职务</w:t>
            </w:r>
          </w:p>
        </w:tc>
        <w:tc>
          <w:tcPr>
            <w:tcW w:w="6422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  <w:t>网络安全员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办理时限</w:t>
            </w:r>
          </w:p>
        </w:tc>
        <w:tc>
          <w:tcPr>
            <w:tcW w:w="6422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  <w:t>及时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业务描述</w:t>
            </w:r>
          </w:p>
        </w:tc>
        <w:tc>
          <w:tcPr>
            <w:tcW w:w="6422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sz w:val="22"/>
                <w:szCs w:val="22"/>
                <w:lang w:val="en-US" w:eastAsia="zh-CN"/>
              </w:rPr>
              <w:t>确保数据的安全性，包括访问控制、数据加密、防火墙等措施，保护数据不被恶意攻击者获取或篡改。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下个运行节点是否跳转</w:t>
            </w:r>
          </w:p>
        </w:tc>
        <w:tc>
          <w:tcPr>
            <w:tcW w:w="186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003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跳转到第几步</w:t>
            </w:r>
          </w:p>
        </w:tc>
        <w:tc>
          <w:tcPr>
            <w:tcW w:w="1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  <w:t>跳转到结束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跳转条件</w:t>
            </w:r>
          </w:p>
        </w:tc>
        <w:tc>
          <w:tcPr>
            <w:tcW w:w="6422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  <w:t>资产数据更新之后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本环节所需的材料</w:t>
            </w:r>
          </w:p>
        </w:tc>
        <w:tc>
          <w:tcPr>
            <w:tcW w:w="3244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  <w:t>资产数据表</w:t>
            </w:r>
          </w:p>
        </w:tc>
        <w:tc>
          <w:tcPr>
            <w:tcW w:w="16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需要打印的材料</w:t>
            </w:r>
          </w:p>
        </w:tc>
        <w:tc>
          <w:tcPr>
            <w:tcW w:w="1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  <w:t>数据加密表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产生的相关文书</w:t>
            </w:r>
          </w:p>
        </w:tc>
        <w:tc>
          <w:tcPr>
            <w:tcW w:w="3244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  <w:t>数据加密表</w:t>
            </w:r>
          </w:p>
        </w:tc>
        <w:tc>
          <w:tcPr>
            <w:tcW w:w="16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提交材料/份数</w:t>
            </w:r>
          </w:p>
        </w:tc>
        <w:tc>
          <w:tcPr>
            <w:tcW w:w="1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相关操作</w:t>
            </w:r>
          </w:p>
        </w:tc>
        <w:tc>
          <w:tcPr>
            <w:tcW w:w="6422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  <w:t>数据加密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填写审批表的对应内容</w:t>
            </w:r>
          </w:p>
        </w:tc>
        <w:tc>
          <w:tcPr>
            <w:tcW w:w="6422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是否需要历史数据对比</w:t>
            </w:r>
          </w:p>
        </w:tc>
        <w:tc>
          <w:tcPr>
            <w:tcW w:w="6422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default" w:ascii="宋体" w:hAnsi="宋体" w:eastAsia="宋体" w:cs="宋体"/>
                <w:kern w:val="0"/>
                <w:sz w:val="22"/>
                <w:szCs w:val="22"/>
              </w:rPr>
              <w:t>需要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6422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序号</w:t>
            </w:r>
          </w:p>
        </w:tc>
        <w:tc>
          <w:tcPr>
            <w:tcW w:w="3244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关联部门名称和与其相关审批项目</w:t>
            </w:r>
          </w:p>
        </w:tc>
        <w:tc>
          <w:tcPr>
            <w:tcW w:w="3178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上游部门还是下游部门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（1）</w:t>
            </w:r>
          </w:p>
        </w:tc>
        <w:tc>
          <w:tcPr>
            <w:tcW w:w="3244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  <w:t>资产管理部门：国资入库</w:t>
            </w:r>
          </w:p>
        </w:tc>
        <w:tc>
          <w:tcPr>
            <w:tcW w:w="3178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default" w:ascii="宋体" w:hAnsi="宋体" w:eastAsia="宋体" w:cs="宋体"/>
                <w:kern w:val="0"/>
                <w:sz w:val="22"/>
                <w:szCs w:val="22"/>
              </w:rPr>
              <w:t>下游部门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864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both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和这些部门通过哪种方式关联审批，是否将相关证明材料、文书和证件共享给相关部门，共享信息的方式？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序号</w:t>
            </w:r>
          </w:p>
        </w:tc>
        <w:tc>
          <w:tcPr>
            <w:tcW w:w="186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关联部门</w:t>
            </w:r>
          </w:p>
        </w:tc>
        <w:tc>
          <w:tcPr>
            <w:tcW w:w="137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关联方式</w:t>
            </w:r>
          </w:p>
        </w:tc>
        <w:tc>
          <w:tcPr>
            <w:tcW w:w="16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共享材料</w:t>
            </w:r>
          </w:p>
        </w:tc>
        <w:tc>
          <w:tcPr>
            <w:tcW w:w="1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EEC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共享方式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（1）</w:t>
            </w:r>
          </w:p>
        </w:tc>
        <w:tc>
          <w:tcPr>
            <w:tcW w:w="186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  <w:t>资产管理</w:t>
            </w:r>
            <w:r>
              <w:rPr>
                <w:rFonts w:hint="default" w:ascii="宋体" w:hAnsi="宋体" w:eastAsia="宋体" w:cs="宋体"/>
                <w:kern w:val="0"/>
                <w:sz w:val="22"/>
                <w:szCs w:val="22"/>
              </w:rPr>
              <w:t>部门</w:t>
            </w:r>
          </w:p>
        </w:tc>
        <w:tc>
          <w:tcPr>
            <w:tcW w:w="137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  <w:t>电子文书</w:t>
            </w:r>
          </w:p>
        </w:tc>
        <w:tc>
          <w:tcPr>
            <w:tcW w:w="16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</w:rPr>
            </w:pPr>
          </w:p>
        </w:tc>
        <w:tc>
          <w:tcPr>
            <w:tcW w:w="1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  <w:t>网络</w:t>
            </w:r>
          </w:p>
        </w:tc>
      </w:tr>
    </w:tbl>
    <w:p/>
    <w:p>
      <w:pPr>
        <w:pStyle w:val="2"/>
        <w:bidi w:val="0"/>
        <w:rPr>
          <w:rFonts w:hint="default"/>
          <w:lang w:eastAsia="zh-CN"/>
        </w:rPr>
      </w:pPr>
      <w:bookmarkStart w:id="6" w:name="_Toc17837"/>
      <w:bookmarkStart w:id="7" w:name="_Toc19055"/>
      <w:r>
        <w:rPr>
          <w:rFonts w:hint="eastAsia"/>
          <w:lang w:val="en-US" w:eastAsia="zh-CN"/>
        </w:rPr>
        <w:t>资产数据</w:t>
      </w:r>
      <w:r>
        <w:rPr>
          <w:rFonts w:hint="default"/>
          <w:lang w:eastAsia="zh-CN"/>
        </w:rPr>
        <w:t>表</w:t>
      </w:r>
      <w:bookmarkEnd w:id="6"/>
      <w:bookmarkEnd w:id="7"/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4"/>
        <w:gridCol w:w="1595"/>
        <w:gridCol w:w="535"/>
        <w:gridCol w:w="637"/>
        <w:gridCol w:w="1226"/>
        <w:gridCol w:w="402"/>
        <w:gridCol w:w="399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表单编号</w:t>
            </w:r>
          </w:p>
        </w:tc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001</w:t>
            </w:r>
          </w:p>
        </w:tc>
        <w:tc>
          <w:tcPr>
            <w:tcW w:w="226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表单名称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资产数据</w:t>
            </w:r>
            <w:r>
              <w:rPr>
                <w:rFonts w:hint="default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表单类型</w:t>
            </w:r>
          </w:p>
        </w:tc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格式表格</w:t>
            </w:r>
          </w:p>
        </w:tc>
        <w:tc>
          <w:tcPr>
            <w:tcW w:w="226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编制单位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技术</w:t>
            </w:r>
            <w:r>
              <w:rPr>
                <w:rFonts w:hint="default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使用部门</w:t>
            </w:r>
          </w:p>
        </w:tc>
        <w:tc>
          <w:tcPr>
            <w:tcW w:w="692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资产管理部门、技术部门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9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基本数据部分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数据项编号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数据项名称</w:t>
            </w:r>
          </w:p>
        </w:tc>
        <w:tc>
          <w:tcPr>
            <w:tcW w:w="11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标识符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初始值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001001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资产</w:t>
            </w:r>
            <w:r>
              <w:rPr>
                <w:rFonts w:hint="default"/>
              </w:rPr>
              <w:t>编号</w:t>
            </w:r>
          </w:p>
        </w:tc>
        <w:tc>
          <w:tcPr>
            <w:tcW w:w="11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Ex_ID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int</w:t>
            </w:r>
          </w:p>
        </w:tc>
        <w:tc>
          <w:tcPr>
            <w:tcW w:w="8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5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001002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资产</w:t>
            </w:r>
            <w:r>
              <w:rPr>
                <w:rFonts w:hint="default"/>
              </w:rPr>
              <w:t>名称</w:t>
            </w:r>
          </w:p>
        </w:tc>
        <w:tc>
          <w:tcPr>
            <w:tcW w:w="11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Ex_Name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char</w:t>
            </w:r>
          </w:p>
        </w:tc>
        <w:tc>
          <w:tcPr>
            <w:tcW w:w="8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20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001003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资产类型</w:t>
            </w:r>
          </w:p>
        </w:tc>
        <w:tc>
          <w:tcPr>
            <w:tcW w:w="11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</w:rPr>
              <w:t>Ex_</w:t>
            </w: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char</w:t>
            </w:r>
          </w:p>
        </w:tc>
        <w:tc>
          <w:tcPr>
            <w:tcW w:w="8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20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001004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资产估值</w:t>
            </w:r>
          </w:p>
        </w:tc>
        <w:tc>
          <w:tcPr>
            <w:tcW w:w="11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</w:rPr>
              <w:t>Ex_</w:t>
            </w: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20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001005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资产数量</w:t>
            </w:r>
          </w:p>
        </w:tc>
        <w:tc>
          <w:tcPr>
            <w:tcW w:w="11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Ex_num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001006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入库时间</w:t>
            </w:r>
          </w:p>
        </w:tc>
        <w:tc>
          <w:tcPr>
            <w:tcW w:w="11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Ex_time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8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空</w:t>
            </w:r>
          </w:p>
        </w:tc>
      </w:tr>
    </w:tbl>
    <w:p>
      <w:pPr>
        <w:pStyle w:val="2"/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数据备份</w:t>
      </w:r>
      <w:r>
        <w:rPr>
          <w:rFonts w:hint="default"/>
          <w:lang w:eastAsia="zh-CN"/>
        </w:rPr>
        <w:t>表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4"/>
        <w:gridCol w:w="1595"/>
        <w:gridCol w:w="535"/>
        <w:gridCol w:w="637"/>
        <w:gridCol w:w="1226"/>
        <w:gridCol w:w="402"/>
        <w:gridCol w:w="399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表单编号</w:t>
            </w:r>
          </w:p>
        </w:tc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001</w:t>
            </w:r>
          </w:p>
        </w:tc>
        <w:tc>
          <w:tcPr>
            <w:tcW w:w="226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表单名称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资产数据</w:t>
            </w:r>
            <w:r>
              <w:rPr>
                <w:rFonts w:hint="default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表单类型</w:t>
            </w:r>
          </w:p>
        </w:tc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格式表格</w:t>
            </w:r>
          </w:p>
        </w:tc>
        <w:tc>
          <w:tcPr>
            <w:tcW w:w="226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编制单位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技术</w:t>
            </w:r>
            <w:r>
              <w:rPr>
                <w:rFonts w:hint="default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使用部门</w:t>
            </w:r>
          </w:p>
        </w:tc>
        <w:tc>
          <w:tcPr>
            <w:tcW w:w="692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210" w:firstLineChars="10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技术部门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9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基本数据部分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数据项编号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数据项名称</w:t>
            </w:r>
          </w:p>
        </w:tc>
        <w:tc>
          <w:tcPr>
            <w:tcW w:w="11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标识符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初始值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00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</w:rPr>
              <w:t>001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资产</w:t>
            </w:r>
            <w:r>
              <w:rPr>
                <w:rFonts w:hint="default"/>
              </w:rPr>
              <w:t>编号</w:t>
            </w:r>
          </w:p>
        </w:tc>
        <w:tc>
          <w:tcPr>
            <w:tcW w:w="11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Ex_ID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int</w:t>
            </w:r>
          </w:p>
        </w:tc>
        <w:tc>
          <w:tcPr>
            <w:tcW w:w="8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5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00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</w:rPr>
              <w:t>002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资产</w:t>
            </w:r>
            <w:r>
              <w:rPr>
                <w:rFonts w:hint="default"/>
              </w:rPr>
              <w:t>名称</w:t>
            </w:r>
          </w:p>
        </w:tc>
        <w:tc>
          <w:tcPr>
            <w:tcW w:w="11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Ex_Name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char</w:t>
            </w:r>
          </w:p>
        </w:tc>
        <w:tc>
          <w:tcPr>
            <w:tcW w:w="8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20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00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</w:rPr>
              <w:t>003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资产类型</w:t>
            </w:r>
          </w:p>
        </w:tc>
        <w:tc>
          <w:tcPr>
            <w:tcW w:w="11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</w:rPr>
              <w:t>Ex_</w:t>
            </w: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char</w:t>
            </w:r>
          </w:p>
        </w:tc>
        <w:tc>
          <w:tcPr>
            <w:tcW w:w="8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20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00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</w:rPr>
              <w:t>004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资产估值</w:t>
            </w:r>
          </w:p>
        </w:tc>
        <w:tc>
          <w:tcPr>
            <w:tcW w:w="11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</w:rPr>
              <w:t>Ex_</w:t>
            </w: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20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002005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资产数量</w:t>
            </w:r>
          </w:p>
        </w:tc>
        <w:tc>
          <w:tcPr>
            <w:tcW w:w="11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Ex_num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002006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入库时间</w:t>
            </w:r>
          </w:p>
        </w:tc>
        <w:tc>
          <w:tcPr>
            <w:tcW w:w="11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Ex_time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8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002007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备份时间</w:t>
            </w:r>
          </w:p>
        </w:tc>
        <w:tc>
          <w:tcPr>
            <w:tcW w:w="11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Ex_Btime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8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</w:t>
            </w:r>
          </w:p>
        </w:tc>
      </w:tr>
    </w:tbl>
    <w:p>
      <w:pPr>
        <w:pStyle w:val="2"/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数据加密</w:t>
      </w:r>
      <w:r>
        <w:rPr>
          <w:rFonts w:hint="default"/>
          <w:lang w:eastAsia="zh-CN"/>
        </w:rPr>
        <w:t>表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4"/>
        <w:gridCol w:w="1595"/>
        <w:gridCol w:w="535"/>
        <w:gridCol w:w="637"/>
        <w:gridCol w:w="1226"/>
        <w:gridCol w:w="402"/>
        <w:gridCol w:w="399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表单编号</w:t>
            </w:r>
          </w:p>
        </w:tc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001</w:t>
            </w:r>
          </w:p>
        </w:tc>
        <w:tc>
          <w:tcPr>
            <w:tcW w:w="226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表单名称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资产数据</w:t>
            </w:r>
            <w:r>
              <w:rPr>
                <w:rFonts w:hint="default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表单类型</w:t>
            </w:r>
          </w:p>
        </w:tc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格式表格</w:t>
            </w:r>
          </w:p>
        </w:tc>
        <w:tc>
          <w:tcPr>
            <w:tcW w:w="226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编制单位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技术</w:t>
            </w:r>
            <w:r>
              <w:rPr>
                <w:rFonts w:hint="default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使用部门</w:t>
            </w:r>
          </w:p>
        </w:tc>
        <w:tc>
          <w:tcPr>
            <w:tcW w:w="692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技术部门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9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基本数据部分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数据项编号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数据项名称</w:t>
            </w:r>
          </w:p>
        </w:tc>
        <w:tc>
          <w:tcPr>
            <w:tcW w:w="11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标识符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初始值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00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default"/>
              </w:rPr>
              <w:t>001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用户编号</w:t>
            </w:r>
          </w:p>
        </w:tc>
        <w:tc>
          <w:tcPr>
            <w:tcW w:w="11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</w:rPr>
              <w:t>Ex_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5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00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default"/>
              </w:rPr>
              <w:t>002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11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Ex_Name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char</w:t>
            </w:r>
          </w:p>
        </w:tc>
        <w:tc>
          <w:tcPr>
            <w:tcW w:w="8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20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00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default"/>
              </w:rPr>
              <w:t>003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用户密码</w:t>
            </w:r>
          </w:p>
        </w:tc>
        <w:tc>
          <w:tcPr>
            <w:tcW w:w="11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</w:rPr>
              <w:t>Ex_</w:t>
            </w:r>
            <w:r>
              <w:rPr>
                <w:rFonts w:hint="eastAsia"/>
                <w:lang w:val="en-US" w:eastAsia="zh-CN"/>
              </w:rPr>
              <w:t>Pin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char</w:t>
            </w:r>
          </w:p>
        </w:tc>
        <w:tc>
          <w:tcPr>
            <w:tcW w:w="8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20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00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default"/>
              </w:rPr>
              <w:t>004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用户权限等级</w:t>
            </w:r>
          </w:p>
        </w:tc>
        <w:tc>
          <w:tcPr>
            <w:tcW w:w="11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</w:rPr>
              <w:t>Ex_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20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空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70CF06ED"/>
    <w:rsid w:val="190F33D3"/>
    <w:rsid w:val="70CF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2023-04-23T08:37:00Z</dcterms:created>
  <dc:creator>彼岸花开</dc:creator>
  <cp:lastModifiedBy>彼岸花开</cp:lastModifiedBy>
  <dcterms:modified xsi:type="dcterms:W3CDTF">2023-04-23T10:43:29Z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F93B6B38A7634357958A048DF00DE386_11</vt:lpwstr>
  </property>
</Properties>
</file>