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B4" w:rsidRDefault="004B41B4" w:rsidP="004B41B4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一、词云绘制</w:t>
      </w:r>
    </w:p>
    <w:p w:rsidR="00F26FE3" w:rsidRPr="00F26FE3" w:rsidRDefault="00F26FE3" w:rsidP="00F443BF">
      <w:pPr>
        <w:ind w:firstLine="420"/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>Python在数据分析中越来越受欢迎，已经达到了统计学家对R的喜爱程度，Python的拥护者们当然不会落后于R，开发了一个个好玩的数据分析工具，下面我们来看看如何使用Python，来读红楼梦，本文是《用Python读红楼梦》系列文章的第一篇，绘制小说中的词云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首先当然要导入我们需要用到的包，下面import进来的包，都是我们将在接下来的程序中使用到的包，如果大家还没有安装它们，那么尽快安装它们吧。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jieba</w:t>
      </w:r>
      <w:proofErr w:type="spellEnd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numpy</w:t>
      </w:r>
      <w:proofErr w:type="spellEnd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import codecs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import pandas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matplotlib.pyplot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 xml:space="preserve"> as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plt</w:t>
      </w:r>
      <w:proofErr w:type="spellEnd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wordcloud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import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WordCloud</w:t>
      </w:r>
      <w:proofErr w:type="spellEnd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接着，要分析词频，就要读取我们的《红楼梦》的文本数据，读取文本，我建议使用codecs包，它可以先通过设置文件的编码，对文件进行读入，这样子就不用边读遍转码了，非常实用。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file =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codecs.open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("D:\\红楼梦.txt", 'r', 'utf-8')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content = </w:t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file.close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然后，我们就来分词了，中文分词，当然要用大名鼎鼎的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jieba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包，下面就是分词的方法。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这里我们需要注意两点：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1、为了提高分词的准确度，我们最好寻找我们分词的词库，这里我下载到了红楼梦的分词库，加载如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jieba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中，然后再进行分词。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2、对于小说中，一个字的词，基本上算是无用的词，或者说是标点符号，因此这里我直接抛弃了。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jieba.load_userdict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('D:\\红楼梦词库.txt');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segments = []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segs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jieba.cut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(content)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for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in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segs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: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if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len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)&gt;1: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lastRenderedPageBreak/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segments.append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);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为了方便统计词频，我们把结果保存在pandas的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DataFrame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中。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pandas.DataFrame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({'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segment':segments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})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接着我们来移除停用词，停用词包括我们日常的停用词和文言文中的停用词两部分，如下所示：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#移除停用词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stopwords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pandas.read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_csv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"D:\\StopwordsCN.txt",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encoding='utf8',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index_col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=False,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quoting=3,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sep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="\t"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[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~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segmentDF.segment.isin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stopwords.stopword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)]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wyStopWords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pandas.Series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([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  # 42 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个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文言虚词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'之', '其', '或', '亦', '方', '于', '即', '皆', '因', '仍', '故',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  '尚', '呢', '了', '的', 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'着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', '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', '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不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 xml:space="preserve">', '乃', '呀', '吗', 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'咧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',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'啊', '把', '让', '向', '往', '是', '在', '越', '再', '更', '比',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'很', '偏', '别', '好', '可', '便', '就', '但', '儿',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# 高频副词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'又', '也', '都', '要',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# 高频代词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'这', '那', '你', '我', '他',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#高频动词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'来', '去', '道', '笑', '说',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#空格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' ', ''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]);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[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~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segmentDF.segment.isin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wyStopWords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)]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从上面的代码我们可以看到，pandas对数据的处理，真的是非常方便，更加方便的还在下面，我们接着来对词频进行统计。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segStat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segmentDF.groupby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by=["segment"]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)[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"segment"].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agg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({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"计数":</w:t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numpy.size</w:t>
      </w:r>
      <w:proofErr w:type="spellEnd"/>
      <w:proofErr w:type="gramEnd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}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).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reset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_index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().sort(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columns=["计数"],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ascending=False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);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segStat.head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(100)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 w:hint="eastAsia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到这里，我们基本上可以得到词频了，观察一下下面的词频，贾宝玉当然当之无愧是主角，出现次数基本和换行符一致，哈哈，但是出乎意料的是，贾母，竟然是第二，其实这也难怪，红楼梦，哪个场景没有涉及到贾母的？贾宝玉玩完后，都说要到贾母那里请安或者吃饭的，情理之中。有此可见，最佳女配角，非贾母莫属了。</w:t>
      </w:r>
    </w:p>
    <w:p w:rsidR="00F26FE3" w:rsidRPr="00F26FE3" w:rsidRDefault="00F26FE3" w:rsidP="007767BA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F26FE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905000" cy="2400300"/>
            <wp:effectExtent l="0" t="0" r="0" b="0"/>
            <wp:docPr id="3" name="图片 3" descr="http://www.tbk.ren/images/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bk.ren/images/2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细心的读者可能也发现了，林黛玉出现的次数，竟然还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排在了袭人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的后面，其实笔者仔细一想，一点也不奇怪。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首先第一个，林黛玉挂得早，挂得早，出现的次数自然就没有那么多了。</w:t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还有另外一个原因，不知道看官们注意到不，贾宝玉和女生滚床单，第一个就是袭人（当然秦可卿是不算的，那纯属是贾宝玉自己梦中YY的），因此，你们懂的。如果大家对贾宝玉的私生活感兴趣，可以看这篇文章《</w:t>
      </w:r>
      <w:r w:rsidRPr="00F26FE3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Pr="00F26FE3">
        <w:rPr>
          <w:rFonts w:ascii="微软雅黑" w:eastAsia="微软雅黑" w:hAnsi="微软雅黑" w:hint="eastAsia"/>
          <w:sz w:val="24"/>
          <w:szCs w:val="24"/>
        </w:rPr>
        <w:instrText xml:space="preserve"> HYPERLINK "https://movie.douban.com/subject/3014183/discussion/24893203/" </w:instrText>
      </w:r>
      <w:r w:rsidRPr="00F26FE3">
        <w:rPr>
          <w:rFonts w:ascii="微软雅黑" w:eastAsia="微软雅黑" w:hAnsi="微软雅黑" w:hint="eastAsia"/>
          <w:sz w:val="24"/>
          <w:szCs w:val="24"/>
        </w:rPr>
        <w:fldChar w:fldCharType="separate"/>
      </w:r>
      <w:r w:rsidRPr="00F26FE3">
        <w:rPr>
          <w:rFonts w:ascii="微软雅黑" w:eastAsia="微软雅黑" w:hAnsi="微软雅黑"/>
          <w:color w:val="0000FF"/>
          <w:sz w:val="24"/>
          <w:szCs w:val="24"/>
          <w:u w:val="single"/>
          <w:bdr w:val="none" w:sz="0" w:space="0" w:color="auto" w:frame="1"/>
        </w:rPr>
        <w:t>贾宝玉到底和多少人发生过性关系？</w:t>
      </w:r>
      <w:r w:rsidRPr="00F26FE3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Pr="00F26FE3">
        <w:rPr>
          <w:rFonts w:ascii="微软雅黑" w:eastAsia="微软雅黑" w:hAnsi="微软雅黑"/>
          <w:sz w:val="24"/>
          <w:szCs w:val="24"/>
        </w:rPr>
        <w:t>》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最后要告诉大家的是，黛玉只是林黛玉的昵称，加上妹妹（只是不知道贾宝玉有多少个妹妹咯）和连名带姓的林黛玉的词频，也是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超越了袭人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的，因此，红楼梦符合广电总局的规定——小三是不能上位的。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Default="00F26FE3" w:rsidP="007767BA">
      <w:pPr>
        <w:jc w:val="center"/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 w:hint="eastAsia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473450" cy="3810000"/>
            <wp:effectExtent l="0" t="0" r="0" b="0"/>
            <wp:docPr id="2" name="图片 2" descr="http://www.tbk.ren/images/2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bk.ren/images/24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BA" w:rsidRPr="00F26FE3" w:rsidRDefault="007767BA" w:rsidP="007767BA">
      <w:pPr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  segment    计数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14760      宝玉  3762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0        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\r\n  3191</w:t>
      </w:r>
      <w:proofErr w:type="gramEnd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35682      贾母  1272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7738       凤姐  1192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34168      袭人  1134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40972      黛玉  1029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27448     王夫人  1015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13833      如今  1002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35130      说道   978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31820     老太太   974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29301      知道   973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36077      起来   955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14062      姑娘   949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7858       出来   932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4769       众人   872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821        一面   828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13305      太太   825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13686      奶奶   810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10094      只见   791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14774      宝钗   789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2211       两个   771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25441      没有   767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1737       不是   743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1828       不知   702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10940      听见   692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35734      贾琏   689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37195      进来   632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11053      告诉   605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2151       东西   603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16508      平儿   590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...       ...   ...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15894      屋里   286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37827     邢夫人   286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23866     林黛玉   278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15735      尤氏   277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39074      问道   275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28961      看见   271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14016      妹妹   270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1800       不用   265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9373       原来   258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 xml:space="preserve">40507     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 香菱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 xml:space="preserve">   256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200        一句   255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15032      家里   254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1646       不得   254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248        一声   253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33649      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薛蟠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 xml:space="preserve">   253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14223      媳妇   249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8269       到底   247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36880     这会子   246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37178      进去   246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14033      姊妹   243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8129       别人   240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11753      回去   237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36611      过去   236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22448      明儿   236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21774      方才   233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40871      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麝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月   233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2446       丫鬟   233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37290      连忙   232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17554      心中   230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14200      婆子   225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为了更加方便地观察数据，我们使用词云的工具，来绘制词云，通过词云，我们可以更加方便简单地查看词频。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#绘画词云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wordcloud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WordCloud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gramEnd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font_path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='D:\\simhei.ttf', 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background_color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="black"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plt.figure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num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=None,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figsize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=(1000, 600), dpi=800,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facecolor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='w',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edgecolor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='k')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wordcloud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wordcloud.fit_words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segStat.head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(1000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).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itertuples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(index=False))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plt.imshow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F26FE3">
        <w:rPr>
          <w:rFonts w:ascii="微软雅黑" w:eastAsia="微软雅黑" w:hAnsi="微软雅黑"/>
          <w:sz w:val="24"/>
          <w:szCs w:val="24"/>
        </w:rPr>
        <w:t>wordcloud</w:t>
      </w:r>
      <w:proofErr w:type="spellEnd"/>
      <w:r w:rsidRPr="00F26FE3">
        <w:rPr>
          <w:rFonts w:ascii="微软雅黑" w:eastAsia="微软雅黑" w:hAnsi="微软雅黑"/>
          <w:sz w:val="24"/>
          <w:szCs w:val="24"/>
        </w:rPr>
        <w:t>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F26FE3">
        <w:rPr>
          <w:rFonts w:ascii="微软雅黑" w:eastAsia="微软雅黑" w:hAnsi="微软雅黑"/>
          <w:sz w:val="24"/>
          <w:szCs w:val="24"/>
        </w:rPr>
        <w:t>plt.close</w:t>
      </w:r>
      <w:proofErr w:type="spellEnd"/>
      <w:proofErr w:type="gramEnd"/>
      <w:r w:rsidRPr="00F26FE3">
        <w:rPr>
          <w:rFonts w:ascii="微软雅黑" w:eastAsia="微软雅黑" w:hAnsi="微软雅黑"/>
          <w:sz w:val="24"/>
          <w:szCs w:val="24"/>
        </w:rPr>
        <w:t>()</w:t>
      </w:r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</w:p>
    <w:p w:rsid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95900" cy="2892087"/>
            <wp:effectExtent l="0" t="0" r="0" b="3810"/>
            <wp:docPr id="1" name="图片 1" descr="http://www.tbk.ren/images/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bk.ren/images/2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18" cy="28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BA" w:rsidRPr="00F26FE3" w:rsidRDefault="007767BA" w:rsidP="00F443BF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F26FE3" w:rsidRPr="00F26FE3" w:rsidRDefault="00F26FE3" w:rsidP="00F443BF">
      <w:pPr>
        <w:rPr>
          <w:rFonts w:ascii="微软雅黑" w:eastAsia="微软雅黑" w:hAnsi="微软雅黑"/>
          <w:sz w:val="24"/>
          <w:szCs w:val="24"/>
        </w:rPr>
      </w:pPr>
      <w:r w:rsidRPr="00F26FE3">
        <w:rPr>
          <w:rFonts w:ascii="微软雅黑" w:eastAsia="微软雅黑" w:hAnsi="微软雅黑"/>
          <w:sz w:val="24"/>
          <w:szCs w:val="24"/>
          <w:bdr w:val="none" w:sz="0" w:space="0" w:color="auto" w:frame="1"/>
        </w:rPr>
        <w:tab/>
      </w:r>
      <w:r w:rsidRPr="00F26FE3">
        <w:rPr>
          <w:rFonts w:ascii="微软雅黑" w:eastAsia="微软雅黑" w:hAnsi="微软雅黑"/>
          <w:sz w:val="24"/>
          <w:szCs w:val="24"/>
        </w:rPr>
        <w:t>好了，这个就是用Python来看红楼梦的第一篇文章，如果你觉得这个系列的文章值得期待，欢迎关注</w:t>
      </w:r>
      <w:proofErr w:type="gramStart"/>
      <w:r w:rsidRPr="00F26FE3">
        <w:rPr>
          <w:rFonts w:ascii="微软雅黑" w:eastAsia="微软雅黑" w:hAnsi="微软雅黑"/>
          <w:sz w:val="24"/>
          <w:szCs w:val="24"/>
        </w:rPr>
        <w:t>笔者微博</w:t>
      </w:r>
      <w:proofErr w:type="gramEnd"/>
      <w:r w:rsidRPr="00F26FE3">
        <w:rPr>
          <w:rFonts w:ascii="微软雅黑" w:eastAsia="微软雅黑" w:hAnsi="微软雅黑"/>
          <w:sz w:val="24"/>
          <w:szCs w:val="24"/>
        </w:rPr>
        <w:t>@大数据分析实战，欲知后续如何分析，请听下回分解。</w:t>
      </w:r>
    </w:p>
    <w:p w:rsidR="00935439" w:rsidRPr="00F26FE3" w:rsidRDefault="007767BA" w:rsidP="00F443BF">
      <w:pPr>
        <w:rPr>
          <w:rFonts w:ascii="微软雅黑" w:eastAsia="微软雅黑" w:hAnsi="微软雅黑"/>
          <w:sz w:val="24"/>
          <w:szCs w:val="24"/>
        </w:rPr>
      </w:pPr>
    </w:p>
    <w:sectPr w:rsidR="00935439" w:rsidRPr="00F26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25"/>
    <w:rsid w:val="00175E71"/>
    <w:rsid w:val="004822F0"/>
    <w:rsid w:val="004B41B4"/>
    <w:rsid w:val="00646D2A"/>
    <w:rsid w:val="007767BA"/>
    <w:rsid w:val="00841925"/>
    <w:rsid w:val="00F1675B"/>
    <w:rsid w:val="00F26FE3"/>
    <w:rsid w:val="00F4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2BD7"/>
  <w15:chartTrackingRefBased/>
  <w15:docId w15:val="{BB5FEF79-2DC3-479D-998A-336D731F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6FE3"/>
  </w:style>
  <w:style w:type="character" w:styleId="a3">
    <w:name w:val="Hyperlink"/>
    <w:basedOn w:val="a0"/>
    <w:uiPriority w:val="99"/>
    <w:semiHidden/>
    <w:unhideWhenUsed/>
    <w:rsid w:val="00F26FE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B41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方小敏</dc:creator>
  <cp:keywords/>
  <dc:description/>
  <cp:lastModifiedBy>方小敏</cp:lastModifiedBy>
  <cp:revision>6</cp:revision>
  <dcterms:created xsi:type="dcterms:W3CDTF">2016-07-01T03:58:00Z</dcterms:created>
  <dcterms:modified xsi:type="dcterms:W3CDTF">2016-07-01T04:01:00Z</dcterms:modified>
</cp:coreProperties>
</file>