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 version 3.4.2 (2017-09-28)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Platform: x86_64-pc-linux-gnu (64-bit)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Running under: Ubuntu 17.10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Matrix products: default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BLAS: /usr/lib/x86_64-linux-gnu/openblas/libblas.so.3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LAPACK: /usr/lib/x86_64-linux-gnu/libopenblasp-r0.2.20.so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locale: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[1] LC_CTYPE=en_US.UTF-8   </w:t>
        <w:tab/>
        <w:t xml:space="preserve">LC_NUMERIC=C           </w:t>
        <w:tab/>
        <w:t xml:space="preserve">LC_TIME=en_US.UTF-8    </w:t>
        <w:tab/>
        <w:t xml:space="preserve">LC_COLLATE=en_US.UTF-8 </w:t>
        <w:tab/>
        <w:t xml:space="preserve">LC_MONETARY=en_US.UTF-8  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[6] LC_MESSAGES=en_US.UTF-8</w:t>
        <w:tab/>
        <w:t xml:space="preserve">LC_PAPER=en_US.UTF-8   </w:t>
        <w:tab/>
        <w:t xml:space="preserve">LC_NAME=C              </w:t>
        <w:tab/>
        <w:t xml:space="preserve">LC_ADDRESS=C           </w:t>
        <w:tab/>
        <w:t xml:space="preserve">LC_TELEPHONE=C       </w:t>
        <w:tab/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[11] LC_MEASUREMENT=en_US.UTF-8 LC_IDENTIFICATION=C  </w:t>
        <w:tab/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attached base packages: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[1] stats </w:t>
        <w:tab/>
        <w:t xml:space="preserve">graphics  grDevices utils </w:t>
        <w:tab/>
        <w:t xml:space="preserve">datasets  methods   base</w:t>
        <w:tab/>
        <w:t xml:space="preserve">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other attached packages: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[1] caret_6.0-78</w:t>
        <w:tab/>
        <w:t xml:space="preserve">lattice_0.20-35 corrplot_0.84   forcats_0.3.0   stringr_1.3.0   dplyr_0.7.4 </w:t>
        <w:tab/>
        <w:t xml:space="preserve">purrr_0.2.4 </w:t>
        <w:tab/>
        <w:t xml:space="preserve">readr_1.1.1 </w:t>
        <w:tab/>
        <w:t xml:space="preserve">tidyr_0.8.0   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[10] tibble_1.4.2</w:t>
        <w:tab/>
        <w:t xml:space="preserve">ggplot2_2.2.1   tidyverse_1.2.1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loaded via a namespace (and not attached):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[1] Rcpp_0.12.15   </w:t>
        <w:tab/>
        <w:t xml:space="preserve">lubridate_1.7.3</w:t>
        <w:tab/>
        <w:t xml:space="preserve">class_7.3-14   </w:t>
        <w:tab/>
        <w:t xml:space="preserve">assertthat_0.2.0   ipred_0.9-6    </w:t>
        <w:tab/>
        <w:t xml:space="preserve">psych_1.7.8    </w:t>
        <w:tab/>
        <w:t xml:space="preserve">foreach_1.4.4  </w:t>
        <w:tab/>
        <w:t xml:space="preserve">cellranger_1.1.0 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[9] R6_2.2.2       </w:t>
        <w:tab/>
        <w:t xml:space="preserve">plyr_1.8.4     </w:t>
        <w:tab/>
        <w:t xml:space="preserve">stats4_3.4.2   </w:t>
        <w:tab/>
        <w:t xml:space="preserve">e1071_1.6-8    </w:t>
        <w:tab/>
        <w:t xml:space="preserve">httr_1.3.1     </w:t>
        <w:tab/>
        <w:t xml:space="preserve">pillar_1.2.1   </w:t>
        <w:tab/>
        <w:t xml:space="preserve">rlang_0.2.0    </w:t>
        <w:tab/>
        <w:t xml:space="preserve">lazyeval_0.2.1   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[17] readxl_1.0.0   </w:t>
        <w:tab/>
        <w:t xml:space="preserve">rstudioapi_0.7 </w:t>
        <w:tab/>
        <w:t xml:space="preserve">kernlab_0.9-25 </w:t>
        <w:tab/>
        <w:t xml:space="preserve">rpart_4.1-11   </w:t>
        <w:tab/>
        <w:t xml:space="preserve">Matrix_1.2-11  </w:t>
        <w:tab/>
        <w:t xml:space="preserve">labeling_0.3   </w:t>
        <w:tab/>
        <w:t xml:space="preserve">splines_3.4.2  </w:t>
        <w:tab/>
        <w:t xml:space="preserve">CVST_0.2-1   </w:t>
        <w:tab/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[25] ddalpha_1.3.1.1</w:t>
        <w:tab/>
        <w:t xml:space="preserve">gower_0.1.2    </w:t>
        <w:tab/>
        <w:t xml:space="preserve">foreign_0.8-69 </w:t>
        <w:tab/>
        <w:t xml:space="preserve">munsell_0.4.3  </w:t>
        <w:tab/>
        <w:t xml:space="preserve">broom_0.4.3    </w:t>
        <w:tab/>
        <w:t xml:space="preserve">compiler_3.4.2 </w:t>
        <w:tab/>
        <w:t xml:space="preserve">modelr_0.1.1   </w:t>
        <w:tab/>
        <w:t xml:space="preserve">pkgconfig_2.0.1  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[33] mnormt_1.5-5   </w:t>
        <w:tab/>
        <w:t xml:space="preserve">dimRed_0.1.0   </w:t>
        <w:tab/>
        <w:t xml:space="preserve">nnet_7.3-12    </w:t>
        <w:tab/>
        <w:t xml:space="preserve">tidyselect_0.2.4   prodlim_1.6.1  </w:t>
        <w:tab/>
        <w:t xml:space="preserve">DRR_0.0.3      </w:t>
        <w:tab/>
        <w:t xml:space="preserve">codetools_0.2-15   RcppRoll_0.2.2   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[41] crayon_1.3.4   </w:t>
        <w:tab/>
        <w:t xml:space="preserve">withr_2.1.2    </w:t>
        <w:tab/>
        <w:t xml:space="preserve">MASS_7.3-47    </w:t>
        <w:tab/>
        <w:t xml:space="preserve">recipes_0.1.2  </w:t>
        <w:tab/>
        <w:t xml:space="preserve">ModelMetrics_1.1.0 grid_3.4.2     </w:t>
        <w:tab/>
        <w:t xml:space="preserve">nlme_3.1-131   </w:t>
        <w:tab/>
        <w:t xml:space="preserve">jsonlite_1.5 </w:t>
        <w:tab/>
        <w:t xml:space="preserve">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[49] gtable_0.2.0   </w:t>
        <w:tab/>
        <w:t xml:space="preserve">magrittr_1.5   </w:t>
        <w:tab/>
        <w:t xml:space="preserve">scales_0.5.0   </w:t>
        <w:tab/>
        <w:t xml:space="preserve">cli_1.0.0      </w:t>
        <w:tab/>
        <w:t xml:space="preserve">stringi_1.1.6  </w:t>
        <w:tab/>
        <w:t xml:space="preserve">reshape2_1.4.3 </w:t>
        <w:tab/>
        <w:t xml:space="preserve">bindrcpp_0.2   </w:t>
        <w:tab/>
        <w:t xml:space="preserve">timeDate_3043.102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[57] robustbase_0.92-8  xml2_1.2.0     </w:t>
        <w:tab/>
        <w:t xml:space="preserve">lava_1.6       </w:t>
        <w:tab/>
        <w:t xml:space="preserve">iterators_1.0.9</w:t>
        <w:tab/>
        <w:t xml:space="preserve">tools_3.4.2    </w:t>
        <w:tab/>
        <w:t xml:space="preserve">glue_1.2.0     </w:t>
        <w:tab/>
        <w:t xml:space="preserve">DEoptimR_1.0-8 </w:t>
        <w:tab/>
        <w:t xml:space="preserve">sfsmisc_1.1-2</w:t>
        <w:tab/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[65] hms_0.4.1      </w:t>
        <w:tab/>
        <w:t xml:space="preserve">parallel_3.4.2 </w:t>
        <w:tab/>
        <w:t xml:space="preserve">survival_2.41-3</w:t>
        <w:tab/>
        <w:t xml:space="preserve">yaml_2.1.17    </w:t>
        <w:tab/>
        <w:t xml:space="preserve">colorspace_1.3-2   rvest_0.3.2    </w:t>
        <w:tab/>
        <w:t xml:space="preserve">bindr_0.1      </w:t>
        <w:tab/>
        <w:t xml:space="preserve">haven_1.1.1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