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900"/>
      </w:pPr>
    </w:p>
    <w:p>
      <w:pPr>
        <w:jc w:val="center"/>
      </w:pPr>
      <w:r>
        <w:rPr>
          <w:b/>
          <w:bCs/>
          <w:color w:val="1F4E79"/>
          <w:sz w:val="50"/>
          <w:szCs w:val="50"/>
        </w:rPr>
        <w:t xml:space="preserve">Advanced Excel &amp; Power BI</w:t>
      </w:r>
    </w:p>
    <w:p>
      <w:pPr>
        <w:spacing w:before="120"/>
        <w:jc w:val="center"/>
      </w:pPr>
      <w:r>
        <w:rPr>
          <w:color w:val="404040"/>
          <w:sz w:val="38"/>
          <w:szCs w:val="38"/>
        </w:rPr>
        <w:t xml:space="preserve">Instructor Practical Teaching Guide</w:t>
      </w:r>
    </w:p>
    <w:p>
      <w:pPr>
        <w:spacing w:before="200"/>
        <w:jc w:val="center"/>
      </w:pPr>
      <w:r>
        <w:rPr>
          <w:i/>
          <w:iCs/>
          <w:color w:val="606060"/>
          <w:sz w:val="20"/>
          <w:szCs w:val="20"/>
        </w:rPr>
        <w:t xml:space="preserve">Step-by-step demo scripts for every topic · 8 weeks · 24 sessions</w:t>
      </w:r>
    </w:p>
    <w:p>
      <w:pPr>
        <w:spacing w:before="240"/>
        <w:jc w:val="center"/>
      </w:pPr>
      <w:r>
        <w:rPr>
          <w:color w:val="808080"/>
          <w:sz w:val="16"/>
          <w:szCs w:val="16"/>
        </w:rPr>
        <w:t xml:space="preserve">For each topic: Demo steps  ·  Formula / DAX  ·  Teaching tip  ·  Check for understanding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How to use this guide</w:t>
      </w:r>
    </w:p>
    <w:p>
      <w:pPr>
        <w:spacing w:after="100"/>
      </w:pPr>
      <w:r>
        <w:t xml:space="preserve">This is the instructor's live-teaching script. Each session is broken into topics; each topic gives the exact steps to demonstrate (menus, clicks and values), the formula or DAX to type, a teaching tip, and a quick question to check understanding before moving on. Pair it with the matching week's slide deck (talking points) and the Student Workbook (learner exercises). All demos use the provided datasets.</w:t>
      </w:r>
    </w:p>
    <w:p>
      <w:r>
        <w:br w:type="page"/>
      </w:r>
    </w:p>
    <w:p>
      <w:pPr>
        <w:pStyle w:val="Heading1"/>
        <w:spacing w:after="60" w:before="120"/>
      </w:pPr>
      <w:r>
        <w:rPr>
          <w:b/>
          <w:bCs/>
          <w:color w:val="217346"/>
          <w:sz w:val="32"/>
          <w:szCs w:val="32"/>
        </w:rPr>
        <w:t xml:space="preserve">Week 1 — </w:t>
      </w:r>
      <w:r>
        <w:rPr>
          <w:b/>
          <w:bCs/>
          <w:color w:val="1F4E79"/>
          <w:sz w:val="32"/>
          <w:szCs w:val="32"/>
        </w:rPr>
        <w:t xml:space="preserve">Foundations &amp; Data Structuring</w:t>
      </w:r>
    </w:p>
    <w:p>
      <w:pPr>
        <w:spacing w:after="100"/>
      </w:pPr>
      <w:r>
        <w:rPr>
          <w:i/>
          <w:iCs/>
          <w:color w:val="808080"/>
          <w:sz w:val="18"/>
          <w:szCs w:val="18"/>
        </w:rPr>
        <w:t xml:space="preserve">Excel · Sessions S1–S3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S1 · Excel Power Features + Tables</w:t>
      </w:r>
    </w:p>
    <w:p>
      <w:pPr>
        <w:spacing w:after="30" w:before="120"/>
      </w:pPr>
      <w:r>
        <w:rPr>
          <w:b/>
          <w:bCs/>
          <w:color w:val="217346"/>
        </w:rPr>
        <w:t xml:space="preserve">Topic 1:  </w:t>
      </w:r>
      <w:r>
        <w:rPr>
          <w:b/>
          <w:bCs/>
          <w:color w:val="202020"/>
        </w:rPr>
        <w:t xml:space="preserve">Efficient navigation &amp; selection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Get learners moving without the mouse.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Open sales_data.csv and Save As an .xlsx workbook (File &gt; Save As &gt; Excel Workbook).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Demonstrate Ctrl+Arrow to jump to the edge of data, and Ctrl+Shift+Arrow to select to it.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Show Ctrl+Home (A1) and Ctrl+End (last used cell).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Select a whole column with Ctrl+Space, a whole row with Shift+Space.</w:t>
      </w:r>
    </w:p>
    <w:p>
      <w:pPr>
        <w:spacing w:after="30"/>
        <w:ind w:left="380" w:hanging="250"/>
      </w:pPr>
      <w:r>
        <w:rPr>
          <w:b/>
          <w:bCs/>
        </w:rPr>
        <w:t xml:space="preserve">5. </w:t>
      </w:r>
      <w:r>
        <w:rPr>
          <w:sz w:val="20"/>
          <w:szCs w:val="20"/>
        </w:rPr>
        <w:t xml:space="preserve">Have everyone select the full data block with Ctrl+A (from inside the data).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Make learners repeat each shortcut twice — muscle memory beats notes.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Ask: which shortcut jumps to the bottom of a 10,000-row column instantly?</w:t>
      </w:r>
    </w:p>
    <w:p>
      <w:pPr>
        <w:spacing w:after="30" w:before="120"/>
      </w:pPr>
      <w:r>
        <w:rPr>
          <w:b/>
          <w:bCs/>
          <w:color w:val="217346"/>
        </w:rPr>
        <w:t xml:space="preserve">Topic 2:  </w:t>
      </w:r>
      <w:r>
        <w:rPr>
          <w:b/>
          <w:bCs/>
          <w:color w:val="202020"/>
        </w:rPr>
        <w:t xml:space="preserve">Absolute vs relative references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Explain why formulas 'move' when copied.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In an empty cell type =D2*0.075 (a 7.5% tax on Revenue) and fill down — show it adjusts per row.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Put the rate 0.075 in cell H1. Type =D2*H1 and fill down — show the rate reference breaks.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Fix it: =D2*$H$1, fill down again — now the rate stays locked.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Press F4 on a reference while editing to cycle A1 -&gt; $A$1 -&gt; A$1 -&gt; $A1.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=D2*$H$1        (lock both)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=D$1 / =$D1     (lock row / lock column only)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Teach the phrase 'dollar before what you don't want to change'.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When copying a formula down a column, which part usually needs a $ — the row or the column?</w:t>
      </w:r>
    </w:p>
    <w:p>
      <w:pPr>
        <w:spacing w:after="30" w:before="120"/>
      </w:pPr>
      <w:r>
        <w:rPr>
          <w:b/>
          <w:bCs/>
          <w:color w:val="217346"/>
        </w:rPr>
        <w:t xml:space="preserve">Topic 3:  </w:t>
      </w:r>
      <w:r>
        <w:rPr>
          <w:b/>
          <w:bCs/>
          <w:color w:val="202020"/>
        </w:rPr>
        <w:t xml:space="preserve">Named ranges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Make formulas readable.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Select H1, click the Name Box (left of the formula bar), type TaxRate, press Enter.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Rewrite the tax formula as =D2*TaxRate and fill down.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Open Formulas &gt; Name Manager to show/edit the name.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Named ranges make formulas self-documenting and are reused later in dashboards.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Why is =Revenue*TaxRate easier to audit than =D2*$H$1?</w:t>
      </w:r>
    </w:p>
    <w:p>
      <w:pPr>
        <w:spacing w:after="30" w:before="120"/>
      </w:pPr>
      <w:r>
        <w:rPr>
          <w:b/>
          <w:bCs/>
          <w:color w:val="217346"/>
        </w:rPr>
        <w:t xml:space="preserve">Topic 4:  </w:t>
      </w:r>
      <w:r>
        <w:rPr>
          <w:b/>
          <w:bCs/>
          <w:color w:val="202020"/>
        </w:rPr>
        <w:t xml:space="preserve">Excel Tables &amp; structured references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The single most important habit in the course.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Click any data cell and press Ctrl+T; confirm 'My table has headers' and click OK.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In Table Design, rename the table to Sales.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Add a header 'LineTotal' in the first empty column and type =[@Quantity]*[@UnitPrice] — watch it fill the whole column automatically.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Add a new row at the bottom and show the formula and formatting auto-extend.</w:t>
      </w:r>
    </w:p>
    <w:p>
      <w:pPr>
        <w:spacing w:after="30"/>
        <w:ind w:left="380" w:hanging="250"/>
      </w:pPr>
      <w:r>
        <w:rPr>
          <w:b/>
          <w:bCs/>
        </w:rPr>
        <w:t xml:space="preserve">5. </w:t>
      </w:r>
      <w:r>
        <w:rPr>
          <w:sz w:val="20"/>
          <w:szCs w:val="20"/>
        </w:rPr>
        <w:t xml:space="preserve">Point out the Total Row checkbox (Table Design &gt; Total Row).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=[@Quantity]*[@UnitPrice]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=SUM(Sales[Revenue])   (reference the whole column)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Stress: PivotTables and Power BI love Tables because the range grows automatically.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Name two things that happen automatically when data is inside a Table.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S2 · Data Cleaning Fundamentals</w:t>
      </w:r>
    </w:p>
    <w:p>
      <w:pPr>
        <w:spacing w:after="30" w:before="120"/>
      </w:pPr>
      <w:r>
        <w:rPr>
          <w:b/>
          <w:bCs/>
          <w:color w:val="217346"/>
        </w:rPr>
        <w:t xml:space="preserve">Topic 1:  </w:t>
      </w:r>
      <w:r>
        <w:rPr>
          <w:b/>
          <w:bCs/>
          <w:color w:val="202020"/>
        </w:rPr>
        <w:t xml:space="preserve">Trimming &amp; standardising text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Fix the invisible problems.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Open raw_orders_messy.csv (note the stray spaces and mixed case).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In a helper column type =TRIM(CLEAN(B2)) to strip spaces and non-printing characters.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Wrap with PROPER: =PROPER(TRIM(B2)) to fix name capitalisation.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Copy the helper column and Paste Special &gt; Values over the original, then delete the helper.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=PROPER(TRIM(B2))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=UPPER(A2) / =LOWER(A2)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Always clean into a helper column first, then paste values back — never overwrite live.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What is the difference between TRIM and CLEAN?</w:t>
      </w:r>
    </w:p>
    <w:p>
      <w:pPr>
        <w:spacing w:after="30" w:before="120"/>
      </w:pPr>
      <w:r>
        <w:rPr>
          <w:b/>
          <w:bCs/>
          <w:color w:val="217346"/>
        </w:rPr>
        <w:t xml:space="preserve">Topic 2:  </w:t>
      </w:r>
      <w:r>
        <w:rPr>
          <w:b/>
          <w:bCs/>
          <w:color w:val="202020"/>
        </w:rPr>
        <w:t xml:space="preserve">Text-to-Columns &amp; Flash Fill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Split and extract without formulas.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Select the Customer Name column, Data &gt; Text to Columns &gt; Delimited &gt; Space &gt; Finish to split first/last name.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Undo, then demonstrate Flash Fill: in the next column type the first name of row 1, start typing row 2, press Ctrl+E.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Show Flash Fill extracting initials or reformatting a code.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Flash Fill reads your example — give it one clear pattern before pressing Ctrl+E.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When would you use Text-to-Columns instead of Flash Fill?</w:t>
      </w:r>
    </w:p>
    <w:p>
      <w:pPr>
        <w:spacing w:after="30" w:before="120"/>
      </w:pPr>
      <w:r>
        <w:rPr>
          <w:b/>
          <w:bCs/>
          <w:color w:val="217346"/>
        </w:rPr>
        <w:t xml:space="preserve">Topic 3:  </w:t>
      </w:r>
      <w:r>
        <w:rPr>
          <w:b/>
          <w:bCs/>
          <w:color w:val="202020"/>
        </w:rPr>
        <w:t xml:space="preserve">Duplicates &amp; wildcard Find/Replace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De-dupe and bulk-fix.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Select the data, Data &gt; Remove Duplicates, tick Order ID, click OK and read the 'x duplicates removed' message.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Open Find &amp; Replace (Ctrl+H). Replace '$' with nothing in the Price column.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Show wildcards: Find 'N?rth' to catch the 'N0rth' typo; Find 'North*' with * as any characters.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Set the cleaned Price column to Number format (Ctrl+Shift+1).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? matches one character, * matches any number of characters.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Which wildcard would you use to find every entry that STARTS with 'North'?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S3 · Logical Functions + Quiz 1</w:t>
      </w:r>
    </w:p>
    <w:p>
      <w:pPr>
        <w:spacing w:after="30" w:before="120"/>
      </w:pPr>
      <w:r>
        <w:rPr>
          <w:b/>
          <w:bCs/>
          <w:color w:val="217346"/>
        </w:rPr>
        <w:t xml:space="preserve">Topic 1:  </w:t>
      </w:r>
      <w:r>
        <w:rPr>
          <w:b/>
          <w:bCs/>
          <w:color w:val="202020"/>
        </w:rPr>
        <w:t xml:space="preserve">IF and nested IF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Decisions in a cell.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On the Sales table add a column 'Size' = IF([@Revenue]&gt;=5000,"Large","Small").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Extend to three outcomes with nesting: =IF([@Revenue]&gt;=10000,"Large",IF([@Revenue]&gt;=5000,"Medium","Small")).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Read the nested formula aloud left-to-right to show how it evaluates.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=IF([@Revenue]&gt;=5000,"Large","Small")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Beyond two levels, nesting gets unreadable — that's the motivation for IFS next.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In a nested IF, which condition is tested first?</w:t>
      </w:r>
    </w:p>
    <w:p>
      <w:pPr>
        <w:spacing w:after="30" w:before="120"/>
      </w:pPr>
      <w:r>
        <w:rPr>
          <w:b/>
          <w:bCs/>
          <w:color w:val="217346"/>
        </w:rPr>
        <w:t xml:space="preserve">Topic 2:  </w:t>
      </w:r>
      <w:r>
        <w:rPr>
          <w:b/>
          <w:bCs/>
          <w:color w:val="202020"/>
        </w:rPr>
        <w:t xml:space="preserve">IFS, AND, OR, NOT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Cleaner multi-condition logic.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Replace the nested IF with IFS: =IFS([@Revenue]&gt;=10000,"Large",[@Revenue]&gt;=5000,"Medium",TRUE,"Small").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Add 'Priority' = IF(AND([@Quantity]&gt;=5,[@Discount]=0),"Yes","No").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Show OR: flag rows that are either high quantity OR discounted.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=IFS([@Revenue]&gt;=10000,"Large",[@Revenue]&gt;=5000,"Medium",TRUE,"Small")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=IF(AND([@Quantity]&gt;=5,[@Discount]=0),"Yes","No")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End IFS with TRUE,"..." as the catch-all 'else'.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What does AND(...) return if only one of two conditions is true?</w:t>
      </w:r>
    </w:p>
    <w:p>
      <w:pPr>
        <w:spacing w:after="30" w:before="120"/>
      </w:pPr>
      <w:r>
        <w:rPr>
          <w:b/>
          <w:bCs/>
          <w:color w:val="217346"/>
        </w:rPr>
        <w:t xml:space="preserve">Topic 3:  </w:t>
      </w:r>
      <w:r>
        <w:rPr>
          <w:b/>
          <w:bCs/>
          <w:color w:val="202020"/>
        </w:rPr>
        <w:t xml:space="preserve">IFERROR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Professional, error-free output.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Create a deliberate error: =[@Revenue]/[@Discount] (division by zero where discount is 0).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Wrap it: =IFERROR([@Revenue]/[@Discount],0) to show 0 instead of #DIV/0!.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Explain this is essential before dashboards and lookups.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Run Quiz 1 in the last 20 minutes.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=IFERROR(formula, 0)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IFERROR keeps dashboards clean, but don't use it to hide real mistakes — test the formula first.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Name two error values IFERROR can catch.</w:t>
      </w:r>
    </w:p>
    <w:p>
      <w:r>
        <w:br w:type="page"/>
      </w:r>
    </w:p>
    <w:p>
      <w:pPr>
        <w:pStyle w:val="Heading1"/>
        <w:spacing w:after="60" w:before="120"/>
      </w:pPr>
      <w:r>
        <w:rPr>
          <w:b/>
          <w:bCs/>
          <w:color w:val="217346"/>
          <w:sz w:val="32"/>
          <w:szCs w:val="32"/>
        </w:rPr>
        <w:t xml:space="preserve">Week 2 — </w:t>
      </w:r>
      <w:r>
        <w:rPr>
          <w:b/>
          <w:bCs/>
          <w:color w:val="1F4E79"/>
          <w:sz w:val="32"/>
          <w:szCs w:val="32"/>
        </w:rPr>
        <w:t xml:space="preserve">Lookup &amp; Reference Mastery</w:t>
      </w:r>
    </w:p>
    <w:p>
      <w:pPr>
        <w:spacing w:after="100"/>
      </w:pPr>
      <w:r>
        <w:rPr>
          <w:i/>
          <w:iCs/>
          <w:color w:val="808080"/>
          <w:sz w:val="18"/>
          <w:szCs w:val="18"/>
        </w:rPr>
        <w:t xml:space="preserve">Excel · Sessions S4–S6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S4 · VLOOKUP, HLOOKUP &amp; INDEX+MATCH</w:t>
      </w:r>
    </w:p>
    <w:p>
      <w:pPr>
        <w:spacing w:after="30" w:before="120"/>
      </w:pPr>
      <w:r>
        <w:rPr>
          <w:b/>
          <w:bCs/>
          <w:color w:val="217346"/>
        </w:rPr>
        <w:t xml:space="preserve">Topic 1:  </w:t>
      </w:r>
      <w:r>
        <w:rPr>
          <w:b/>
          <w:bCs/>
          <w:color w:val="202020"/>
        </w:rPr>
        <w:t xml:space="preserve">VLOOKUP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The classic lookup and its trap.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Put products.csv on a sheet named Products; keep Sales on another.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On Sales add 'Cost' = VLOOKUP([@ProductID], Products!$A:$E, 5, FALSE).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Explain each argument: value, table, column number, FALSE=exact.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Insert a column inside Products and show the VLOOKUP now returns the wrong value — the trap.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=VLOOKUP([@ProductID], Products!$A:$E, 5, FALSE)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Always use FALSE for exact match unless the data is sorted and you want banding.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Why must the lookup key be in the first column of the VLOOKUP table?</w:t>
      </w:r>
    </w:p>
    <w:p>
      <w:pPr>
        <w:spacing w:after="30" w:before="120"/>
      </w:pPr>
      <w:r>
        <w:rPr>
          <w:b/>
          <w:bCs/>
          <w:color w:val="217346"/>
        </w:rPr>
        <w:t xml:space="preserve">Topic 2:  </w:t>
      </w:r>
      <w:r>
        <w:rPr>
          <w:b/>
          <w:bCs/>
          <w:color w:val="202020"/>
        </w:rPr>
        <w:t xml:space="preserve">INDEX + MATCH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The robust, flexible alternative.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Rebuild Cost with INDEX+MATCH: =INDEX(Products!$E:$E, MATCH([@ProductID], Products!$A:$A, 0)).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Explain MATCH returns the row position; INDEX returns the value at that position.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Insert a column in Products again — show INDEX+MATCH still works.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Demonstrate a left-lookup (return a column to the LEFT of the key), which VLOOKUP cannot do.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=INDEX(Products!$E:$E, MATCH([@ProductID], Products!$A:$A, 0))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INDEX+MATCH survives column inserts and can look left — teach it as the professional default.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Which function returns the position, and which returns the value?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S5 · XLOOKUP, Dynamic Arrays &amp; Dependent Lists</w:t>
      </w:r>
    </w:p>
    <w:p>
      <w:pPr>
        <w:spacing w:after="30" w:before="120"/>
      </w:pPr>
      <w:r>
        <w:rPr>
          <w:b/>
          <w:bCs/>
          <w:color w:val="217346"/>
        </w:rPr>
        <w:t xml:space="preserve">Topic 1:  </w:t>
      </w:r>
      <w:r>
        <w:rPr>
          <w:b/>
          <w:bCs/>
          <w:color w:val="202020"/>
        </w:rPr>
        <w:t xml:space="preserve">XLOOKUP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Modern, one-function lookup (Microsoft 365).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Replace the lookup: =XLOOKUP([@ProductID], Products[ProductID], Products[Cost], "Not found").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Point out exact match is the default and if_not_found is built in — no IFERROR needed.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Return several columns at once: =XLOOKUP([@ProductID], Products[ProductID], Products[[Product]:[UnitPrice]]).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=XLOOKUP([@ProductID], Products[ProductID], Products[Cost], "Not found")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If learners are on Excel 2019, keep INDEX+MATCH — XLOOKUP needs Microsoft 365/2021.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What does XLOOKUP do by default that VLOOKUP does not (regarding match type and errors)?</w:t>
      </w:r>
    </w:p>
    <w:p>
      <w:pPr>
        <w:spacing w:after="30" w:before="120"/>
      </w:pPr>
      <w:r>
        <w:rPr>
          <w:b/>
          <w:bCs/>
          <w:color w:val="217346"/>
        </w:rPr>
        <w:t xml:space="preserve">Topic 2:  </w:t>
      </w:r>
      <w:r>
        <w:rPr>
          <w:b/>
          <w:bCs/>
          <w:color w:val="202020"/>
        </w:rPr>
        <w:t xml:space="preserve">Dynamic arrays: FILTER, UNIQUE, SORT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Formulas that spill.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In a blank cell: =UNIQUE(Sales[Region]) — a spilled list appears.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Wrap it: =SORT(UNIQUE(Sales[Region])).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Show FILTER: =FILTER(Sales, Sales[Region]="North") returns all northern orders.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Reference a spill with #: point another formula at the first cell followed by #.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=SORT(UNIQUE(Sales[Region]))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=FILTER(Sales, Sales[Region]="North")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Spill ranges update automatically as data changes — no dragging required.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What does the # operator (e.g. G2#) refer to?</w:t>
      </w:r>
    </w:p>
    <w:p>
      <w:pPr>
        <w:spacing w:after="30" w:before="120"/>
      </w:pPr>
      <w:r>
        <w:rPr>
          <w:b/>
          <w:bCs/>
          <w:color w:val="217346"/>
        </w:rPr>
        <w:t xml:space="preserve">Topic 3:  </w:t>
      </w:r>
      <w:r>
        <w:rPr>
          <w:b/>
          <w:bCs/>
          <w:color w:val="202020"/>
        </w:rPr>
        <w:t xml:space="preserve">Dependent drop-down lists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Controlled inputs.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Create a named range for each region's salespeople (or use a helper table).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Cell A1: Data &gt; Data Validation &gt; List = your region list.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Cell B1: Data Validation &gt; List = =INDIRECT(A1) so the choices depend on A1.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Test: change A1 and watch B1's options change.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=INDIRECT(A1)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Named ranges must match the exact text chosen in the first drop-down for INDIRECT to work.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Which function makes the second list depend on the first?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S6 · Lookup Lab + Quiz 2</w:t>
      </w:r>
    </w:p>
    <w:p>
      <w:pPr>
        <w:spacing w:after="30" w:before="120"/>
      </w:pPr>
      <w:r>
        <w:rPr>
          <w:b/>
          <w:bCs/>
          <w:color w:val="217346"/>
        </w:rPr>
        <w:t xml:space="preserve">Topic 1:  </w:t>
      </w:r>
      <w:r>
        <w:rPr>
          <w:b/>
          <w:bCs/>
          <w:color w:val="202020"/>
        </w:rPr>
        <w:t xml:space="preserve">Build a price-lookup tool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Combine the week's skills.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Add an input cell with Data Validation listing all ProductIDs.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Return Product, Category and UnitPrice with XLOOKUP (or INDEX+MATCH).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Wrap outputs in IFERROR for a friendly message.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Format the result block as a tidy card with labels.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Circulate and check everyone's Data Validation list points at the right range.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How would you make the tool show 'Enter an ID' when the input is blank?</w:t>
      </w:r>
    </w:p>
    <w:p>
      <w:pPr>
        <w:spacing w:after="30" w:before="120"/>
      </w:pPr>
      <w:r>
        <w:rPr>
          <w:b/>
          <w:bCs/>
          <w:color w:val="217346"/>
        </w:rPr>
        <w:t xml:space="preserve">Topic 2:  </w:t>
      </w:r>
      <w:r>
        <w:rPr>
          <w:b/>
          <w:bCs/>
          <w:color w:val="202020"/>
        </w:rPr>
        <w:t xml:space="preserve">Build an employee finder + Quiz 2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Independent practice.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Use hr_data.csv. Input = EmployeeID via Data Validation.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Return Name, Department, JobTitle, Salary with XLOOKUP.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Add a FILTER that lists everyone in a chosen Department.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Run Quiz 2 in the final 15 minutes.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The employee finder is the homework deliverable — set expectations before they leave.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Which function returns a whole list of matching employees rather than a single value?</w:t>
      </w:r>
    </w:p>
    <w:p>
      <w:r>
        <w:br w:type="page"/>
      </w:r>
    </w:p>
    <w:p>
      <w:pPr>
        <w:pStyle w:val="Heading1"/>
        <w:spacing w:after="60" w:before="120"/>
      </w:pPr>
      <w:r>
        <w:rPr>
          <w:b/>
          <w:bCs/>
          <w:color w:val="217346"/>
          <w:sz w:val="32"/>
          <w:szCs w:val="32"/>
        </w:rPr>
        <w:t xml:space="preserve">Week 3 — </w:t>
      </w:r>
      <w:r>
        <w:rPr>
          <w:b/>
          <w:bCs/>
          <w:color w:val="1F4E79"/>
          <w:sz w:val="32"/>
          <w:szCs w:val="32"/>
        </w:rPr>
        <w:t xml:space="preserve">Analysis, PivotTables &amp; Dashboards</w:t>
      </w:r>
    </w:p>
    <w:p>
      <w:pPr>
        <w:spacing w:after="100"/>
      </w:pPr>
      <w:r>
        <w:rPr>
          <w:i/>
          <w:iCs/>
          <w:color w:val="808080"/>
          <w:sz w:val="18"/>
          <w:szCs w:val="18"/>
        </w:rPr>
        <w:t xml:space="preserve">Excel · Sessions S7–S9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S7 · PivotTables</w:t>
      </w:r>
    </w:p>
    <w:p>
      <w:pPr>
        <w:spacing w:after="30" w:before="120"/>
      </w:pPr>
      <w:r>
        <w:rPr>
          <w:b/>
          <w:bCs/>
          <w:color w:val="217346"/>
        </w:rPr>
        <w:t xml:space="preserve">Topic 1:  </w:t>
      </w:r>
      <w:r>
        <w:rPr>
          <w:b/>
          <w:bCs/>
          <w:color w:val="202020"/>
        </w:rPr>
        <w:t xml:space="preserve">Create a PivotTable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Summarise thousands of rows in seconds.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Click inside the Sales table, Insert &gt; PivotTable &gt; New Worksheet.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Drag Region to Rows, Category to Columns, Revenue to Values.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Point out the four zones: Rows, Columns, Values, Filters.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Double-click a number to drill into the underlying rows.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Because the source is a Table, new data appears after Refresh with no range editing.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Which zone determines the numbers being aggregated?</w:t>
      </w:r>
    </w:p>
    <w:p>
      <w:pPr>
        <w:spacing w:after="30" w:before="120"/>
      </w:pPr>
      <w:r>
        <w:rPr>
          <w:b/>
          <w:bCs/>
          <w:color w:val="217346"/>
        </w:rPr>
        <w:t xml:space="preserve">Topic 2:  </w:t>
      </w:r>
      <w:r>
        <w:rPr>
          <w:b/>
          <w:bCs/>
          <w:color w:val="202020"/>
        </w:rPr>
        <w:t xml:space="preserve">Value settings &amp; grouping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Change what the numbers mean.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Right-click a value &gt; Show Values As &gt; % of Grand Total.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Add another Revenue to Values and set it to Running Total.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Right-click an OrderDate in Rows &gt; Group &gt; Months and Years.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Sort a column Largest to Smallest.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'Show Values As' turns a raw total into a share or a trend without any formula.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How do you turn a revenue total into its percentage of the grand total?</w:t>
      </w:r>
    </w:p>
    <w:p>
      <w:pPr>
        <w:spacing w:after="30" w:before="120"/>
      </w:pPr>
      <w:r>
        <w:rPr>
          <w:b/>
          <w:bCs/>
          <w:color w:val="217346"/>
        </w:rPr>
        <w:t xml:space="preserve">Topic 3:  </w:t>
      </w:r>
      <w:r>
        <w:rPr>
          <w:b/>
          <w:bCs/>
          <w:color w:val="202020"/>
        </w:rPr>
        <w:t xml:space="preserve">Slicers &amp; Timelines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Point-and-click filtering.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PivotTable Analyze &gt; Insert Slicer &gt; Region.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Insert Slicer &gt; Category and arrange both neatly.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PivotTable Analyze &gt; Insert Timeline &gt; OrderDate; filter to a quarter.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Click slicer buttons to show instant filtering.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Slicers are the foundation of the interactive dashboard in S9.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What is the difference between a Slicer and a Timeline?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S8 · Charts &amp; Conditional Formatting</w:t>
      </w:r>
    </w:p>
    <w:p>
      <w:pPr>
        <w:spacing w:after="30" w:before="120"/>
      </w:pPr>
      <w:r>
        <w:rPr>
          <w:b/>
          <w:bCs/>
          <w:color w:val="217346"/>
        </w:rPr>
        <w:t xml:space="preserve">Topic 1:  </w:t>
      </w:r>
      <w:r>
        <w:rPr>
          <w:b/>
          <w:bCs/>
          <w:color w:val="202020"/>
        </w:rPr>
        <w:t xml:space="preserve">Combo chart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Two measures, two scales.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Build a small pivot: Region in Rows, Revenue and Margin% in Values.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Insert &gt; Combo Chart. Set Revenue = Clustered Column, Margin% = Line on Secondary Axis.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Add a chart title and data labels; remove chartjunk (extra gridlines).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Use a secondary axis only when the two measures have very different scales.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Why put Margin% on a secondary axis instead of the same axis as Revenue?</w:t>
      </w:r>
    </w:p>
    <w:p>
      <w:pPr>
        <w:spacing w:after="30" w:before="120"/>
      </w:pPr>
      <w:r>
        <w:rPr>
          <w:b/>
          <w:bCs/>
          <w:color w:val="217346"/>
        </w:rPr>
        <w:t xml:space="preserve">Topic 2:  </w:t>
      </w:r>
      <w:r>
        <w:rPr>
          <w:b/>
          <w:bCs/>
          <w:color w:val="202020"/>
        </w:rPr>
        <w:t xml:space="preserve">Conditional formatting &amp; sparklines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See patterns at a glance.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Select a Revenue range, Home &gt; Conditional Formatting &gt; Data Bars.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New Rule &gt; Use a formula: =$D2&lt;500 to highlight low rows; set a red fill.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Add icon sets for Margin% thresholds.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Insert &gt; Sparklines &gt; Line for a per-salesperson monthly trend.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=$D2&lt;500   (formula rule to flag low revenue)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Formula rules unlock formatting that the preset rules can't do — teach the $ carefully.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Why does the formula rule use $D2 (column locked, row relative)?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S9 · Interactive Dashboard Build</w:t>
      </w:r>
    </w:p>
    <w:p>
      <w:pPr>
        <w:spacing w:after="30" w:before="120"/>
      </w:pPr>
      <w:r>
        <w:rPr>
          <w:b/>
          <w:bCs/>
          <w:color w:val="217346"/>
        </w:rPr>
        <w:t xml:space="preserve">Topic 1:  </w:t>
      </w:r>
      <w:r>
        <w:rPr>
          <w:b/>
          <w:bCs/>
          <w:color w:val="202020"/>
        </w:rPr>
        <w:t xml:space="preserve">Plan the layout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Design before building.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Sketch a one-page grid: title bar, 3 KPI cells, two charts, one slicer column.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On a new sheet, hide gridlines (View &gt; Gridlines off) for a clean canvas.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Reserve the top row for KPIs and the left/right edge for slicers.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A quick sketch prevents the 'everything everywhere' dashboard.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Where should the most important number (headline KPI) sit on the page?</w:t>
      </w:r>
    </w:p>
    <w:p>
      <w:pPr>
        <w:spacing w:after="30" w:before="120"/>
      </w:pPr>
      <w:r>
        <w:rPr>
          <w:b/>
          <w:bCs/>
          <w:color w:val="217346"/>
        </w:rPr>
        <w:t xml:space="preserve">Topic 2:  </w:t>
      </w:r>
      <w:r>
        <w:rPr>
          <w:b/>
          <w:bCs/>
          <w:color w:val="202020"/>
        </w:rPr>
        <w:t xml:space="preserve">KPI cells &amp; connected slicers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One control, many visuals.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Create KPI cells: Total Revenue =SUM(Sales[Revenue]); Top Region via a small pivot or =INDEX/MATCH on a sorted pivot.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Add two PivotCharts (by Region, by Month).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Insert one Region Slicer; right-click &gt; Report Connections and tick both PivotTables.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Apply a consistent colour theme and number formats; freeze the title row.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=SUM(Sales[Revenue])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Report Connections is the magic that makes one slicer drive the whole dashboard.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How do you make a single slicer filter two different PivotCharts at once?</w:t>
      </w:r>
    </w:p>
    <w:p>
      <w:r>
        <w:br w:type="page"/>
      </w:r>
    </w:p>
    <w:p>
      <w:pPr>
        <w:pStyle w:val="Heading1"/>
        <w:spacing w:after="60" w:before="120"/>
      </w:pPr>
      <w:r>
        <w:rPr>
          <w:b/>
          <w:bCs/>
          <w:color w:val="217346"/>
          <w:sz w:val="32"/>
          <w:szCs w:val="32"/>
        </w:rPr>
        <w:t xml:space="preserve">Week 4 — </w:t>
      </w:r>
      <w:r>
        <w:rPr>
          <w:b/>
          <w:bCs/>
          <w:color w:val="1F4E79"/>
          <w:sz w:val="32"/>
          <w:szCs w:val="32"/>
        </w:rPr>
        <w:t xml:space="preserve">Functions, Power Query &amp; Excel Capstone</w:t>
      </w:r>
    </w:p>
    <w:p>
      <w:pPr>
        <w:spacing w:after="100"/>
      </w:pPr>
      <w:r>
        <w:rPr>
          <w:i/>
          <w:iCs/>
          <w:color w:val="808080"/>
          <w:sz w:val="18"/>
          <w:szCs w:val="18"/>
        </w:rPr>
        <w:t xml:space="preserve">Excel · Sessions S10–S12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S10 · Text, Date &amp; Statistical Functions</w:t>
      </w:r>
    </w:p>
    <w:p>
      <w:pPr>
        <w:spacing w:after="30" w:before="120"/>
      </w:pPr>
      <w:r>
        <w:rPr>
          <w:b/>
          <w:bCs/>
          <w:color w:val="217346"/>
        </w:rPr>
        <w:t xml:space="preserve">Topic 1:  </w:t>
      </w:r>
      <w:r>
        <w:rPr>
          <w:b/>
          <w:bCs/>
          <w:color w:val="202020"/>
        </w:rPr>
        <w:t xml:space="preserve">Text &amp; date functions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Reshape and calculate with text and dates.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Build a label: =TEXTJOIN(" - ",TRUE,[@Region],[@Product]).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On hr_data.csv compute tenure: =DATEDIF([@HireDate],TODAY(),"Y") &amp; " yrs".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Show EOMONTH([@HireDate],0) for month-end and NETWORKDAYS(start,end) for working days.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=TEXTJOIN(" - ",TRUE,[@Region],[@Product])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=DATEDIF([@HireDate],TODAY(),"Y")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DATEDIF is hidden (no IntelliSense) but reliable for age/tenure in whole years.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Which function counts working days between two dates, skipping weekends?</w:t>
      </w:r>
    </w:p>
    <w:p>
      <w:pPr>
        <w:spacing w:after="30" w:before="120"/>
      </w:pPr>
      <w:r>
        <w:rPr>
          <w:b/>
          <w:bCs/>
          <w:color w:val="217346"/>
        </w:rPr>
        <w:t xml:space="preserve">Topic 2:  </w:t>
      </w:r>
      <w:r>
        <w:rPr>
          <w:b/>
          <w:bCs/>
          <w:color w:val="202020"/>
        </w:rPr>
        <w:t xml:space="preserve">Conditional aggregation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One-number answers without a pivot.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Total northern electronics: =SUMIFS(Sales[Revenue],Sales[Region],"North",Sales[Category],"Electronics").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Count discounted orders per region: =COUNTIFS(Sales[Region],"North",Sales[Discount],"&gt;0").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Average order value by region with AVERAGEIFS.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Rank salespeople: =RANK.EQ(value, range).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0E4429"/>
          <w:sz w:val="18"/>
          <w:szCs w:val="18"/>
        </w:rPr>
        <w:t xml:space="preserve">=SUMIFS(Sales[Revenue],Sales[Region],"North",Sales[Category],"Electronics")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SUMIFS often replaces a whole PivotTable when you need just one figure on a dashboard.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What is the argument order for SUMIFS (sum range first or criteria first)?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S11 · Power Query, What-If &amp; Macros</w:t>
      </w:r>
    </w:p>
    <w:p>
      <w:pPr>
        <w:spacing w:after="30" w:before="120"/>
      </w:pPr>
      <w:r>
        <w:rPr>
          <w:b/>
          <w:bCs/>
          <w:color w:val="217346"/>
        </w:rPr>
        <w:t xml:space="preserve">Topic 1:  </w:t>
      </w:r>
      <w:r>
        <w:rPr>
          <w:b/>
          <w:bCs/>
          <w:color w:val="202020"/>
        </w:rPr>
        <w:t xml:space="preserve">Clean &amp; combine with Power Query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Repeatable, refreshable cleaning.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Data &gt; Get Data &gt; From Text/CSV &gt; raw_orders_messy.csv &gt; Transform Data.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In the editor: promote headers, set data types, Trim (Transform &gt; Format &gt; Trim), remove errors.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Home &gt; Merge Queries: join with Products on ProductID to bring in Cost.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Home &gt; Close &amp; Load To &gt; Table. Note every step is recorded in Applied Steps.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Emphasise: change the source file, hit Refresh, and all steps re-run automatically.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What is the difference between Merge and Append in Power Query?</w:t>
      </w:r>
    </w:p>
    <w:p>
      <w:pPr>
        <w:spacing w:after="30" w:before="120"/>
      </w:pPr>
      <w:r>
        <w:rPr>
          <w:b/>
          <w:bCs/>
          <w:color w:val="217346"/>
        </w:rPr>
        <w:t xml:space="preserve">Topic 2:  </w:t>
      </w:r>
      <w:r>
        <w:rPr>
          <w:b/>
          <w:bCs/>
          <w:color w:val="202020"/>
        </w:rPr>
        <w:t xml:space="preserve">What-If tools &amp; macros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Scenario analysis and simple automation.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Build a tiny profit model (Revenue - Cost = Profit).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Data &gt; What-If Analysis &gt; Goal Seek: set Profit to a target by changing Cost.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Scenario Manager: save 'Best' and 'Worst' input sets and switch between them.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View &gt; Macros &gt; Record Macro: record formatting a report, stop, then run it.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Keep the macro trivial — the goal is to demystify automation, not teach VBA.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What does Goal Seek find — an input or an output?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S12 · Excel Capstone + Assessment</w:t>
      </w:r>
    </w:p>
    <w:p>
      <w:pPr>
        <w:spacing w:after="30" w:before="120"/>
      </w:pPr>
      <w:r>
        <w:rPr>
          <w:b/>
          <w:bCs/>
          <w:color w:val="217346"/>
        </w:rPr>
        <w:t xml:space="preserve">Topic 1:  </w:t>
      </w:r>
      <w:r>
        <w:rPr>
          <w:b/>
          <w:bCs/>
          <w:color w:val="202020"/>
        </w:rPr>
        <w:t xml:space="preserve">Run the capstone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Independent end-to-end build.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Restate the brief: clean the messy orders, enrich with product Margin via XLOOKUP, build a dashboard.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Required elements: PivotTable, one Slicer, a combo chart, and 3 KPI cells.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Walk the marking rubric so expectations are explicit.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Give ~2 hours to build; reserve the last 45 minutes for the written assessment.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Circulate early to unblock data-cleaning issues before they cascade.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Rubric check: which four areas are graded?</w:t>
      </w:r>
    </w:p>
    <w:p>
      <w:r>
        <w:br w:type="page"/>
      </w:r>
    </w:p>
    <w:p>
      <w:pPr>
        <w:pStyle w:val="Heading1"/>
        <w:spacing w:after="60" w:before="120"/>
      </w:pPr>
      <w:r>
        <w:rPr>
          <w:b/>
          <w:bCs/>
          <w:color w:val="B8860B"/>
          <w:sz w:val="32"/>
          <w:szCs w:val="32"/>
        </w:rPr>
        <w:t xml:space="preserve">Week 5 — </w:t>
      </w:r>
      <w:r>
        <w:rPr>
          <w:b/>
          <w:bCs/>
          <w:color w:val="1F4E79"/>
          <w:sz w:val="32"/>
          <w:szCs w:val="32"/>
        </w:rPr>
        <w:t xml:space="preserve">Foundations &amp; Data Preparation</w:t>
      </w:r>
    </w:p>
    <w:p>
      <w:pPr>
        <w:spacing w:after="100"/>
      </w:pPr>
      <w:r>
        <w:rPr>
          <w:i/>
          <w:iCs/>
          <w:color w:val="808080"/>
          <w:sz w:val="18"/>
          <w:szCs w:val="18"/>
        </w:rPr>
        <w:t xml:space="preserve">Power BI · Sessions S13–S15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S13 · Power BI Overview + Getting Data</w:t>
      </w:r>
    </w:p>
    <w:p>
      <w:pPr>
        <w:spacing w:after="30" w:before="120"/>
      </w:pPr>
      <w:r>
        <w:rPr>
          <w:b/>
          <w:bCs/>
          <w:color w:val="B8860B"/>
        </w:rPr>
        <w:t xml:space="preserve">Topic 1:  </w:t>
      </w:r>
      <w:r>
        <w:rPr>
          <w:b/>
          <w:bCs/>
          <w:color w:val="202020"/>
        </w:rPr>
        <w:t xml:space="preserve">Install &amp; tour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Orient learners in Power BI Desktop.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Confirm everyone has Power BI Desktop installed (free, Windows-only).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Tour the three view icons on the left: Report, Data (table), Model.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Point out the Fields, Visualizations and Filters panes.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Explain the workflow: Get Data -&gt; Transform -&gt; Model -&gt; Visualise -&gt; Publish.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Set the mental model early: Power BI = Power Query + Power Pivot + visuals in one tool.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Which of the three views is where you create relationships?</w:t>
      </w:r>
    </w:p>
    <w:p>
      <w:pPr>
        <w:spacing w:after="30" w:before="120"/>
      </w:pPr>
      <w:r>
        <w:rPr>
          <w:b/>
          <w:bCs/>
          <w:color w:val="B8860B"/>
        </w:rPr>
        <w:t xml:space="preserve">Topic 2:  </w:t>
      </w:r>
      <w:r>
        <w:rPr>
          <w:b/>
          <w:bCs/>
          <w:color w:val="202020"/>
        </w:rPr>
        <w:t xml:space="preserve">Get data from files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Load the course datasets.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Home &gt; Get Data &gt; Text/CSV; load sales_data.csv, products.csv, calendar.csv one by one.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For each, choose Transform Data (not Load) to inspect it first.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Show Get Data &gt; Folder to combine many files at once (concept).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Save As SalesModel.pbix.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Loading a Table/CSV that is already clean saves hours later — reinforce Week 1-4 habits.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When would you use Get Data &gt; Folder instead of a single CSV?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S14 · Power Query in Power BI</w:t>
      </w:r>
    </w:p>
    <w:p>
      <w:pPr>
        <w:spacing w:after="30" w:before="120"/>
      </w:pPr>
      <w:r>
        <w:rPr>
          <w:b/>
          <w:bCs/>
          <w:color w:val="B8860B"/>
        </w:rPr>
        <w:t xml:space="preserve">Topic 1:  </w:t>
      </w:r>
      <w:r>
        <w:rPr>
          <w:b/>
          <w:bCs/>
          <w:color w:val="202020"/>
        </w:rPr>
        <w:t xml:space="preserve">Transform &amp; type data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Same engine as Excel, inside Power BI.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Open Transform Data to enter the Power Query Editor.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Use Transform &gt; Data Type to set OrderDate = Date, Revenue = Decimal, Quantity = Whole Number.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Home &gt; Remove Rows &gt; Remove Blank Rows; Remove Columns you don't need.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Reorder an Applied Step and watch the preview change; then Close &amp; Apply.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Reassure Excel learners: this is Get &amp; Transform with a different coat of paint.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Why set correct data types before loading into the model?</w:t>
      </w:r>
    </w:p>
    <w:p>
      <w:pPr>
        <w:spacing w:after="30" w:before="120"/>
      </w:pPr>
      <w:r>
        <w:rPr>
          <w:b/>
          <w:bCs/>
          <w:color w:val="B8860B"/>
        </w:rPr>
        <w:t xml:space="preserve">Topic 2:  </w:t>
      </w:r>
      <w:r>
        <w:rPr>
          <w:b/>
          <w:bCs/>
          <w:color w:val="202020"/>
        </w:rPr>
        <w:t xml:space="preserve">Reference vs Duplicate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Reuse queries correctly.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Right-click the Sales query &gt; Reference to build a derived query from its output.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Contrast with Duplicate (copies all the steps).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Filter the referenced query to a single year as a demo.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Reference = live off the output; Duplicate = independent copy of the steps.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If you fix a step in the original query, which of Reference/Duplicate inherits the fix?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S15 · Shaping Data + Lab</w:t>
      </w:r>
    </w:p>
    <w:p>
      <w:pPr>
        <w:spacing w:after="30" w:before="120"/>
      </w:pPr>
      <w:r>
        <w:rPr>
          <w:b/>
          <w:bCs/>
          <w:color w:val="B8860B"/>
        </w:rPr>
        <w:t xml:space="preserve">Topic 1:  </w:t>
      </w:r>
      <w:r>
        <w:rPr>
          <w:b/>
          <w:bCs/>
          <w:color w:val="202020"/>
        </w:rPr>
        <w:t xml:space="preserve">Merge, append &amp; unpivot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Combine and reshape tables.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Home &gt; Merge Queries: join Sales with Products on ProductID (Left Outer) and expand Cost.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Home &gt; Append Queries: stack two similarly-structured tables (demo with a duplicate filtered by year).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Select month columns of a wide sample table &gt; Transform &gt; Unpivot Columns.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Split a combined code column: Transform &gt; Split Column &gt; By Delimiter.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The lab output becomes the Week 6 model — have everyone Close &amp; Apply and save.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Which operation turns wide monthly columns into a tall two-column shape?</w:t>
      </w:r>
    </w:p>
    <w:p>
      <w:r>
        <w:br w:type="page"/>
      </w:r>
    </w:p>
    <w:p>
      <w:pPr>
        <w:pStyle w:val="Heading1"/>
        <w:spacing w:after="60" w:before="120"/>
      </w:pPr>
      <w:r>
        <w:rPr>
          <w:b/>
          <w:bCs/>
          <w:color w:val="B8860B"/>
          <w:sz w:val="32"/>
          <w:szCs w:val="32"/>
        </w:rPr>
        <w:t xml:space="preserve">Week 6 — </w:t>
      </w:r>
      <w:r>
        <w:rPr>
          <w:b/>
          <w:bCs/>
          <w:color w:val="1F4E79"/>
          <w:sz w:val="32"/>
          <w:szCs w:val="32"/>
        </w:rPr>
        <w:t xml:space="preserve">Data Modeling &amp; DAX Basics</w:t>
      </w:r>
    </w:p>
    <w:p>
      <w:pPr>
        <w:spacing w:after="100"/>
      </w:pPr>
      <w:r>
        <w:rPr>
          <w:i/>
          <w:iCs/>
          <w:color w:val="808080"/>
          <w:sz w:val="18"/>
          <w:szCs w:val="18"/>
        </w:rPr>
        <w:t xml:space="preserve">Power BI · Sessions S16–S18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S16 · Data Modeling &amp; the Star Schema</w:t>
      </w:r>
    </w:p>
    <w:p>
      <w:pPr>
        <w:spacing w:after="30" w:before="120"/>
      </w:pPr>
      <w:r>
        <w:rPr>
          <w:b/>
          <w:bCs/>
          <w:color w:val="B8860B"/>
        </w:rPr>
        <w:t xml:space="preserve">Topic 1:  </w:t>
      </w:r>
      <w:r>
        <w:rPr>
          <w:b/>
          <w:bCs/>
          <w:color w:val="202020"/>
        </w:rPr>
        <w:t xml:space="preserve">Build relationships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Connect fact and dimension tables.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Switch to Model view.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Drag Sales[ProductID] onto Products[ProductID] to create a relationship.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Drag Sales[OrderDate] onto Calendar[Date].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Double-click a relationship line to confirm cardinality Many-to-One and single cross-filter direction.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Draw the star on the board: Sales in the centre, Products and Calendar as points.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In a sales model, which table is the 'many' side of the relationship?</w:t>
      </w:r>
    </w:p>
    <w:p>
      <w:pPr>
        <w:spacing w:after="30" w:before="120"/>
      </w:pPr>
      <w:r>
        <w:rPr>
          <w:b/>
          <w:bCs/>
          <w:color w:val="B8860B"/>
        </w:rPr>
        <w:t xml:space="preserve">Topic 2:  </w:t>
      </w:r>
      <w:r>
        <w:rPr>
          <w:b/>
          <w:bCs/>
          <w:color w:val="202020"/>
        </w:rPr>
        <w:t xml:space="preserve">Cardinality &amp; filter direction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Understand how filters flow.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Explain 1-to-many: one product, many sales rows.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Show single vs both cross-filter direction and warn against 'both' unless needed.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Point out active (solid) vs inactive (dashed) relationship lines.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Hide key columns you won't use in visuals (right-click &gt; Hide).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A clean star schema makes DAX simple; a flat or tangled model makes it painful.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Why avoid many-to-many and bidirectional filters when a star schema will do?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S17 · DAX Basics</w:t>
      </w:r>
    </w:p>
    <w:p>
      <w:pPr>
        <w:spacing w:after="30" w:before="120"/>
      </w:pPr>
      <w:r>
        <w:rPr>
          <w:b/>
          <w:bCs/>
          <w:color w:val="B8860B"/>
        </w:rPr>
        <w:t xml:space="preserve">Topic 1:  </w:t>
      </w:r>
      <w:r>
        <w:rPr>
          <w:b/>
          <w:bCs/>
          <w:color w:val="202020"/>
        </w:rPr>
        <w:t xml:space="preserve">Measures vs calculated columns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Choose the right tool.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Create a measure: right-click Sales &gt; New Measure &gt; Total Revenue = SUM(Sales[Revenue]).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Create a calculated column for comparison and explain it is stored per row.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State the rule: prefer measures for anything you aggregate.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Format the measure as currency in the Measure tools ribbon.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6b4e00"/>
          <w:sz w:val="18"/>
          <w:szCs w:val="18"/>
        </w:rPr>
        <w:t xml:space="preserve">Total Revenue = SUM(Sales[Revenue])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6b4e00"/>
          <w:sz w:val="18"/>
          <w:szCs w:val="18"/>
        </w:rPr>
        <w:t xml:space="preserve">Total Cost = SUMX(Sales, Sales[Quantity]*RELATED(Products[Cost]))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Measures recalculate with the filter context of each visual — columns don't.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Which should you use for a KPI that must respond to slicers — a measure or a column?</w:t>
      </w:r>
    </w:p>
    <w:p>
      <w:pPr>
        <w:spacing w:after="30" w:before="120"/>
      </w:pPr>
      <w:r>
        <w:rPr>
          <w:b/>
          <w:bCs/>
          <w:color w:val="B8860B"/>
        </w:rPr>
        <w:t xml:space="preserve">Topic 2:  </w:t>
      </w:r>
      <w:r>
        <w:rPr>
          <w:b/>
          <w:bCs/>
          <w:color w:val="202020"/>
        </w:rPr>
        <w:t xml:space="preserve">CALCULATE, IF &amp; SWITCH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Change context and branch logic.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Electronics Revenue = CALCULATE([Total Revenue], Products[Category]="Electronics").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Explain CALCULATE modifies the filter context — the most important DAX idea.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Add Margin = [Total Revenue] - [Total Cost] and Margin % = DIVIDE([Margin],[Total Revenue]).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Show a SWITCH(TRUE(), ...) label measure for banding.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6b4e00"/>
          <w:sz w:val="18"/>
          <w:szCs w:val="18"/>
        </w:rPr>
        <w:t xml:space="preserve">Electronics Revenue = CALCULATE([Total Revenue], Products[Category]="Electronics")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6b4e00"/>
          <w:sz w:val="18"/>
          <w:szCs w:val="18"/>
        </w:rPr>
        <w:t xml:space="preserve">Margin % = DIVIDE([Margin],[Total Revenue])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Go slow on filter vs row context — it's the hardest idea in the whole course.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What does CALCULATE change about how a measure is evaluated?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S18 · DAX Practice Lab + Quiz</w:t>
      </w:r>
    </w:p>
    <w:p>
      <w:pPr>
        <w:spacing w:after="30" w:before="120"/>
      </w:pPr>
      <w:r>
        <w:rPr>
          <w:b/>
          <w:bCs/>
          <w:color w:val="B8860B"/>
        </w:rPr>
        <w:t xml:space="preserve">Topic 1:  </w:t>
      </w:r>
      <w:r>
        <w:rPr>
          <w:b/>
          <w:bCs/>
          <w:color w:val="202020"/>
        </w:rPr>
        <w:t xml:space="preserve">Author the core measures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Build a reusable measure set.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Create Total Revenue, Total Cost, Margin, Margin %, and Avg Order Value = DIVIDE([Total Revenue], DISTINCTCOUNT(Sales[OrderID])).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Drop all five into a Matrix visual by Category to verify results.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Add Orders = DISTINCTCOUNT(Sales[OrderID]) and Units = SUM(Sales[Quantity]).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Run the DAX quiz at the end.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6b4e00"/>
          <w:sz w:val="18"/>
          <w:szCs w:val="18"/>
        </w:rPr>
        <w:t xml:space="preserve">Avg Order Value = DIVIDE([Total Revenue], DISTINCTCOUNT(Sales[OrderID]))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Testing measures in a matrix before building visuals catches errors early.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Why use DIVIDE instead of / for Margin %?</w:t>
      </w:r>
    </w:p>
    <w:p>
      <w:r>
        <w:br w:type="page"/>
      </w:r>
    </w:p>
    <w:p>
      <w:pPr>
        <w:pStyle w:val="Heading1"/>
        <w:spacing w:after="60" w:before="120"/>
      </w:pPr>
      <w:r>
        <w:rPr>
          <w:b/>
          <w:bCs/>
          <w:color w:val="B8860B"/>
          <w:sz w:val="32"/>
          <w:szCs w:val="32"/>
        </w:rPr>
        <w:t xml:space="preserve">Week 7 — </w:t>
      </w:r>
      <w:r>
        <w:rPr>
          <w:b/>
          <w:bCs/>
          <w:color w:val="1F4E79"/>
          <w:sz w:val="32"/>
          <w:szCs w:val="32"/>
        </w:rPr>
        <w:t xml:space="preserve">Advanced DAX &amp; Visualization</w:t>
      </w:r>
    </w:p>
    <w:p>
      <w:pPr>
        <w:spacing w:after="100"/>
      </w:pPr>
      <w:r>
        <w:rPr>
          <w:i/>
          <w:iCs/>
          <w:color w:val="808080"/>
          <w:sz w:val="18"/>
          <w:szCs w:val="18"/>
        </w:rPr>
        <w:t xml:space="preserve">Power BI · Sessions S19–S21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S19 · Time Intelligence</w:t>
      </w:r>
    </w:p>
    <w:p>
      <w:pPr>
        <w:spacing w:after="30" w:before="120"/>
      </w:pPr>
      <w:r>
        <w:rPr>
          <w:b/>
          <w:bCs/>
          <w:color w:val="B8860B"/>
        </w:rPr>
        <w:t xml:space="preserve">Topic 1:  </w:t>
      </w:r>
      <w:r>
        <w:rPr>
          <w:b/>
          <w:bCs/>
          <w:color w:val="202020"/>
        </w:rPr>
        <w:t xml:space="preserve">Date table &amp; YTD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Enable time calculations.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Select the Calendar table &gt; Table tools &gt; Mark as Date Table &gt; choose Date.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Revenue YTD = TOTALYTD([Total Revenue], Calendar[Date]).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Put Revenue YTD in a matrix by month to see it accumulate.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Explain why a continuous, gap-free date table is required.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6b4e00"/>
          <w:sz w:val="18"/>
          <w:szCs w:val="18"/>
        </w:rPr>
        <w:t xml:space="preserve">Revenue YTD = TOTALYTD([Total Revenue], Calendar[Date])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Reuse calendar.csv — it is already continuous across 2024-2025.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Why can't time intelligence run reliably off the dates in the Sales table alone?</w:t>
      </w:r>
    </w:p>
    <w:p>
      <w:pPr>
        <w:spacing w:after="30" w:before="120"/>
      </w:pPr>
      <w:r>
        <w:rPr>
          <w:b/>
          <w:bCs/>
          <w:color w:val="B8860B"/>
        </w:rPr>
        <w:t xml:space="preserve">Topic 2:  </w:t>
      </w:r>
      <w:r>
        <w:rPr>
          <w:b/>
          <w:bCs/>
          <w:color w:val="202020"/>
        </w:rPr>
        <w:t xml:space="preserve">Prior year &amp; YoY growth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Compare across periods.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Revenue LY = CALCULATE([Total Revenue], SAMEPERIODLASTYEAR(Calendar[Date])).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YoY % = DIVIDE([Total Revenue]-[Revenue LY], [Revenue LY]).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Add a MoM measure with DATEADD(Calendar[Date], -1, MONTH).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Visualise YoY % on a line by month.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6b4e00"/>
          <w:sz w:val="18"/>
          <w:szCs w:val="18"/>
        </w:rPr>
        <w:t xml:space="preserve">Revenue LY = CALCULATE([Total Revenue], SAMEPERIODLASTYEAR(Calendar[Date]))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6b4e00"/>
          <w:sz w:val="18"/>
          <w:szCs w:val="18"/>
        </w:rPr>
        <w:t xml:space="preserve">YoY % = DIVIDE([Total Revenue]-[Revenue LY],[Revenue LY])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Format YoY % as a percentage and consider conditional colour for negatives.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Which function shifts the date context back exactly one year?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S20 · Advanced DAX</w:t>
      </w:r>
    </w:p>
    <w:p>
      <w:pPr>
        <w:spacing w:after="30" w:before="120"/>
      </w:pPr>
      <w:r>
        <w:rPr>
          <w:b/>
          <w:bCs/>
          <w:color w:val="B8860B"/>
        </w:rPr>
        <w:t xml:space="preserve">Topic 1:  </w:t>
      </w:r>
      <w:r>
        <w:rPr>
          <w:b/>
          <w:bCs/>
          <w:color w:val="202020"/>
        </w:rPr>
        <w:t xml:space="preserve">ALL, RANKX &amp; VAR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Ratios, rankings and readable code.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% of Total = DIVIDE([Total Revenue], CALCULATE([Total Revenue], ALL(Products))).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Salesperson Rank = RANKX(ALL(Sales[Salesperson]), [Total Revenue]).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Refactor a measure with VAR: compute an intermediate value once, then RETURN.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Compare readability before/after.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6b4e00"/>
          <w:sz w:val="18"/>
          <w:szCs w:val="18"/>
        </w:rPr>
        <w:t xml:space="preserve">% of Total = DIVIDE([Total Revenue], CALCULATE([Total Revenue], ALL(Products)))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6b4e00"/>
          <w:sz w:val="18"/>
          <w:szCs w:val="18"/>
        </w:rPr>
        <w:t xml:space="preserve">Rank = RANKX(ALL(Sales[Salesperson]), [Total Revenue])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ALL removes filters so the denominator stays the grand total while the numerator is filtered.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What does ALL(Products) do to the filter context inside CALCULATE?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S21 · Visuals &amp; Interactivity</w:t>
      </w:r>
    </w:p>
    <w:p>
      <w:pPr>
        <w:spacing w:after="30" w:before="120"/>
      </w:pPr>
      <w:r>
        <w:rPr>
          <w:b/>
          <w:bCs/>
          <w:color w:val="B8860B"/>
        </w:rPr>
        <w:t xml:space="preserve">Topic 1:  </w:t>
      </w:r>
      <w:r>
        <w:rPr>
          <w:b/>
          <w:bCs/>
          <w:color w:val="202020"/>
        </w:rPr>
        <w:t xml:space="preserve">Core visuals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Right visual for the message.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Add Card visuals for Total Revenue and Margin %.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Add a Line chart of Revenue by month and a Matrix by Category.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Apply conditional formatting to a matrix value (background colour by value).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Tidy titles, data labels and number formats.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One message per visual — link back to the dataviz colour/clarity rules.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Which visual is best for a single headline number?</w:t>
      </w:r>
    </w:p>
    <w:p>
      <w:pPr>
        <w:spacing w:after="30" w:before="120"/>
      </w:pPr>
      <w:r>
        <w:rPr>
          <w:b/>
          <w:bCs/>
          <w:color w:val="B8860B"/>
        </w:rPr>
        <w:t xml:space="preserve">Topic 2:  </w:t>
      </w:r>
      <w:r>
        <w:rPr>
          <w:b/>
          <w:bCs/>
          <w:color w:val="202020"/>
        </w:rPr>
        <w:t xml:space="preserve">Drill-through, bookmarks &amp; slicers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Make the report interactive.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Create a Product detail page; drag Product to the Drill-through well.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Right-click a product on the summary &gt; Drill through &gt; detail page.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Add a Region slicer; Format &gt; Sync slicers to apply it across pages.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View &gt; Bookmarks: capture a filtered state and wire a button to it.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Drill-through + a Back button feels professional and is quick to set up.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What does a drill-through page receive from the visual you right-clicked?</w:t>
      </w:r>
    </w:p>
    <w:p>
      <w:r>
        <w:br w:type="page"/>
      </w:r>
    </w:p>
    <w:p>
      <w:pPr>
        <w:pStyle w:val="Heading1"/>
        <w:spacing w:after="60" w:before="120"/>
      </w:pPr>
      <w:r>
        <w:rPr>
          <w:b/>
          <w:bCs/>
          <w:color w:val="B8860B"/>
          <w:sz w:val="32"/>
          <w:szCs w:val="32"/>
        </w:rPr>
        <w:t xml:space="preserve">Week 8 — </w:t>
      </w:r>
      <w:r>
        <w:rPr>
          <w:b/>
          <w:bCs/>
          <w:color w:val="1F4E79"/>
          <w:sz w:val="32"/>
          <w:szCs w:val="32"/>
        </w:rPr>
        <w:t xml:space="preserve">Report Design, Publishing &amp; Final Capstone</w:t>
      </w:r>
    </w:p>
    <w:p>
      <w:pPr>
        <w:spacing w:after="100"/>
      </w:pPr>
      <w:r>
        <w:rPr>
          <w:i/>
          <w:iCs/>
          <w:color w:val="808080"/>
          <w:sz w:val="18"/>
          <w:szCs w:val="18"/>
        </w:rPr>
        <w:t xml:space="preserve">Power BI · Sessions S22–S24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S22 · Report Design + Power BI Service</w:t>
      </w:r>
    </w:p>
    <w:p>
      <w:pPr>
        <w:spacing w:after="30" w:before="120"/>
      </w:pPr>
      <w:r>
        <w:rPr>
          <w:b/>
          <w:bCs/>
          <w:color w:val="B8860B"/>
        </w:rPr>
        <w:t xml:space="preserve">Topic 1:  </w:t>
      </w:r>
      <w:r>
        <w:rPr>
          <w:b/>
          <w:bCs/>
          <w:color w:val="202020"/>
        </w:rPr>
        <w:t xml:space="preserve">Theme &amp; layout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A polished, consistent report.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View &gt; Themes &gt; choose or Browse for a custom theme JSON.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Align visuals with the Format &gt; alignment tools and a consistent grid.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Add navigation buttons (Insert &gt; Buttons) and set a Mobile layout (View &gt; Mobile layout).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Keep to one clear message per page.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A saved theme JSON enforces brand colours across every visual automatically.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Where do you build the phone version of a report?</w:t>
      </w:r>
    </w:p>
    <w:p>
      <w:pPr>
        <w:spacing w:after="30" w:before="120"/>
      </w:pPr>
      <w:r>
        <w:rPr>
          <w:b/>
          <w:bCs/>
          <w:color w:val="B8860B"/>
        </w:rPr>
        <w:t xml:space="preserve">Topic 2:  </w:t>
      </w:r>
      <w:r>
        <w:rPr>
          <w:b/>
          <w:bCs/>
          <w:color w:val="202020"/>
        </w:rPr>
        <w:t xml:space="preserve">Publish to the Service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Share your work online.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Home &gt; Publish &gt; choose a workspace; sign in with a Microsoft account.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Open the report in the Power BI Service (app.powerbi.com).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Pin two visuals to a new Dashboard and explain report vs dashboard.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Show the workspace where teammates would find it.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Dashboards are single-page tile collages pinned from one or more reports.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What is the difference between a report and a dashboard in the Service?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S23 · Sharing, Refresh &amp; RLS</w:t>
      </w:r>
    </w:p>
    <w:p>
      <w:pPr>
        <w:spacing w:after="30" w:before="120"/>
      </w:pPr>
      <w:r>
        <w:rPr>
          <w:b/>
          <w:bCs/>
          <w:color w:val="B8860B"/>
        </w:rPr>
        <w:t xml:space="preserve">Topic 1:  </w:t>
      </w:r>
      <w:r>
        <w:rPr>
          <w:b/>
          <w:bCs/>
          <w:color w:val="202020"/>
        </w:rPr>
        <w:t xml:space="preserve">Row-Level Security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Restrict data by role.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In Desktop: Modeling &gt; Manage Roles &gt; New; name it 'North'.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Add a rule on Sales: [Region] = "North".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Test with Modeling &gt; View As &gt; North.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Publish and assign members to the role in the Service (concept).</w:t>
      </w:r>
    </w:p>
    <w:p>
      <w:pPr>
        <w:spacing w:after="10" w:before="40"/>
      </w:pPr>
      <w:r>
        <w:rPr>
          <w:b/>
          <w:bCs/>
          <w:color w:val="404040"/>
          <w:sz w:val="19"/>
          <w:szCs w:val="19"/>
        </w:rPr>
        <w:t xml:space="preserve">Formula / DAX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color w:val="6b4e00"/>
          <w:sz w:val="18"/>
          <w:szCs w:val="18"/>
        </w:rPr>
        <w:t xml:space="preserve">Table filter DAX:  [Region] = "North"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RLS filters rows by the signed-in user's role — vital for multi-branch data.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Where do you test an RLS role before publishing?</w:t>
      </w:r>
    </w:p>
    <w:p>
      <w:pPr>
        <w:spacing w:after="30" w:before="120"/>
      </w:pPr>
      <w:r>
        <w:rPr>
          <w:b/>
          <w:bCs/>
          <w:color w:val="B8860B"/>
        </w:rPr>
        <w:t xml:space="preserve">Topic 2:  </w:t>
      </w:r>
      <w:r>
        <w:rPr>
          <w:b/>
          <w:bCs/>
          <w:color w:val="202020"/>
        </w:rPr>
        <w:t xml:space="preserve">Scheduled refresh &amp; capstone build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Keep data current; build time.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In the Service, open dataset Settings &gt; Scheduled refresh (walk through the options).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Explain the on-premises data gateway for local files (concept only).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Give the remainder of the session to supervised capstone building.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Circulate and unblock model/measure issues.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Local file sources need a gateway for automatic refresh — cloud sources usually don't.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Why might a report built on a desktop CSV fail to refresh in the Service?</w:t>
      </w:r>
    </w:p>
    <w:p>
      <w:pPr>
        <w:pStyle w:val="Heading2"/>
        <w:spacing w:after="40" w:before="160"/>
      </w:pPr>
      <w:r>
        <w:rPr>
          <w:b/>
          <w:bCs/>
          <w:color w:val="1F4E79"/>
        </w:rPr>
        <w:t xml:space="preserve">S24 · Final Capstone Presentations + Exam</w:t>
      </w:r>
    </w:p>
    <w:p>
      <w:pPr>
        <w:spacing w:after="30" w:before="120"/>
      </w:pPr>
      <w:r>
        <w:rPr>
          <w:b/>
          <w:bCs/>
          <w:color w:val="B8860B"/>
        </w:rPr>
        <w:t xml:space="preserve">Topic 1:  </w:t>
      </w:r>
      <w:r>
        <w:rPr>
          <w:b/>
          <w:bCs/>
          <w:color w:val="202020"/>
        </w:rPr>
        <w:t xml:space="preserve">Present &amp; assess</w:t>
      </w:r>
    </w:p>
    <w:p>
      <w:pPr>
        <w:spacing w:after="40"/>
      </w:pPr>
      <w:r>
        <w:rPr>
          <w:i/>
          <w:iCs/>
          <w:color w:val="606060"/>
          <w:sz w:val="19"/>
          <w:szCs w:val="19"/>
        </w:rPr>
        <w:t xml:space="preserve">Demonstrate mastery.</w:t>
      </w:r>
    </w:p>
    <w:p>
      <w:pPr>
        <w:spacing w:after="20"/>
      </w:pPr>
      <w:r>
        <w:rPr>
          <w:b/>
          <w:bCs/>
          <w:color w:val="404040"/>
          <w:sz w:val="19"/>
          <w:szCs w:val="19"/>
        </w:rPr>
        <w:t xml:space="preserve">Demo steps</w:t>
      </w:r>
    </w:p>
    <w:p>
      <w:pPr>
        <w:spacing w:after="30"/>
        <w:ind w:left="380" w:hanging="250"/>
      </w:pPr>
      <w:r>
        <w:rPr>
          <w:b/>
          <w:bCs/>
        </w:rPr>
        <w:t xml:space="preserve">1. </w:t>
      </w:r>
      <w:r>
        <w:rPr>
          <w:sz w:val="20"/>
          <w:szCs w:val="20"/>
        </w:rPr>
        <w:t xml:space="preserve">Each learner gives a 5-minute walkthrough of their published report.</w:t>
      </w:r>
    </w:p>
    <w:p>
      <w:pPr>
        <w:spacing w:after="30"/>
        <w:ind w:left="380" w:hanging="250"/>
      </w:pPr>
      <w:r>
        <w:rPr>
          <w:b/>
          <w:bCs/>
        </w:rPr>
        <w:t xml:space="preserve">2. </w:t>
      </w:r>
      <w:r>
        <w:rPr>
          <w:sz w:val="20"/>
          <w:szCs w:val="20"/>
        </w:rPr>
        <w:t xml:space="preserve">They explain the star schema and two key measures.</w:t>
      </w:r>
    </w:p>
    <w:p>
      <w:pPr>
        <w:spacing w:after="30"/>
        <w:ind w:left="380" w:hanging="250"/>
      </w:pPr>
      <w:r>
        <w:rPr>
          <w:b/>
          <w:bCs/>
        </w:rPr>
        <w:t xml:space="preserve">3. </w:t>
      </w:r>
      <w:r>
        <w:rPr>
          <w:sz w:val="20"/>
          <w:szCs w:val="20"/>
        </w:rPr>
        <w:t xml:space="preserve">Peers and instructor ask questions against the rubric.</w:t>
      </w:r>
    </w:p>
    <w:p>
      <w:pPr>
        <w:spacing w:after="30"/>
        <w:ind w:left="380" w:hanging="250"/>
      </w:pPr>
      <w:r>
        <w:rPr>
          <w:b/>
          <w:bCs/>
        </w:rPr>
        <w:t xml:space="preserve">4. </w:t>
      </w:r>
      <w:r>
        <w:rPr>
          <w:sz w:val="20"/>
          <w:szCs w:val="20"/>
        </w:rPr>
        <w:t xml:space="preserve">Administer the final written assessment; then share further-learning resources.</w:t>
      </w:r>
    </w:p>
    <w:p>
      <w:pPr>
        <w:spacing w:after="20" w:before="50"/>
      </w:pPr>
      <w:r>
        <w:rPr>
          <w:b/>
          <w:bCs/>
          <w:color w:val="2E7D32"/>
        </w:rPr>
        <w:t xml:space="preserve">Teaching tip:  </w:t>
      </w:r>
      <w:r>
        <w:rPr>
          <w:color w:val="303030"/>
          <w:sz w:val="20"/>
          <w:szCs w:val="20"/>
        </w:rPr>
        <w:t xml:space="preserve">Have learners present in the Service, not Desktop, to prove they published successfully.</w:t>
      </w:r>
    </w:p>
    <w:p>
      <w:pPr>
        <w:spacing w:after="60"/>
      </w:pPr>
      <w:r>
        <w:rPr>
          <w:b/>
          <w:bCs/>
          <w:color w:val="6A1B9A"/>
        </w:rPr>
        <w:t xml:space="preserve">Check for understanding:  </w:t>
      </w:r>
      <w:r>
        <w:rPr>
          <w:i/>
          <w:iCs/>
          <w:color w:val="303030"/>
          <w:sz w:val="20"/>
          <w:szCs w:val="20"/>
        </w:rPr>
        <w:t xml:space="preserve">Rubric check: what share of the grade is the final capstone worth?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/>
    </w:pPr>
    <w:rPr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Excel &amp; Power BI — Instructor Practical Teaching Guide</dc:title>
  <dc:creator>Course</dc:creator>
  <cp:lastModifiedBy>Un-named</cp:lastModifiedBy>
  <cp:revision>1</cp:revision>
  <dcterms:created xsi:type="dcterms:W3CDTF">2026-08-04T22:35:31.043Z</dcterms:created>
  <dcterms:modified xsi:type="dcterms:W3CDTF">2026-08-04T22:35:31.043Z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