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2"/>
          <w:szCs w:val="52"/>
        </w:rPr>
        <w:t xml:space="preserve">Advanced Excel &amp; Power BI</w:t>
      </w:r>
    </w:p>
    <w:p>
      <w:pPr>
        <w:spacing w:before="120"/>
        <w:jc w:val="center"/>
      </w:pPr>
      <w:r>
        <w:rPr>
          <w:color w:val="404040"/>
          <w:sz w:val="40"/>
          <w:szCs w:val="40"/>
        </w:rPr>
        <w:t xml:space="preserve">Student Workbook</w:t>
      </w:r>
    </w:p>
    <w:p>
      <w:pPr>
        <w:spacing w:before="200"/>
        <w:jc w:val="center"/>
      </w:pPr>
      <w:r>
        <w:rPr>
          <w:i/>
          <w:iCs/>
          <w:color w:val="606060"/>
          <w:sz w:val="20"/>
          <w:szCs w:val="20"/>
        </w:rPr>
        <w:t xml:space="preserve">24 sessions of exercises, references &amp; homework  ·  8 weeks</w:t>
      </w:r>
    </w:p>
    <w:p>
      <w:pPr>
        <w:spacing w:before="600"/>
        <w:jc w:val="center"/>
      </w:pPr>
      <w:r>
        <w:rPr>
          <w:sz w:val="22"/>
          <w:szCs w:val="22"/>
        </w:rPr>
        <w:t xml:space="preserve">Name: ______________________________</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How to use this workbook</w:t>
      </w:r>
    </w:p>
    <w:p>
      <w:pPr>
        <w:spacing w:after="80"/>
      </w:pPr>
      <w:r>
        <w:t xml:space="preserve">Each session has four parts: a Quick Reference to skim before class, a Guided Exercise you build with your instructor, an Independent Challenge to try on your own, and Homework. All exercises use the practice datasets provided with the course (see the Datasets appendix).</w:t>
      </w:r>
    </w:p>
    <w:p>
      <w:r>
        <w:br w:type="page"/>
      </w:r>
    </w:p>
    <w:p>
      <w:pPr>
        <w:pStyle w:val="Heading1"/>
        <w:spacing w:after="60" w:before="200"/>
      </w:pPr>
      <w:r>
        <w:rPr>
          <w:b/>
          <w:bCs/>
          <w:color w:val="217346"/>
          <w:sz w:val="30"/>
          <w:szCs w:val="30"/>
        </w:rPr>
        <w:t xml:space="preserve">S1  </w:t>
      </w:r>
      <w:r>
        <w:rPr>
          <w:b/>
          <w:bCs/>
          <w:color w:val="1F4E79"/>
          <w:sz w:val="30"/>
          <w:szCs w:val="30"/>
        </w:rPr>
        <w:t xml:space="preserve">Excel Power Features + Tables</w:t>
      </w:r>
    </w:p>
    <w:p>
      <w:pPr>
        <w:spacing w:after="60"/>
      </w:pPr>
      <w:r>
        <w:rPr>
          <w:i/>
          <w:iCs/>
          <w:color w:val="808080"/>
          <w:sz w:val="18"/>
          <w:szCs w:val="18"/>
        </w:rPr>
        <w:t xml:space="preserve">Week 1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Absolute reference $A$1 locks both row and column; F4 cycles the $ signs.</w:t>
      </w:r>
    </w:p>
    <w:p>
      <w:pPr>
        <w:pStyle w:val="ListParagraph"/>
        <w:numPr>
          <w:ilvl w:val="0"/>
          <w:numId w:val="1"/>
        </w:numPr>
        <w:spacing w:after="40"/>
      </w:pPr>
      <w:r>
        <w:t xml:space="preserve">Name a range: select it, type a name in the Name Box, Enter.</w:t>
      </w:r>
    </w:p>
    <w:p>
      <w:pPr>
        <w:pStyle w:val="ListParagraph"/>
        <w:numPr>
          <w:ilvl w:val="0"/>
          <w:numId w:val="1"/>
        </w:numPr>
        <w:spacing w:after="40"/>
      </w:pPr>
      <w:r>
        <w:t xml:space="preserve">Insert &gt; Table (Ctrl+T) turns a range into a Table with structured references like Sales[Revenue].</w:t>
      </w:r>
    </w:p>
    <w:p>
      <w:pPr>
        <w:pStyle w:val="ListParagraph"/>
        <w:numPr>
          <w:ilvl w:val="0"/>
          <w:numId w:val="1"/>
        </w:numPr>
        <w:spacing w:after="40"/>
      </w:pPr>
      <w:r>
        <w:t xml:space="preserve">Tables auto-expand and auto-fill formulas when you add rows.</w:t>
      </w:r>
    </w:p>
    <w:p>
      <w:pPr>
        <w:shd w:fill="217346" w:color="auto" w:val="clear"/>
        <w:spacing w:after="60" w:before="120"/>
      </w:pPr>
      <w:r>
        <w:rPr>
          <w:b/>
          <w:bCs/>
          <w:color w:val="FFFFFF"/>
          <w:sz w:val="19"/>
          <w:szCs w:val="19"/>
        </w:rPr>
        <w:t xml:space="preserve">GUIDED EXERCISE — Turn sales_data into a Table</w:t>
      </w:r>
    </w:p>
    <w:p>
      <w:pPr>
        <w:spacing w:after="50"/>
        <w:ind w:left="360" w:hanging="220"/>
      </w:pPr>
      <w:r>
        <w:rPr>
          <w:b/>
          <w:bCs/>
        </w:rPr>
        <w:t xml:space="preserve">1.  </w:t>
      </w:r>
      <w:r>
        <w:t xml:space="preserve">Open sales_data.csv and save as an .xlsx workbook.</w:t>
      </w:r>
    </w:p>
    <w:p>
      <w:pPr>
        <w:spacing w:after="50"/>
        <w:ind w:left="360" w:hanging="220"/>
      </w:pPr>
      <w:r>
        <w:rPr>
          <w:b/>
          <w:bCs/>
        </w:rPr>
        <w:t xml:space="preserve">2.  </w:t>
      </w:r>
      <w:r>
        <w:t xml:space="preserve">Click any cell in the data and press Ctrl+T; confirm 'My table has headers'.</w:t>
      </w:r>
    </w:p>
    <w:p>
      <w:pPr>
        <w:spacing w:after="50"/>
        <w:ind w:left="360" w:hanging="220"/>
      </w:pPr>
      <w:r>
        <w:rPr>
          <w:b/>
          <w:bCs/>
        </w:rPr>
        <w:t xml:space="preserve">3.  </w:t>
      </w:r>
      <w:r>
        <w:t xml:space="preserve">Rename the table to 'Sales' in Table Design &gt; Table Name.</w:t>
      </w:r>
    </w:p>
    <w:p>
      <w:pPr>
        <w:spacing w:after="50"/>
        <w:ind w:left="360" w:hanging="220"/>
      </w:pPr>
      <w:r>
        <w:rPr>
          <w:b/>
          <w:bCs/>
        </w:rPr>
        <w:t xml:space="preserve">4.  </w:t>
      </w:r>
      <w:r>
        <w:t xml:space="preserve">Add a column 'LineCheck' = [@Quantity]*[@UnitPrice] and watch it fill automatically.</w:t>
      </w:r>
    </w:p>
    <w:p>
      <w:pPr>
        <w:spacing w:after="50"/>
        <w:ind w:left="360" w:hanging="220"/>
      </w:pPr>
      <w:r>
        <w:rPr>
          <w:b/>
          <w:bCs/>
        </w:rPr>
        <w:t xml:space="preserve">5.  </w:t>
      </w:r>
      <w:r>
        <w:t xml:space="preserve">Create a named range 'TaxRate' in an empty cell (0.075) and reference it in a formula.</w:t>
      </w:r>
    </w:p>
    <w:p>
      <w:pPr>
        <w:shd w:fill="217346" w:color="auto" w:val="clear"/>
        <w:spacing w:after="60" w:before="120"/>
      </w:pPr>
      <w:r>
        <w:rPr>
          <w:b/>
          <w:bCs/>
          <w:color w:val="FFFFFF"/>
          <w:sz w:val="19"/>
          <w:szCs w:val="19"/>
        </w:rPr>
        <w:t xml:space="preserve">INDEPENDENT CHALLENGE</w:t>
      </w:r>
    </w:p>
    <w:p>
      <w:pPr>
        <w:spacing w:after="80"/>
      </w:pPr>
      <w:r>
        <w:t xml:space="preserve">Convert products.csv to a Table named 'Products' and add a 'Margin' column = [@UnitPrice]-[@Cost].</w:t>
      </w:r>
    </w:p>
    <w:p>
      <w:pPr>
        <w:shd w:fill="217346" w:color="auto" w:val="clear"/>
        <w:spacing w:after="60" w:before="120"/>
      </w:pPr>
      <w:r>
        <w:rPr>
          <w:b/>
          <w:bCs/>
          <w:color w:val="FFFFFF"/>
          <w:sz w:val="19"/>
          <w:szCs w:val="19"/>
        </w:rPr>
        <w:t xml:space="preserve">HOMEWORK</w:t>
      </w:r>
    </w:p>
    <w:p>
      <w:pPr>
        <w:spacing w:after="80"/>
      </w:pPr>
      <w:r>
        <w:t xml:space="preserve">Clean and structure the raw orders file into a proper Excel Table (carry into S2).</w:t>
      </w:r>
    </w:p>
    <w:p>
      <w:r>
        <w:br w:type="page"/>
      </w:r>
    </w:p>
    <w:p>
      <w:pPr>
        <w:pStyle w:val="Heading1"/>
        <w:spacing w:after="60" w:before="200"/>
      </w:pPr>
      <w:r>
        <w:rPr>
          <w:b/>
          <w:bCs/>
          <w:color w:val="217346"/>
          <w:sz w:val="30"/>
          <w:szCs w:val="30"/>
        </w:rPr>
        <w:t xml:space="preserve">S2  </w:t>
      </w:r>
      <w:r>
        <w:rPr>
          <w:b/>
          <w:bCs/>
          <w:color w:val="1F4E79"/>
          <w:sz w:val="30"/>
          <w:szCs w:val="30"/>
        </w:rPr>
        <w:t xml:space="preserve">Data Cleaning Fundamentals</w:t>
      </w:r>
    </w:p>
    <w:p>
      <w:pPr>
        <w:spacing w:after="60"/>
      </w:pPr>
      <w:r>
        <w:rPr>
          <w:i/>
          <w:iCs/>
          <w:color w:val="808080"/>
          <w:sz w:val="18"/>
          <w:szCs w:val="18"/>
        </w:rPr>
        <w:t xml:space="preserve">Week 1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TRIM removes extra spaces; CLEAN removes non-printing characters.</w:t>
      </w:r>
    </w:p>
    <w:p>
      <w:pPr>
        <w:pStyle w:val="ListParagraph"/>
        <w:numPr>
          <w:ilvl w:val="0"/>
          <w:numId w:val="1"/>
        </w:numPr>
        <w:spacing w:after="40"/>
      </w:pPr>
      <w:r>
        <w:t xml:space="preserve">PROPER/UPPER/LOWER standardise text case.</w:t>
      </w:r>
    </w:p>
    <w:p>
      <w:pPr>
        <w:pStyle w:val="ListParagraph"/>
        <w:numPr>
          <w:ilvl w:val="0"/>
          <w:numId w:val="1"/>
        </w:numPr>
        <w:spacing w:after="40"/>
      </w:pPr>
      <w:r>
        <w:t xml:space="preserve">Flash Fill (Ctrl+E) learns a pattern from your example.</w:t>
      </w:r>
    </w:p>
    <w:p>
      <w:pPr>
        <w:pStyle w:val="ListParagraph"/>
        <w:numPr>
          <w:ilvl w:val="0"/>
          <w:numId w:val="1"/>
        </w:numPr>
        <w:spacing w:after="40"/>
      </w:pPr>
      <w:r>
        <w:t xml:space="preserve">Data &gt; Remove Duplicates deletes repeated rows; Find &amp; Replace supports * and ? wildcards.</w:t>
      </w:r>
    </w:p>
    <w:p>
      <w:pPr>
        <w:shd w:fill="217346" w:color="auto" w:val="clear"/>
        <w:spacing w:after="60" w:before="120"/>
      </w:pPr>
      <w:r>
        <w:rPr>
          <w:b/>
          <w:bCs/>
          <w:color w:val="FFFFFF"/>
          <w:sz w:val="19"/>
          <w:szCs w:val="19"/>
        </w:rPr>
        <w:t xml:space="preserve">GUIDED EXERCISE — Clean the messy orders file</w:t>
      </w:r>
    </w:p>
    <w:p>
      <w:pPr>
        <w:spacing w:after="50"/>
        <w:ind w:left="360" w:hanging="220"/>
      </w:pPr>
      <w:r>
        <w:rPr>
          <w:b/>
          <w:bCs/>
        </w:rPr>
        <w:t xml:space="preserve">1.  </w:t>
      </w:r>
      <w:r>
        <w:t xml:space="preserve">Open raw_orders_messy.csv.</w:t>
      </w:r>
    </w:p>
    <w:p>
      <w:pPr>
        <w:spacing w:after="50"/>
        <w:ind w:left="360" w:hanging="220"/>
      </w:pPr>
      <w:r>
        <w:rPr>
          <w:b/>
          <w:bCs/>
        </w:rPr>
        <w:t xml:space="preserve">2.  </w:t>
      </w:r>
      <w:r>
        <w:t xml:space="preserve">Use TRIM+PROPER on Customer Name to fix spacing and case.</w:t>
      </w:r>
    </w:p>
    <w:p>
      <w:pPr>
        <w:spacing w:after="50"/>
        <w:ind w:left="360" w:hanging="220"/>
      </w:pPr>
      <w:r>
        <w:rPr>
          <w:b/>
          <w:bCs/>
        </w:rPr>
        <w:t xml:space="preserve">3.  </w:t>
      </w:r>
      <w:r>
        <w:t xml:space="preserve">Text-to-Columns or Flash Fill to standardise the Region column.</w:t>
      </w:r>
    </w:p>
    <w:p>
      <w:pPr>
        <w:spacing w:after="50"/>
        <w:ind w:left="360" w:hanging="220"/>
      </w:pPr>
      <w:r>
        <w:rPr>
          <w:b/>
          <w:bCs/>
        </w:rPr>
        <w:t xml:space="preserve">4.  </w:t>
      </w:r>
      <w:r>
        <w:t xml:space="preserve">Data &gt; Remove Duplicates on Order ID.</w:t>
      </w:r>
    </w:p>
    <w:p>
      <w:pPr>
        <w:spacing w:after="50"/>
        <w:ind w:left="360" w:hanging="220"/>
      </w:pPr>
      <w:r>
        <w:rPr>
          <w:b/>
          <w:bCs/>
        </w:rPr>
        <w:t xml:space="preserve">5.  </w:t>
      </w:r>
      <w:r>
        <w:t xml:space="preserve">Find &amp; Replace '$' with nothing in the Price column, then set it to Number format.</w:t>
      </w:r>
    </w:p>
    <w:p>
      <w:pPr>
        <w:shd w:fill="217346" w:color="auto" w:val="clear"/>
        <w:spacing w:after="60" w:before="120"/>
      </w:pPr>
      <w:r>
        <w:rPr>
          <w:b/>
          <w:bCs/>
          <w:color w:val="FFFFFF"/>
          <w:sz w:val="19"/>
          <w:szCs w:val="19"/>
        </w:rPr>
        <w:t xml:space="preserve">INDEPENDENT CHALLENGE</w:t>
      </w:r>
    </w:p>
    <w:p>
      <w:pPr>
        <w:spacing w:after="80"/>
      </w:pPr>
      <w:r>
        <w:t xml:space="preserve">Extract the first name from each cleaned Customer Name using Flash Fill.</w:t>
      </w:r>
    </w:p>
    <w:p>
      <w:pPr>
        <w:shd w:fill="217346" w:color="auto" w:val="clear"/>
        <w:spacing w:after="60" w:before="120"/>
      </w:pPr>
      <w:r>
        <w:rPr>
          <w:b/>
          <w:bCs/>
          <w:color w:val="FFFFFF"/>
          <w:sz w:val="19"/>
          <w:szCs w:val="19"/>
        </w:rPr>
        <w:t xml:space="preserve">HOMEWORK</w:t>
      </w:r>
    </w:p>
    <w:p>
      <w:pPr>
        <w:spacing w:after="80"/>
      </w:pPr>
      <w:r>
        <w:t xml:space="preserve">Produce a fully cleaned copy of raw_orders_messy.csv with no duplicates or stray characters.</w:t>
      </w:r>
    </w:p>
    <w:p>
      <w:r>
        <w:br w:type="page"/>
      </w:r>
    </w:p>
    <w:p>
      <w:pPr>
        <w:pStyle w:val="Heading1"/>
        <w:spacing w:after="60" w:before="200"/>
      </w:pPr>
      <w:r>
        <w:rPr>
          <w:b/>
          <w:bCs/>
          <w:color w:val="217346"/>
          <w:sz w:val="30"/>
          <w:szCs w:val="30"/>
        </w:rPr>
        <w:t xml:space="preserve">S3  </w:t>
      </w:r>
      <w:r>
        <w:rPr>
          <w:b/>
          <w:bCs/>
          <w:color w:val="1F4E79"/>
          <w:sz w:val="30"/>
          <w:szCs w:val="30"/>
        </w:rPr>
        <w:t xml:space="preserve">Logical Functions + Quiz 1</w:t>
      </w:r>
    </w:p>
    <w:p>
      <w:pPr>
        <w:spacing w:after="60"/>
      </w:pPr>
      <w:r>
        <w:rPr>
          <w:i/>
          <w:iCs/>
          <w:color w:val="808080"/>
          <w:sz w:val="18"/>
          <w:szCs w:val="18"/>
        </w:rPr>
        <w:t xml:space="preserve">Week 1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IF(test, if_true, if_false).</w:t>
      </w:r>
    </w:p>
    <w:p>
      <w:pPr>
        <w:pStyle w:val="ListParagraph"/>
        <w:numPr>
          <w:ilvl w:val="0"/>
          <w:numId w:val="1"/>
        </w:numPr>
        <w:spacing w:after="40"/>
      </w:pPr>
      <w:r>
        <w:t xml:space="preserve">IFS(test1,val1,test2,val2,...) avoids deep nesting.</w:t>
      </w:r>
    </w:p>
    <w:p>
      <w:pPr>
        <w:pStyle w:val="ListParagraph"/>
        <w:numPr>
          <w:ilvl w:val="0"/>
          <w:numId w:val="1"/>
        </w:numPr>
        <w:spacing w:after="40"/>
      </w:pPr>
      <w:r>
        <w:t xml:space="preserve">AND(...)/OR(...) combine conditions; NOT() reverses one.</w:t>
      </w:r>
    </w:p>
    <w:p>
      <w:pPr>
        <w:pStyle w:val="ListParagraph"/>
        <w:numPr>
          <w:ilvl w:val="0"/>
          <w:numId w:val="1"/>
        </w:numPr>
        <w:spacing w:after="40"/>
      </w:pPr>
      <w:r>
        <w:t xml:space="preserve">IFERROR(formula, value_if_error) hides #N/A and #DIV/0!.</w:t>
      </w:r>
    </w:p>
    <w:p>
      <w:pPr>
        <w:shd w:fill="217346" w:color="auto" w:val="clear"/>
        <w:spacing w:after="60" w:before="120"/>
      </w:pPr>
      <w:r>
        <w:rPr>
          <w:b/>
          <w:bCs/>
          <w:color w:val="FFFFFF"/>
          <w:sz w:val="19"/>
          <w:szCs w:val="19"/>
        </w:rPr>
        <w:t xml:space="preserve">GUIDED EXERCISE — Build a commission calculator</w:t>
      </w:r>
    </w:p>
    <w:p>
      <w:pPr>
        <w:spacing w:after="50"/>
        <w:ind w:left="360" w:hanging="220"/>
      </w:pPr>
      <w:r>
        <w:rPr>
          <w:b/>
          <w:bCs/>
        </w:rPr>
        <w:t xml:space="preserve">1.  </w:t>
      </w:r>
      <w:r>
        <w:t xml:space="preserve">On the Sales table, add 'Commission%' using IFS: &gt;=10000 -&gt; 8%, &gt;=5000 -&gt; 5%, else 2% (per Revenue).</w:t>
      </w:r>
    </w:p>
    <w:p>
      <w:pPr>
        <w:spacing w:after="50"/>
        <w:ind w:left="360" w:hanging="220"/>
      </w:pPr>
      <w:r>
        <w:rPr>
          <w:b/>
          <w:bCs/>
        </w:rPr>
        <w:t xml:space="preserve">2.  </w:t>
      </w:r>
      <w:r>
        <w:t xml:space="preserve">Add 'Commission' = Revenue * Commission%.</w:t>
      </w:r>
    </w:p>
    <w:p>
      <w:pPr>
        <w:spacing w:after="50"/>
        <w:ind w:left="360" w:hanging="220"/>
      </w:pPr>
      <w:r>
        <w:rPr>
          <w:b/>
          <w:bCs/>
        </w:rPr>
        <w:t xml:space="preserve">3.  </w:t>
      </w:r>
      <w:r>
        <w:t xml:space="preserve">Add 'HighValue' = IF(AND(Quantity&gt;=5, Discount=0),"Yes","No").</w:t>
      </w:r>
    </w:p>
    <w:p>
      <w:pPr>
        <w:spacing w:after="50"/>
        <w:ind w:left="360" w:hanging="220"/>
      </w:pPr>
      <w:r>
        <w:rPr>
          <w:b/>
          <w:bCs/>
        </w:rPr>
        <w:t xml:space="preserve">4.  </w:t>
      </w:r>
      <w:r>
        <w:t xml:space="preserve">Wrap a sample ratio in IFERROR to return 0 on errors.</w:t>
      </w:r>
    </w:p>
    <w:p>
      <w:pPr>
        <w:shd w:fill="217346" w:color="auto" w:val="clear"/>
        <w:spacing w:after="60" w:before="120"/>
      </w:pPr>
      <w:r>
        <w:rPr>
          <w:b/>
          <w:bCs/>
          <w:color w:val="FFFFFF"/>
          <w:sz w:val="19"/>
          <w:szCs w:val="19"/>
        </w:rPr>
        <w:t xml:space="preserve">INDEPENDENT CHALLENGE</w:t>
      </w:r>
    </w:p>
    <w:p>
      <w:pPr>
        <w:spacing w:after="80"/>
      </w:pPr>
      <w:r>
        <w:t xml:space="preserve">Add a 'Band' column that labels each order Gold/Silver/Bronze by Revenue using IFS.</w:t>
      </w:r>
    </w:p>
    <w:p>
      <w:pPr>
        <w:shd w:fill="217346" w:color="auto" w:val="clear"/>
        <w:spacing w:after="60" w:before="120"/>
      </w:pPr>
      <w:r>
        <w:rPr>
          <w:b/>
          <w:bCs/>
          <w:color w:val="FFFFFF"/>
          <w:sz w:val="19"/>
          <w:szCs w:val="19"/>
        </w:rPr>
        <w:t xml:space="preserve">HOMEWORK</w:t>
      </w:r>
    </w:p>
    <w:p>
      <w:pPr>
        <w:spacing w:after="80"/>
      </w:pPr>
      <w:r>
        <w:t xml:space="preserve">Complete Quiz 1 revision; review any missed questions.</w:t>
      </w:r>
    </w:p>
    <w:p>
      <w:r>
        <w:br w:type="page"/>
      </w:r>
    </w:p>
    <w:p>
      <w:pPr>
        <w:pStyle w:val="Heading1"/>
        <w:spacing w:after="60" w:before="200"/>
      </w:pPr>
      <w:r>
        <w:rPr>
          <w:b/>
          <w:bCs/>
          <w:color w:val="217346"/>
          <w:sz w:val="30"/>
          <w:szCs w:val="30"/>
        </w:rPr>
        <w:t xml:space="preserve">S4  </w:t>
      </w:r>
      <w:r>
        <w:rPr>
          <w:b/>
          <w:bCs/>
          <w:color w:val="1F4E79"/>
          <w:sz w:val="30"/>
          <w:szCs w:val="30"/>
        </w:rPr>
        <w:t xml:space="preserve">VLOOKUP, HLOOKUP &amp; INDEX+MATCH</w:t>
      </w:r>
    </w:p>
    <w:p>
      <w:pPr>
        <w:spacing w:after="60"/>
      </w:pPr>
      <w:r>
        <w:rPr>
          <w:i/>
          <w:iCs/>
          <w:color w:val="808080"/>
          <w:sz w:val="18"/>
          <w:szCs w:val="18"/>
        </w:rPr>
        <w:t xml:space="preserve">Week 2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VLOOKUP(value, table, col_index, FALSE) needs the key in the first column.</w:t>
      </w:r>
    </w:p>
    <w:p>
      <w:pPr>
        <w:pStyle w:val="ListParagraph"/>
        <w:numPr>
          <w:ilvl w:val="0"/>
          <w:numId w:val="1"/>
        </w:numPr>
        <w:spacing w:after="40"/>
      </w:pPr>
      <w:r>
        <w:t xml:space="preserve">FALSE = exact match; TRUE = approximate (sorted data only).</w:t>
      </w:r>
    </w:p>
    <w:p>
      <w:pPr>
        <w:pStyle w:val="ListParagraph"/>
        <w:numPr>
          <w:ilvl w:val="0"/>
          <w:numId w:val="1"/>
        </w:numPr>
        <w:spacing w:after="40"/>
      </w:pPr>
      <w:r>
        <w:t xml:space="preserve">INDEX(array, row, col) returns a value by position.</w:t>
      </w:r>
    </w:p>
    <w:p>
      <w:pPr>
        <w:pStyle w:val="ListParagraph"/>
        <w:numPr>
          <w:ilvl w:val="0"/>
          <w:numId w:val="1"/>
        </w:numPr>
        <w:spacing w:after="40"/>
      </w:pPr>
      <w:r>
        <w:t xml:space="preserve">MATCH(value, array, 0) returns a position; INDEX+MATCH can look left and survives column inserts.</w:t>
      </w:r>
    </w:p>
    <w:p>
      <w:pPr>
        <w:shd w:fill="217346" w:color="auto" w:val="clear"/>
        <w:spacing w:after="60" w:before="120"/>
      </w:pPr>
      <w:r>
        <w:rPr>
          <w:b/>
          <w:bCs/>
          <w:color w:val="FFFFFF"/>
          <w:sz w:val="19"/>
          <w:szCs w:val="19"/>
        </w:rPr>
        <w:t xml:space="preserve">GUIDED EXERCISE — Price lookup two ways</w:t>
      </w:r>
    </w:p>
    <w:p>
      <w:pPr>
        <w:spacing w:after="50"/>
        <w:ind w:left="360" w:hanging="220"/>
      </w:pPr>
      <w:r>
        <w:rPr>
          <w:b/>
          <w:bCs/>
        </w:rPr>
        <w:t xml:space="preserve">1.  </w:t>
      </w:r>
      <w:r>
        <w:t xml:space="preserve">On sales rows, use VLOOKUP to pull Cost from the Products table by ProductID.</w:t>
      </w:r>
    </w:p>
    <w:p>
      <w:pPr>
        <w:spacing w:after="50"/>
        <w:ind w:left="360" w:hanging="220"/>
      </w:pPr>
      <w:r>
        <w:rPr>
          <w:b/>
          <w:bCs/>
        </w:rPr>
        <w:t xml:space="preserve">2.  </w:t>
      </w:r>
      <w:r>
        <w:t xml:space="preserve">Rebuild the same lookup with INDEX+MATCH.</w:t>
      </w:r>
    </w:p>
    <w:p>
      <w:pPr>
        <w:spacing w:after="50"/>
        <w:ind w:left="360" w:hanging="220"/>
      </w:pPr>
      <w:r>
        <w:rPr>
          <w:b/>
          <w:bCs/>
        </w:rPr>
        <w:t xml:space="preserve">3.  </w:t>
      </w:r>
      <w:r>
        <w:t xml:space="preserve">Insert a column inside Products and observe the VLOOKUP break while INDEX+MATCH holds.</w:t>
      </w:r>
    </w:p>
    <w:p>
      <w:pPr>
        <w:spacing w:after="50"/>
        <w:ind w:left="360" w:hanging="220"/>
      </w:pPr>
      <w:r>
        <w:rPr>
          <w:b/>
          <w:bCs/>
        </w:rPr>
        <w:t xml:space="preserve">4.  </w:t>
      </w:r>
      <w:r>
        <w:t xml:space="preserve">Add IFERROR around both to return 'Not found'.</w:t>
      </w:r>
    </w:p>
    <w:p>
      <w:pPr>
        <w:shd w:fill="217346" w:color="auto" w:val="clear"/>
        <w:spacing w:after="60" w:before="120"/>
      </w:pPr>
      <w:r>
        <w:rPr>
          <w:b/>
          <w:bCs/>
          <w:color w:val="FFFFFF"/>
          <w:sz w:val="19"/>
          <w:szCs w:val="19"/>
        </w:rPr>
        <w:t xml:space="preserve">INDEPENDENT CHALLENGE</w:t>
      </w:r>
    </w:p>
    <w:p>
      <w:pPr>
        <w:spacing w:after="80"/>
      </w:pPr>
      <w:r>
        <w:t xml:space="preserve">Use INDEX+MATCH to return a product's Category given its name.</w:t>
      </w:r>
    </w:p>
    <w:p>
      <w:pPr>
        <w:shd w:fill="217346" w:color="auto" w:val="clear"/>
        <w:spacing w:after="60" w:before="120"/>
      </w:pPr>
      <w:r>
        <w:rPr>
          <w:b/>
          <w:bCs/>
          <w:color w:val="FFFFFF"/>
          <w:sz w:val="19"/>
          <w:szCs w:val="19"/>
        </w:rPr>
        <w:t xml:space="preserve">HOMEWORK</w:t>
      </w:r>
    </w:p>
    <w:p>
      <w:pPr>
        <w:spacing w:after="80"/>
      </w:pPr>
      <w:r>
        <w:t xml:space="preserve">Start the employee record lookup sheet (finish in S6).</w:t>
      </w:r>
    </w:p>
    <w:p>
      <w:r>
        <w:br w:type="page"/>
      </w:r>
    </w:p>
    <w:p>
      <w:pPr>
        <w:pStyle w:val="Heading1"/>
        <w:spacing w:after="60" w:before="200"/>
      </w:pPr>
      <w:r>
        <w:rPr>
          <w:b/>
          <w:bCs/>
          <w:color w:val="217346"/>
          <w:sz w:val="30"/>
          <w:szCs w:val="30"/>
        </w:rPr>
        <w:t xml:space="preserve">S5  </w:t>
      </w:r>
      <w:r>
        <w:rPr>
          <w:b/>
          <w:bCs/>
          <w:color w:val="1F4E79"/>
          <w:sz w:val="30"/>
          <w:szCs w:val="30"/>
        </w:rPr>
        <w:t xml:space="preserve">XLOOKUP, Dynamic Arrays &amp; References</w:t>
      </w:r>
    </w:p>
    <w:p>
      <w:pPr>
        <w:spacing w:after="60"/>
      </w:pPr>
      <w:r>
        <w:rPr>
          <w:i/>
          <w:iCs/>
          <w:color w:val="808080"/>
          <w:sz w:val="18"/>
          <w:szCs w:val="18"/>
        </w:rPr>
        <w:t xml:space="preserve">Week 2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XLOOKUP(value, lookup_array, return_array, [if_not_found]) — exact match by default, looks any direction.</w:t>
      </w:r>
    </w:p>
    <w:p>
      <w:pPr>
        <w:pStyle w:val="ListParagraph"/>
        <w:numPr>
          <w:ilvl w:val="0"/>
          <w:numId w:val="1"/>
        </w:numPr>
        <w:spacing w:after="40"/>
      </w:pPr>
      <w:r>
        <w:t xml:space="preserve">Dynamic arrays spill: FILTER, SORT, UNIQUE, SEQUENCE.</w:t>
      </w:r>
    </w:p>
    <w:p>
      <w:pPr>
        <w:pStyle w:val="ListParagraph"/>
        <w:numPr>
          <w:ilvl w:val="0"/>
          <w:numId w:val="1"/>
        </w:numPr>
        <w:spacing w:after="40"/>
      </w:pPr>
      <w:r>
        <w:t xml:space="preserve">The # operator references a spill range (e.g. E2#).</w:t>
      </w:r>
    </w:p>
    <w:p>
      <w:pPr>
        <w:pStyle w:val="ListParagraph"/>
        <w:numPr>
          <w:ilvl w:val="0"/>
          <w:numId w:val="1"/>
        </w:numPr>
        <w:spacing w:after="40"/>
      </w:pPr>
      <w:r>
        <w:t xml:space="preserve">Dependent drop-downs: Data Validation list + INDIRECT.</w:t>
      </w:r>
    </w:p>
    <w:p>
      <w:pPr>
        <w:shd w:fill="217346" w:color="auto" w:val="clear"/>
        <w:spacing w:after="60" w:before="120"/>
      </w:pPr>
      <w:r>
        <w:rPr>
          <w:b/>
          <w:bCs/>
          <w:color w:val="FFFFFF"/>
          <w:sz w:val="19"/>
          <w:szCs w:val="19"/>
        </w:rPr>
        <w:t xml:space="preserve">GUIDED EXERCISE — Modernise the lookup</w:t>
      </w:r>
    </w:p>
    <w:p>
      <w:pPr>
        <w:spacing w:after="50"/>
        <w:ind w:left="360" w:hanging="220"/>
      </w:pPr>
      <w:r>
        <w:rPr>
          <w:b/>
          <w:bCs/>
        </w:rPr>
        <w:t xml:space="preserve">1.  </w:t>
      </w:r>
      <w:r>
        <w:t xml:space="preserve">Replace an earlier VLOOKUP with XLOOKUP including an if_not_found message.</w:t>
      </w:r>
    </w:p>
    <w:p>
      <w:pPr>
        <w:spacing w:after="50"/>
        <w:ind w:left="360" w:hanging="220"/>
      </w:pPr>
      <w:r>
        <w:rPr>
          <w:b/>
          <w:bCs/>
        </w:rPr>
        <w:t xml:space="preserve">2.  </w:t>
      </w:r>
      <w:r>
        <w:t xml:space="preserve">Use FILTER to list all orders for one Region.</w:t>
      </w:r>
    </w:p>
    <w:p>
      <w:pPr>
        <w:spacing w:after="50"/>
        <w:ind w:left="360" w:hanging="220"/>
      </w:pPr>
      <w:r>
        <w:rPr>
          <w:b/>
          <w:bCs/>
        </w:rPr>
        <w:t xml:space="preserve">3.  </w:t>
      </w:r>
      <w:r>
        <w:t xml:space="preserve">Use UNIQUE + SORT to build a clean Region list.</w:t>
      </w:r>
    </w:p>
    <w:p>
      <w:pPr>
        <w:spacing w:after="50"/>
        <w:ind w:left="360" w:hanging="220"/>
      </w:pPr>
      <w:r>
        <w:rPr>
          <w:b/>
          <w:bCs/>
        </w:rPr>
        <w:t xml:space="preserve">4.  </w:t>
      </w:r>
      <w:r>
        <w:t xml:space="preserve">Create a Region drop-down, then a dependent Salesperson drop-down with INDIRECT.</w:t>
      </w:r>
    </w:p>
    <w:p>
      <w:pPr>
        <w:shd w:fill="217346" w:color="auto" w:val="clear"/>
        <w:spacing w:after="60" w:before="120"/>
      </w:pPr>
      <w:r>
        <w:rPr>
          <w:b/>
          <w:bCs/>
          <w:color w:val="FFFFFF"/>
          <w:sz w:val="19"/>
          <w:szCs w:val="19"/>
        </w:rPr>
        <w:t xml:space="preserve">INDEPENDENT CHALLENGE</w:t>
      </w:r>
    </w:p>
    <w:p>
      <w:pPr>
        <w:spacing w:after="80"/>
      </w:pPr>
      <w:r>
        <w:t xml:space="preserve">Return three columns (Product, Category, UnitPrice) in a single XLOOKUP for a chosen ProductID.</w:t>
      </w:r>
    </w:p>
    <w:p>
      <w:pPr>
        <w:shd w:fill="217346" w:color="auto" w:val="clear"/>
        <w:spacing w:after="60" w:before="120"/>
      </w:pPr>
      <w:r>
        <w:rPr>
          <w:b/>
          <w:bCs/>
          <w:color w:val="FFFFFF"/>
          <w:sz w:val="19"/>
          <w:szCs w:val="19"/>
        </w:rPr>
        <w:t xml:space="preserve">HOMEWORK</w:t>
      </w:r>
    </w:p>
    <w:p>
      <w:pPr>
        <w:spacing w:after="80"/>
      </w:pPr>
      <w:r>
        <w:t xml:space="preserve">Finish the searchable employee lookup using XLOOKUP + IFERROR.</w:t>
      </w:r>
    </w:p>
    <w:p>
      <w:r>
        <w:br w:type="page"/>
      </w:r>
    </w:p>
    <w:p>
      <w:pPr>
        <w:pStyle w:val="Heading1"/>
        <w:spacing w:after="60" w:before="200"/>
      </w:pPr>
      <w:r>
        <w:rPr>
          <w:b/>
          <w:bCs/>
          <w:color w:val="217346"/>
          <w:sz w:val="30"/>
          <w:szCs w:val="30"/>
        </w:rPr>
        <w:t xml:space="preserve">S6  </w:t>
      </w:r>
      <w:r>
        <w:rPr>
          <w:b/>
          <w:bCs/>
          <w:color w:val="1F4E79"/>
          <w:sz w:val="30"/>
          <w:szCs w:val="30"/>
        </w:rPr>
        <w:t xml:space="preserve">Lookup Lab + Quiz 2</w:t>
      </w:r>
    </w:p>
    <w:p>
      <w:pPr>
        <w:spacing w:after="60"/>
      </w:pPr>
      <w:r>
        <w:rPr>
          <w:i/>
          <w:iCs/>
          <w:color w:val="808080"/>
          <w:sz w:val="18"/>
          <w:szCs w:val="18"/>
        </w:rPr>
        <w:t xml:space="preserve">Week 2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Combine XLOOKUP, IFERROR and Data Validation into a small tool.</w:t>
      </w:r>
    </w:p>
    <w:p>
      <w:pPr>
        <w:pStyle w:val="ListParagraph"/>
        <w:numPr>
          <w:ilvl w:val="0"/>
          <w:numId w:val="1"/>
        </w:numPr>
        <w:spacing w:after="40"/>
      </w:pPr>
      <w:r>
        <w:t xml:space="preserve">Keep inputs on a clearly labelled control cell.</w:t>
      </w:r>
    </w:p>
    <w:p>
      <w:pPr>
        <w:pStyle w:val="ListParagraph"/>
        <w:numPr>
          <w:ilvl w:val="0"/>
          <w:numId w:val="1"/>
        </w:numPr>
        <w:spacing w:after="40"/>
      </w:pPr>
      <w:r>
        <w:t xml:space="preserve">Validate inputs so users can only pick valid IDs.</w:t>
      </w:r>
    </w:p>
    <w:p>
      <w:pPr>
        <w:shd w:fill="217346" w:color="auto" w:val="clear"/>
        <w:spacing w:after="60" w:before="120"/>
      </w:pPr>
      <w:r>
        <w:rPr>
          <w:b/>
          <w:bCs/>
          <w:color w:val="FFFFFF"/>
          <w:sz w:val="19"/>
          <w:szCs w:val="19"/>
        </w:rPr>
        <w:t xml:space="preserve">GUIDED EXERCISE — Employee record finder</w:t>
      </w:r>
    </w:p>
    <w:p>
      <w:pPr>
        <w:spacing w:after="50"/>
        <w:ind w:left="360" w:hanging="220"/>
      </w:pPr>
      <w:r>
        <w:rPr>
          <w:b/>
          <w:bCs/>
        </w:rPr>
        <w:t xml:space="preserve">1.  </w:t>
      </w:r>
      <w:r>
        <w:t xml:space="preserve">Create an input cell with a Data Validation list of EmployeeIDs from hr_data.csv.</w:t>
      </w:r>
    </w:p>
    <w:p>
      <w:pPr>
        <w:spacing w:after="50"/>
        <w:ind w:left="360" w:hanging="220"/>
      </w:pPr>
      <w:r>
        <w:rPr>
          <w:b/>
          <w:bCs/>
        </w:rPr>
        <w:t xml:space="preserve">2.  </w:t>
      </w:r>
      <w:r>
        <w:t xml:space="preserve">Use XLOOKUP to return Name, Department, JobTitle and Salary for the chosen ID.</w:t>
      </w:r>
    </w:p>
    <w:p>
      <w:pPr>
        <w:spacing w:after="50"/>
        <w:ind w:left="360" w:hanging="220"/>
      </w:pPr>
      <w:r>
        <w:rPr>
          <w:b/>
          <w:bCs/>
        </w:rPr>
        <w:t xml:space="preserve">3.  </w:t>
      </w:r>
      <w:r>
        <w:t xml:space="preserve">Wrap each in IFERROR for a friendly message.</w:t>
      </w:r>
    </w:p>
    <w:p>
      <w:pPr>
        <w:spacing w:after="50"/>
        <w:ind w:left="360" w:hanging="220"/>
      </w:pPr>
      <w:r>
        <w:rPr>
          <w:b/>
          <w:bCs/>
        </w:rPr>
        <w:t xml:space="preserve">4.  </w:t>
      </w:r>
      <w:r>
        <w:t xml:space="preserve">Format the result block as a tidy 'card'.</w:t>
      </w:r>
    </w:p>
    <w:p>
      <w:pPr>
        <w:shd w:fill="217346" w:color="auto" w:val="clear"/>
        <w:spacing w:after="60" w:before="120"/>
      </w:pPr>
      <w:r>
        <w:rPr>
          <w:b/>
          <w:bCs/>
          <w:color w:val="FFFFFF"/>
          <w:sz w:val="19"/>
          <w:szCs w:val="19"/>
        </w:rPr>
        <w:t xml:space="preserve">INDEPENDENT CHALLENGE</w:t>
      </w:r>
    </w:p>
    <w:p>
      <w:pPr>
        <w:spacing w:after="80"/>
      </w:pPr>
      <w:r>
        <w:t xml:space="preserve">Add a second finder that searches by Department and returns a FILTER of all matching staff.</w:t>
      </w:r>
    </w:p>
    <w:p>
      <w:pPr>
        <w:shd w:fill="217346" w:color="auto" w:val="clear"/>
        <w:spacing w:after="60" w:before="120"/>
      </w:pPr>
      <w:r>
        <w:rPr>
          <w:b/>
          <w:bCs/>
          <w:color w:val="FFFFFF"/>
          <w:sz w:val="19"/>
          <w:szCs w:val="19"/>
        </w:rPr>
        <w:t xml:space="preserve">HOMEWORK</w:t>
      </w:r>
    </w:p>
    <w:p>
      <w:pPr>
        <w:spacing w:after="80"/>
      </w:pPr>
      <w:r>
        <w:t xml:space="preserve">Complete Quiz 2 revision.</w:t>
      </w:r>
    </w:p>
    <w:p>
      <w:r>
        <w:br w:type="page"/>
      </w:r>
    </w:p>
    <w:p>
      <w:pPr>
        <w:pStyle w:val="Heading1"/>
        <w:spacing w:after="60" w:before="200"/>
      </w:pPr>
      <w:r>
        <w:rPr>
          <w:b/>
          <w:bCs/>
          <w:color w:val="217346"/>
          <w:sz w:val="30"/>
          <w:szCs w:val="30"/>
        </w:rPr>
        <w:t xml:space="preserve">S7  </w:t>
      </w:r>
      <w:r>
        <w:rPr>
          <w:b/>
          <w:bCs/>
          <w:color w:val="1F4E79"/>
          <w:sz w:val="30"/>
          <w:szCs w:val="30"/>
        </w:rPr>
        <w:t xml:space="preserve">PivotTables</w:t>
      </w:r>
    </w:p>
    <w:p>
      <w:pPr>
        <w:spacing w:after="60"/>
      </w:pPr>
      <w:r>
        <w:rPr>
          <w:i/>
          <w:iCs/>
          <w:color w:val="808080"/>
          <w:sz w:val="18"/>
          <w:szCs w:val="18"/>
        </w:rPr>
        <w:t xml:space="preserve">Week 3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Build from a Table: Insert &gt; PivotTable.</w:t>
      </w:r>
    </w:p>
    <w:p>
      <w:pPr>
        <w:pStyle w:val="ListParagraph"/>
        <w:numPr>
          <w:ilvl w:val="0"/>
          <w:numId w:val="1"/>
        </w:numPr>
        <w:spacing w:after="40"/>
      </w:pPr>
      <w:r>
        <w:t xml:space="preserve">Drag fields into Rows / Columns / Values / Filters.</w:t>
      </w:r>
    </w:p>
    <w:p>
      <w:pPr>
        <w:pStyle w:val="ListParagraph"/>
        <w:numPr>
          <w:ilvl w:val="0"/>
          <w:numId w:val="1"/>
        </w:numPr>
        <w:spacing w:after="40"/>
      </w:pPr>
      <w:r>
        <w:t xml:space="preserve">Value Field Settings: Show Values As % of Grand Total, Running Total.</w:t>
      </w:r>
    </w:p>
    <w:p>
      <w:pPr>
        <w:pStyle w:val="ListParagraph"/>
        <w:numPr>
          <w:ilvl w:val="0"/>
          <w:numId w:val="1"/>
        </w:numPr>
        <w:spacing w:after="40"/>
      </w:pPr>
      <w:r>
        <w:t xml:space="preserve">Add Slicers (point-and-click filters) and a Timeline for dates.</w:t>
      </w:r>
    </w:p>
    <w:p>
      <w:pPr>
        <w:shd w:fill="217346" w:color="auto" w:val="clear"/>
        <w:spacing w:after="60" w:before="120"/>
      </w:pPr>
      <w:r>
        <w:rPr>
          <w:b/>
          <w:bCs/>
          <w:color w:val="FFFFFF"/>
          <w:sz w:val="19"/>
          <w:szCs w:val="19"/>
        </w:rPr>
        <w:t xml:space="preserve">GUIDED EXERCISE — Summarise sales</w:t>
      </w:r>
    </w:p>
    <w:p>
      <w:pPr>
        <w:spacing w:after="50"/>
        <w:ind w:left="360" w:hanging="220"/>
      </w:pPr>
      <w:r>
        <w:rPr>
          <w:b/>
          <w:bCs/>
        </w:rPr>
        <w:t xml:space="preserve">1.  </w:t>
      </w:r>
      <w:r>
        <w:t xml:space="preserve">Create a PivotTable of Revenue by Region (rows) and Category (columns).</w:t>
      </w:r>
    </w:p>
    <w:p>
      <w:pPr>
        <w:spacing w:after="50"/>
        <w:ind w:left="360" w:hanging="220"/>
      </w:pPr>
      <w:r>
        <w:rPr>
          <w:b/>
          <w:bCs/>
        </w:rPr>
        <w:t xml:space="preserve">2.  </w:t>
      </w:r>
      <w:r>
        <w:t xml:space="preserve">Change Revenue to 'Show Values As % of Grand Total'.</w:t>
      </w:r>
    </w:p>
    <w:p>
      <w:pPr>
        <w:spacing w:after="50"/>
        <w:ind w:left="360" w:hanging="220"/>
      </w:pPr>
      <w:r>
        <w:rPr>
          <w:b/>
          <w:bCs/>
        </w:rPr>
        <w:t xml:space="preserve">3.  </w:t>
      </w:r>
      <w:r>
        <w:t xml:space="preserve">Group OrderDate by Month and Year.</w:t>
      </w:r>
    </w:p>
    <w:p>
      <w:pPr>
        <w:spacing w:after="50"/>
        <w:ind w:left="360" w:hanging="220"/>
      </w:pPr>
      <w:r>
        <w:rPr>
          <w:b/>
          <w:bCs/>
        </w:rPr>
        <w:t xml:space="preserve">4.  </w:t>
      </w:r>
      <w:r>
        <w:t xml:space="preserve">Insert a Region Slicer and an OrderDate Timeline.</w:t>
      </w:r>
    </w:p>
    <w:p>
      <w:pPr>
        <w:shd w:fill="217346" w:color="auto" w:val="clear"/>
        <w:spacing w:after="60" w:before="120"/>
      </w:pPr>
      <w:r>
        <w:rPr>
          <w:b/>
          <w:bCs/>
          <w:color w:val="FFFFFF"/>
          <w:sz w:val="19"/>
          <w:szCs w:val="19"/>
        </w:rPr>
        <w:t xml:space="preserve">INDEPENDENT CHALLENGE</w:t>
      </w:r>
    </w:p>
    <w:p>
      <w:pPr>
        <w:spacing w:after="80"/>
      </w:pPr>
      <w:r>
        <w:t xml:space="preserve">Build a PivotTable of average Revenue per Salesperson, sorted descending.</w:t>
      </w:r>
    </w:p>
    <w:p>
      <w:pPr>
        <w:shd w:fill="217346" w:color="auto" w:val="clear"/>
        <w:spacing w:after="60" w:before="120"/>
      </w:pPr>
      <w:r>
        <w:rPr>
          <w:b/>
          <w:bCs/>
          <w:color w:val="FFFFFF"/>
          <w:sz w:val="19"/>
          <w:szCs w:val="19"/>
        </w:rPr>
        <w:t xml:space="preserve">HOMEWORK</w:t>
      </w:r>
    </w:p>
    <w:p>
      <w:pPr>
        <w:spacing w:after="80"/>
      </w:pPr>
      <w:r>
        <w:t xml:space="preserve">Draft the layout for your one-page dashboard (due S9).</w:t>
      </w:r>
    </w:p>
    <w:p>
      <w:r>
        <w:br w:type="page"/>
      </w:r>
    </w:p>
    <w:p>
      <w:pPr>
        <w:pStyle w:val="Heading1"/>
        <w:spacing w:after="60" w:before="200"/>
      </w:pPr>
      <w:r>
        <w:rPr>
          <w:b/>
          <w:bCs/>
          <w:color w:val="217346"/>
          <w:sz w:val="30"/>
          <w:szCs w:val="30"/>
        </w:rPr>
        <w:t xml:space="preserve">S8  </w:t>
      </w:r>
      <w:r>
        <w:rPr>
          <w:b/>
          <w:bCs/>
          <w:color w:val="1F4E79"/>
          <w:sz w:val="30"/>
          <w:szCs w:val="30"/>
        </w:rPr>
        <w:t xml:space="preserve">Charts &amp; Conditional Formatting</w:t>
      </w:r>
    </w:p>
    <w:p>
      <w:pPr>
        <w:spacing w:after="60"/>
      </w:pPr>
      <w:r>
        <w:rPr>
          <w:i/>
          <w:iCs/>
          <w:color w:val="808080"/>
          <w:sz w:val="18"/>
          <w:szCs w:val="18"/>
        </w:rPr>
        <w:t xml:space="preserve">Week 3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Match chart to message: trend -&gt; line, comparison -&gt; bar/column, part-to-whole -&gt; stacked.</w:t>
      </w:r>
    </w:p>
    <w:p>
      <w:pPr>
        <w:pStyle w:val="ListParagraph"/>
        <w:numPr>
          <w:ilvl w:val="0"/>
          <w:numId w:val="1"/>
        </w:numPr>
        <w:spacing w:after="40"/>
      </w:pPr>
      <w:r>
        <w:t xml:space="preserve">Combo chart plots two measures on primary/secondary axes.</w:t>
      </w:r>
    </w:p>
    <w:p>
      <w:pPr>
        <w:pStyle w:val="ListParagraph"/>
        <w:numPr>
          <w:ilvl w:val="0"/>
          <w:numId w:val="1"/>
        </w:numPr>
        <w:spacing w:after="40"/>
      </w:pPr>
      <w:r>
        <w:t xml:space="preserve">Conditional formatting: data bars, colour scales, icon sets, formula rules.</w:t>
      </w:r>
    </w:p>
    <w:p>
      <w:pPr>
        <w:pStyle w:val="ListParagraph"/>
        <w:numPr>
          <w:ilvl w:val="0"/>
          <w:numId w:val="1"/>
        </w:numPr>
        <w:spacing w:after="40"/>
      </w:pPr>
      <w:r>
        <w:t xml:space="preserve">Sparklines show an in-cell trend.</w:t>
      </w:r>
    </w:p>
    <w:p>
      <w:pPr>
        <w:shd w:fill="217346" w:color="auto" w:val="clear"/>
        <w:spacing w:after="60" w:before="120"/>
      </w:pPr>
      <w:r>
        <w:rPr>
          <w:b/>
          <w:bCs/>
          <w:color w:val="FFFFFF"/>
          <w:sz w:val="19"/>
          <w:szCs w:val="19"/>
        </w:rPr>
        <w:t xml:space="preserve">GUIDED EXERCISE — Visualise performance</w:t>
      </w:r>
    </w:p>
    <w:p>
      <w:pPr>
        <w:spacing w:after="50"/>
        <w:ind w:left="360" w:hanging="220"/>
      </w:pPr>
      <w:r>
        <w:rPr>
          <w:b/>
          <w:bCs/>
        </w:rPr>
        <w:t xml:space="preserve">1.  </w:t>
      </w:r>
      <w:r>
        <w:t xml:space="preserve">Build a combo chart: Revenue as columns, Margin% as a line on a secondary axis.</w:t>
      </w:r>
    </w:p>
    <w:p>
      <w:pPr>
        <w:spacing w:after="50"/>
        <w:ind w:left="360" w:hanging="220"/>
      </w:pPr>
      <w:r>
        <w:rPr>
          <w:b/>
          <w:bCs/>
        </w:rPr>
        <w:t xml:space="preserve">2.  </w:t>
      </w:r>
      <w:r>
        <w:t xml:space="preserve">Apply data bars to a Revenue column.</w:t>
      </w:r>
    </w:p>
    <w:p>
      <w:pPr>
        <w:spacing w:after="50"/>
        <w:ind w:left="360" w:hanging="220"/>
      </w:pPr>
      <w:r>
        <w:rPr>
          <w:b/>
          <w:bCs/>
        </w:rPr>
        <w:t xml:space="preserve">3.  </w:t>
      </w:r>
      <w:r>
        <w:t xml:space="preserve">Add a formula rule to highlight rows where Revenue &lt; 500.</w:t>
      </w:r>
    </w:p>
    <w:p>
      <w:pPr>
        <w:spacing w:after="50"/>
        <w:ind w:left="360" w:hanging="220"/>
      </w:pPr>
      <w:r>
        <w:rPr>
          <w:b/>
          <w:bCs/>
        </w:rPr>
        <w:t xml:space="preserve">4.  </w:t>
      </w:r>
      <w:r>
        <w:t xml:space="preserve">Insert sparklines showing monthly revenue per salesperson.</w:t>
      </w:r>
    </w:p>
    <w:p>
      <w:pPr>
        <w:shd w:fill="217346" w:color="auto" w:val="clear"/>
        <w:spacing w:after="60" w:before="120"/>
      </w:pPr>
      <w:r>
        <w:rPr>
          <w:b/>
          <w:bCs/>
          <w:color w:val="FFFFFF"/>
          <w:sz w:val="19"/>
          <w:szCs w:val="19"/>
        </w:rPr>
        <w:t xml:space="preserve">INDEPENDENT CHALLENGE</w:t>
      </w:r>
    </w:p>
    <w:p>
      <w:pPr>
        <w:spacing w:after="80"/>
      </w:pPr>
      <w:r>
        <w:t xml:space="preserve">Create an icon-set rule that flags Margin% as green/amber/red by threshold.</w:t>
      </w:r>
    </w:p>
    <w:p>
      <w:pPr>
        <w:shd w:fill="217346" w:color="auto" w:val="clear"/>
        <w:spacing w:after="60" w:before="120"/>
      </w:pPr>
      <w:r>
        <w:rPr>
          <w:b/>
          <w:bCs/>
          <w:color w:val="FFFFFF"/>
          <w:sz w:val="19"/>
          <w:szCs w:val="19"/>
        </w:rPr>
        <w:t xml:space="preserve">HOMEWORK</w:t>
      </w:r>
    </w:p>
    <w:p>
      <w:pPr>
        <w:spacing w:after="80"/>
      </w:pPr>
      <w:r>
        <w:t xml:space="preserve">Add at least two charts to your dashboard draft.</w:t>
      </w:r>
    </w:p>
    <w:p>
      <w:r>
        <w:br w:type="page"/>
      </w:r>
    </w:p>
    <w:p>
      <w:pPr>
        <w:pStyle w:val="Heading1"/>
        <w:spacing w:after="60" w:before="200"/>
      </w:pPr>
      <w:r>
        <w:rPr>
          <w:b/>
          <w:bCs/>
          <w:color w:val="217346"/>
          <w:sz w:val="30"/>
          <w:szCs w:val="30"/>
        </w:rPr>
        <w:t xml:space="preserve">S9  </w:t>
      </w:r>
      <w:r>
        <w:rPr>
          <w:b/>
          <w:bCs/>
          <w:color w:val="1F4E79"/>
          <w:sz w:val="30"/>
          <w:szCs w:val="30"/>
        </w:rPr>
        <w:t xml:space="preserve">Interactive Dashboard Build</w:t>
      </w:r>
    </w:p>
    <w:p>
      <w:pPr>
        <w:spacing w:after="60"/>
      </w:pPr>
      <w:r>
        <w:rPr>
          <w:i/>
          <w:iCs/>
          <w:color w:val="808080"/>
          <w:sz w:val="18"/>
          <w:szCs w:val="18"/>
        </w:rPr>
        <w:t xml:space="preserve">Week 3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Plan the layout before building (title, KPIs, charts, filters).</w:t>
      </w:r>
    </w:p>
    <w:p>
      <w:pPr>
        <w:pStyle w:val="ListParagraph"/>
        <w:numPr>
          <w:ilvl w:val="0"/>
          <w:numId w:val="1"/>
        </w:numPr>
        <w:spacing w:after="40"/>
      </w:pPr>
      <w:r>
        <w:t xml:space="preserve">Report Connections links one Slicer to many PivotTables.</w:t>
      </w:r>
    </w:p>
    <w:p>
      <w:pPr>
        <w:pStyle w:val="ListParagraph"/>
        <w:numPr>
          <w:ilvl w:val="0"/>
          <w:numId w:val="1"/>
        </w:numPr>
        <w:spacing w:after="40"/>
      </w:pPr>
      <w:r>
        <w:t xml:space="preserve">KPI cells: single-number summaries (Total Revenue, Top Region).</w:t>
      </w:r>
    </w:p>
    <w:p>
      <w:pPr>
        <w:pStyle w:val="ListParagraph"/>
        <w:numPr>
          <w:ilvl w:val="0"/>
          <w:numId w:val="1"/>
        </w:numPr>
        <w:spacing w:after="40"/>
      </w:pPr>
      <w:r>
        <w:t xml:space="preserve">Polish: consistent colours, number formats, hidden gridlines.</w:t>
      </w:r>
    </w:p>
    <w:p>
      <w:pPr>
        <w:shd w:fill="217346" w:color="auto" w:val="clear"/>
        <w:spacing w:after="60" w:before="120"/>
      </w:pPr>
      <w:r>
        <w:rPr>
          <w:b/>
          <w:bCs/>
          <w:color w:val="FFFFFF"/>
          <w:sz w:val="19"/>
          <w:szCs w:val="19"/>
        </w:rPr>
        <w:t xml:space="preserve">GUIDED EXERCISE — Assemble the dashboard</w:t>
      </w:r>
    </w:p>
    <w:p>
      <w:pPr>
        <w:spacing w:after="50"/>
        <w:ind w:left="360" w:hanging="220"/>
      </w:pPr>
      <w:r>
        <w:rPr>
          <w:b/>
          <w:bCs/>
        </w:rPr>
        <w:t xml:space="preserve">1.  </w:t>
      </w:r>
      <w:r>
        <w:t xml:space="preserve">Place 3 KPI cells across the top (Total Revenue, Total Margin, Top Region).</w:t>
      </w:r>
    </w:p>
    <w:p>
      <w:pPr>
        <w:spacing w:after="50"/>
        <w:ind w:left="360" w:hanging="220"/>
      </w:pPr>
      <w:r>
        <w:rPr>
          <w:b/>
          <w:bCs/>
        </w:rPr>
        <w:t xml:space="preserve">2.  </w:t>
      </w:r>
      <w:r>
        <w:t xml:space="preserve">Add two PivotCharts (by Region, by Month).</w:t>
      </w:r>
    </w:p>
    <w:p>
      <w:pPr>
        <w:spacing w:after="50"/>
        <w:ind w:left="360" w:hanging="220"/>
      </w:pPr>
      <w:r>
        <w:rPr>
          <w:b/>
          <w:bCs/>
        </w:rPr>
        <w:t xml:space="preserve">3.  </w:t>
      </w:r>
      <w:r>
        <w:t xml:space="preserve">Insert one Slicer and use Report Connections to control both charts.</w:t>
      </w:r>
    </w:p>
    <w:p>
      <w:pPr>
        <w:spacing w:after="50"/>
        <w:ind w:left="360" w:hanging="220"/>
      </w:pPr>
      <w:r>
        <w:rPr>
          <w:b/>
          <w:bCs/>
        </w:rPr>
        <w:t xml:space="preserve">4.  </w:t>
      </w:r>
      <w:r>
        <w:t xml:space="preserve">Hide gridlines, freeze the title, apply a consistent colour theme.</w:t>
      </w:r>
    </w:p>
    <w:p>
      <w:pPr>
        <w:shd w:fill="217346" w:color="auto" w:val="clear"/>
        <w:spacing w:after="60" w:before="120"/>
      </w:pPr>
      <w:r>
        <w:rPr>
          <w:b/>
          <w:bCs/>
          <w:color w:val="FFFFFF"/>
          <w:sz w:val="19"/>
          <w:szCs w:val="19"/>
        </w:rPr>
        <w:t xml:space="preserve">INDEPENDENT CHALLENGE</w:t>
      </w:r>
    </w:p>
    <w:p>
      <w:pPr>
        <w:spacing w:after="80"/>
      </w:pPr>
      <w:r>
        <w:t xml:space="preserve">Add a Category Slicer and confirm every visual reacts to it.</w:t>
      </w:r>
    </w:p>
    <w:p>
      <w:pPr>
        <w:shd w:fill="217346" w:color="auto" w:val="clear"/>
        <w:spacing w:after="60" w:before="120"/>
      </w:pPr>
      <w:r>
        <w:rPr>
          <w:b/>
          <w:bCs/>
          <w:color w:val="FFFFFF"/>
          <w:sz w:val="19"/>
          <w:szCs w:val="19"/>
        </w:rPr>
        <w:t xml:space="preserve">HOMEWORK</w:t>
      </w:r>
    </w:p>
    <w:p>
      <w:pPr>
        <w:spacing w:after="80"/>
      </w:pPr>
      <w:r>
        <w:t xml:space="preserve">Finalise your one-page regional sales dashboard.</w:t>
      </w:r>
    </w:p>
    <w:p>
      <w:r>
        <w:br w:type="page"/>
      </w:r>
    </w:p>
    <w:p>
      <w:pPr>
        <w:pStyle w:val="Heading1"/>
        <w:spacing w:after="60" w:before="200"/>
      </w:pPr>
      <w:r>
        <w:rPr>
          <w:b/>
          <w:bCs/>
          <w:color w:val="217346"/>
          <w:sz w:val="30"/>
          <w:szCs w:val="30"/>
        </w:rPr>
        <w:t xml:space="preserve">S10  </w:t>
      </w:r>
      <w:r>
        <w:rPr>
          <w:b/>
          <w:bCs/>
          <w:color w:val="1F4E79"/>
          <w:sz w:val="30"/>
          <w:szCs w:val="30"/>
        </w:rPr>
        <w:t xml:space="preserve">Text, Date &amp; Statistical Functions</w:t>
      </w:r>
    </w:p>
    <w:p>
      <w:pPr>
        <w:spacing w:after="60"/>
      </w:pPr>
      <w:r>
        <w:rPr>
          <w:i/>
          <w:iCs/>
          <w:color w:val="808080"/>
          <w:sz w:val="18"/>
          <w:szCs w:val="18"/>
        </w:rPr>
        <w:t xml:space="preserve">Week 4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TEXTJOIN(delim, ignore_empty, ...) concatenates with a separator.</w:t>
      </w:r>
    </w:p>
    <w:p>
      <w:pPr>
        <w:pStyle w:val="ListParagraph"/>
        <w:numPr>
          <w:ilvl w:val="0"/>
          <w:numId w:val="1"/>
        </w:numPr>
        <w:spacing w:after="40"/>
      </w:pPr>
      <w:r>
        <w:t xml:space="preserve">DATEDIF(start, end, "Y") returns whole years; EOMONTH, NETWORKDAYS for date math.</w:t>
      </w:r>
    </w:p>
    <w:p>
      <w:pPr>
        <w:pStyle w:val="ListParagraph"/>
        <w:numPr>
          <w:ilvl w:val="0"/>
          <w:numId w:val="1"/>
        </w:numPr>
        <w:spacing w:after="40"/>
      </w:pPr>
      <w:r>
        <w:t xml:space="preserve">SUMIFS/COUNTIFS/AVERAGEIFS aggregate by multiple conditions.</w:t>
      </w:r>
    </w:p>
    <w:p>
      <w:pPr>
        <w:pStyle w:val="ListParagraph"/>
        <w:numPr>
          <w:ilvl w:val="0"/>
          <w:numId w:val="1"/>
        </w:numPr>
        <w:spacing w:after="40"/>
      </w:pPr>
      <w:r>
        <w:t xml:space="preserve">SUBTOTAL respects filters; AGGREGATE can ignore errors/hidden rows; RANK ranks values.</w:t>
      </w:r>
    </w:p>
    <w:p>
      <w:pPr>
        <w:shd w:fill="217346" w:color="auto" w:val="clear"/>
        <w:spacing w:after="60" w:before="120"/>
      </w:pPr>
      <w:r>
        <w:rPr>
          <w:b/>
          <w:bCs/>
          <w:color w:val="FFFFFF"/>
          <w:sz w:val="19"/>
          <w:szCs w:val="19"/>
        </w:rPr>
        <w:t xml:space="preserve">GUIDED EXERCISE — Function toolkit</w:t>
      </w:r>
    </w:p>
    <w:p>
      <w:pPr>
        <w:spacing w:after="50"/>
        <w:ind w:left="360" w:hanging="220"/>
      </w:pPr>
      <w:r>
        <w:rPr>
          <w:b/>
          <w:bCs/>
        </w:rPr>
        <w:t xml:space="preserve">1.  </w:t>
      </w:r>
      <w:r>
        <w:t xml:space="preserve">Build a full label with TEXTJOIN from several columns.</w:t>
      </w:r>
    </w:p>
    <w:p>
      <w:pPr>
        <w:spacing w:after="50"/>
        <w:ind w:left="360" w:hanging="220"/>
      </w:pPr>
      <w:r>
        <w:rPr>
          <w:b/>
          <w:bCs/>
        </w:rPr>
        <w:t xml:space="preserve">2.  </w:t>
      </w:r>
      <w:r>
        <w:t xml:space="preserve">Compute employee tenure with DATEDIF on hr_data.csv HireDate.</w:t>
      </w:r>
    </w:p>
    <w:p>
      <w:pPr>
        <w:spacing w:after="50"/>
        <w:ind w:left="360" w:hanging="220"/>
      </w:pPr>
      <w:r>
        <w:rPr>
          <w:b/>
          <w:bCs/>
        </w:rPr>
        <w:t xml:space="preserve">3.  </w:t>
      </w:r>
      <w:r>
        <w:t xml:space="preserve">Total Revenue for 'North' + 'Electronics' with SUMIFS.</w:t>
      </w:r>
    </w:p>
    <w:p>
      <w:pPr>
        <w:spacing w:after="50"/>
        <w:ind w:left="360" w:hanging="220"/>
      </w:pPr>
      <w:r>
        <w:rPr>
          <w:b/>
          <w:bCs/>
        </w:rPr>
        <w:t xml:space="preserve">4.  </w:t>
      </w:r>
      <w:r>
        <w:t xml:space="preserve">Rank salespeople by total Revenue with RANK/RANK.EQ.</w:t>
      </w:r>
    </w:p>
    <w:p>
      <w:pPr>
        <w:shd w:fill="217346" w:color="auto" w:val="clear"/>
        <w:spacing w:after="60" w:before="120"/>
      </w:pPr>
      <w:r>
        <w:rPr>
          <w:b/>
          <w:bCs/>
          <w:color w:val="FFFFFF"/>
          <w:sz w:val="19"/>
          <w:szCs w:val="19"/>
        </w:rPr>
        <w:t xml:space="preserve">INDEPENDENT CHALLENGE</w:t>
      </w:r>
    </w:p>
    <w:p>
      <w:pPr>
        <w:spacing w:after="80"/>
      </w:pPr>
      <w:r>
        <w:t xml:space="preserve">Use COUNTIFS to count orders per Region with Discount &gt; 0.</w:t>
      </w:r>
    </w:p>
    <w:p>
      <w:pPr>
        <w:shd w:fill="217346" w:color="auto" w:val="clear"/>
        <w:spacing w:after="60" w:before="120"/>
      </w:pPr>
      <w:r>
        <w:rPr>
          <w:b/>
          <w:bCs/>
          <w:color w:val="FFFFFF"/>
          <w:sz w:val="19"/>
          <w:szCs w:val="19"/>
        </w:rPr>
        <w:t xml:space="preserve">HOMEWORK</w:t>
      </w:r>
    </w:p>
    <w:p>
      <w:pPr>
        <w:spacing w:after="80"/>
      </w:pPr>
      <w:r>
        <w:t xml:space="preserve">Install Power BI Desktop before Week 5.</w:t>
      </w:r>
    </w:p>
    <w:p>
      <w:r>
        <w:br w:type="page"/>
      </w:r>
    </w:p>
    <w:p>
      <w:pPr>
        <w:pStyle w:val="Heading1"/>
        <w:spacing w:after="60" w:before="200"/>
      </w:pPr>
      <w:r>
        <w:rPr>
          <w:b/>
          <w:bCs/>
          <w:color w:val="217346"/>
          <w:sz w:val="30"/>
          <w:szCs w:val="30"/>
        </w:rPr>
        <w:t xml:space="preserve">S11  </w:t>
      </w:r>
      <w:r>
        <w:rPr>
          <w:b/>
          <w:bCs/>
          <w:color w:val="1F4E79"/>
          <w:sz w:val="30"/>
          <w:szCs w:val="30"/>
        </w:rPr>
        <w:t xml:space="preserve">Power Query, What-If &amp; Macros</w:t>
      </w:r>
    </w:p>
    <w:p>
      <w:pPr>
        <w:spacing w:after="60"/>
      </w:pPr>
      <w:r>
        <w:rPr>
          <w:i/>
          <w:iCs/>
          <w:color w:val="808080"/>
          <w:sz w:val="18"/>
          <w:szCs w:val="18"/>
        </w:rPr>
        <w:t xml:space="preserve">Week 4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Data &gt; Get &amp; Transform to import and clean; Applied Steps record every action.</w:t>
      </w:r>
    </w:p>
    <w:p>
      <w:pPr>
        <w:pStyle w:val="ListParagraph"/>
        <w:numPr>
          <w:ilvl w:val="0"/>
          <w:numId w:val="1"/>
        </w:numPr>
        <w:spacing w:after="40"/>
      </w:pPr>
      <w:r>
        <w:t xml:space="preserve">Merge = join two queries on a key; Append = stack rows.</w:t>
      </w:r>
    </w:p>
    <w:p>
      <w:pPr>
        <w:pStyle w:val="ListParagraph"/>
        <w:numPr>
          <w:ilvl w:val="0"/>
          <w:numId w:val="1"/>
        </w:numPr>
        <w:spacing w:after="40"/>
      </w:pPr>
      <w:r>
        <w:t xml:space="preserve">Goal Seek finds an input for a target output; Scenario Manager stores input sets.</w:t>
      </w:r>
    </w:p>
    <w:p>
      <w:pPr>
        <w:pStyle w:val="ListParagraph"/>
        <w:numPr>
          <w:ilvl w:val="0"/>
          <w:numId w:val="1"/>
        </w:numPr>
        <w:spacing w:after="40"/>
      </w:pPr>
      <w:r>
        <w:t xml:space="preserve">Record a macro to automate a repetitive task.</w:t>
      </w:r>
    </w:p>
    <w:p>
      <w:pPr>
        <w:shd w:fill="217346" w:color="auto" w:val="clear"/>
        <w:spacing w:after="60" w:before="120"/>
      </w:pPr>
      <w:r>
        <w:rPr>
          <w:b/>
          <w:bCs/>
          <w:color w:val="FFFFFF"/>
          <w:sz w:val="19"/>
          <w:szCs w:val="19"/>
        </w:rPr>
        <w:t xml:space="preserve">GUIDED EXERCISE — Query and model</w:t>
      </w:r>
    </w:p>
    <w:p>
      <w:pPr>
        <w:spacing w:after="50"/>
        <w:ind w:left="360" w:hanging="220"/>
      </w:pPr>
      <w:r>
        <w:rPr>
          <w:b/>
          <w:bCs/>
        </w:rPr>
        <w:t xml:space="preserve">1.  </w:t>
      </w:r>
      <w:r>
        <w:t xml:space="preserve">Import raw_orders_messy.csv into Power Query and clean it (types, trim, remove errors).</w:t>
      </w:r>
    </w:p>
    <w:p>
      <w:pPr>
        <w:spacing w:after="50"/>
        <w:ind w:left="360" w:hanging="220"/>
      </w:pPr>
      <w:r>
        <w:rPr>
          <w:b/>
          <w:bCs/>
        </w:rPr>
        <w:t xml:space="preserve">2.  </w:t>
      </w:r>
      <w:r>
        <w:t xml:space="preserve">Merge the result with Products on ProductID to add Cost.</w:t>
      </w:r>
    </w:p>
    <w:p>
      <w:pPr>
        <w:spacing w:after="50"/>
        <w:ind w:left="360" w:hanging="220"/>
      </w:pPr>
      <w:r>
        <w:rPr>
          <w:b/>
          <w:bCs/>
        </w:rPr>
        <w:t xml:space="preserve">3.  </w:t>
      </w:r>
      <w:r>
        <w:t xml:space="preserve">Close &amp; Load to a Table.</w:t>
      </w:r>
    </w:p>
    <w:p>
      <w:pPr>
        <w:spacing w:after="50"/>
        <w:ind w:left="360" w:hanging="220"/>
      </w:pPr>
      <w:r>
        <w:rPr>
          <w:b/>
          <w:bCs/>
        </w:rPr>
        <w:t xml:space="preserve">4.  </w:t>
      </w:r>
      <w:r>
        <w:t xml:space="preserve">Use Goal Seek to find the discount that yields a target total.</w:t>
      </w:r>
    </w:p>
    <w:p>
      <w:pPr>
        <w:shd w:fill="217346" w:color="auto" w:val="clear"/>
        <w:spacing w:after="60" w:before="120"/>
      </w:pPr>
      <w:r>
        <w:rPr>
          <w:b/>
          <w:bCs/>
          <w:color w:val="FFFFFF"/>
          <w:sz w:val="19"/>
          <w:szCs w:val="19"/>
        </w:rPr>
        <w:t xml:space="preserve">INDEPENDENT CHALLENGE</w:t>
      </w:r>
    </w:p>
    <w:p>
      <w:pPr>
        <w:spacing w:after="80"/>
      </w:pPr>
      <w:r>
        <w:t xml:space="preserve">Append two monthly extracts into one query (simulate by duplicating and filtering by year).</w:t>
      </w:r>
    </w:p>
    <w:p>
      <w:pPr>
        <w:shd w:fill="217346" w:color="auto" w:val="clear"/>
        <w:spacing w:after="60" w:before="120"/>
      </w:pPr>
      <w:r>
        <w:rPr>
          <w:b/>
          <w:bCs/>
          <w:color w:val="FFFFFF"/>
          <w:sz w:val="19"/>
          <w:szCs w:val="19"/>
        </w:rPr>
        <w:t xml:space="preserve">HOMEWORK</w:t>
      </w:r>
    </w:p>
    <w:p>
      <w:pPr>
        <w:spacing w:after="80"/>
      </w:pPr>
      <w:r>
        <w:t xml:space="preserve">Review the Excel capstone brief (below) and gather your cleaned data.</w:t>
      </w:r>
    </w:p>
    <w:p>
      <w:r>
        <w:br w:type="page"/>
      </w:r>
    </w:p>
    <w:p>
      <w:pPr>
        <w:pStyle w:val="Heading1"/>
        <w:spacing w:after="60" w:before="200"/>
      </w:pPr>
      <w:r>
        <w:rPr>
          <w:b/>
          <w:bCs/>
          <w:color w:val="217346"/>
          <w:sz w:val="30"/>
          <w:szCs w:val="30"/>
        </w:rPr>
        <w:t xml:space="preserve">S12  </w:t>
      </w:r>
      <w:r>
        <w:rPr>
          <w:b/>
          <w:bCs/>
          <w:color w:val="1F4E79"/>
          <w:sz w:val="30"/>
          <w:szCs w:val="30"/>
        </w:rPr>
        <w:t xml:space="preserve">Excel Capstone + Mid-Course Assessment</w:t>
      </w:r>
    </w:p>
    <w:p>
      <w:pPr>
        <w:spacing w:after="60"/>
      </w:pPr>
      <w:r>
        <w:rPr>
          <w:i/>
          <w:iCs/>
          <w:color w:val="808080"/>
          <w:sz w:val="18"/>
          <w:szCs w:val="18"/>
        </w:rPr>
        <w:t xml:space="preserve">Week 4 · Excel</w:t>
      </w:r>
    </w:p>
    <w:p>
      <w:pPr>
        <w:shd w:fill="217346"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Capstone = clean -&gt; enrich -&gt; analyse -&gt; visualise, independently.</w:t>
      </w:r>
    </w:p>
    <w:p>
      <w:pPr>
        <w:pStyle w:val="ListParagraph"/>
        <w:numPr>
          <w:ilvl w:val="0"/>
          <w:numId w:val="1"/>
        </w:numPr>
        <w:spacing w:after="40"/>
      </w:pPr>
      <w:r>
        <w:t xml:space="preserve">Deliverable: a one-page dashboard plus the cleaned data behind it.</w:t>
      </w:r>
    </w:p>
    <w:p>
      <w:pPr>
        <w:pStyle w:val="ListParagraph"/>
        <w:numPr>
          <w:ilvl w:val="0"/>
          <w:numId w:val="1"/>
        </w:numPr>
        <w:spacing w:after="40"/>
      </w:pPr>
      <w:r>
        <w:t xml:space="preserve">You will be graded against the rubric in the appendix.</w:t>
      </w:r>
    </w:p>
    <w:p>
      <w:pPr>
        <w:pStyle w:val="ListParagraph"/>
        <w:numPr>
          <w:ilvl w:val="0"/>
          <w:numId w:val="1"/>
        </w:numPr>
        <w:spacing w:after="40"/>
      </w:pPr>
      <w:r>
        <w:t xml:space="preserve">Leave time for the written mid-course assessment.</w:t>
      </w:r>
    </w:p>
    <w:p>
      <w:pPr>
        <w:shd w:fill="217346" w:color="auto" w:val="clear"/>
        <w:spacing w:after="60" w:before="120"/>
      </w:pPr>
      <w:r>
        <w:rPr>
          <w:b/>
          <w:bCs/>
          <w:color w:val="FFFFFF"/>
          <w:sz w:val="19"/>
          <w:szCs w:val="19"/>
        </w:rPr>
        <w:t xml:space="preserve">GUIDED EXERCISE — Capstone kickoff</w:t>
      </w:r>
    </w:p>
    <w:p>
      <w:pPr>
        <w:spacing w:after="50"/>
        <w:ind w:left="360" w:hanging="220"/>
      </w:pPr>
      <w:r>
        <w:rPr>
          <w:b/>
          <w:bCs/>
        </w:rPr>
        <w:t xml:space="preserve">1.  </w:t>
      </w:r>
      <w:r>
        <w:t xml:space="preserve">Clean raw_orders_messy.csv with Power Query.</w:t>
      </w:r>
    </w:p>
    <w:p>
      <w:pPr>
        <w:spacing w:after="50"/>
        <w:ind w:left="360" w:hanging="220"/>
      </w:pPr>
      <w:r>
        <w:rPr>
          <w:b/>
          <w:bCs/>
        </w:rPr>
        <w:t xml:space="preserve">2.  </w:t>
      </w:r>
      <w:r>
        <w:t xml:space="preserve">Enrich with product Margin using XLOOKUP from products.csv.</w:t>
      </w:r>
    </w:p>
    <w:p>
      <w:pPr>
        <w:spacing w:after="50"/>
        <w:ind w:left="360" w:hanging="220"/>
      </w:pPr>
      <w:r>
        <w:rPr>
          <w:b/>
          <w:bCs/>
        </w:rPr>
        <w:t xml:space="preserve">3.  </w:t>
      </w:r>
      <w:r>
        <w:t xml:space="preserve">Build a PivotTable + Slicer + combo chart + 3 KPI cells.</w:t>
      </w:r>
    </w:p>
    <w:p>
      <w:pPr>
        <w:spacing w:after="50"/>
        <w:ind w:left="360" w:hanging="220"/>
      </w:pPr>
      <w:r>
        <w:rPr>
          <w:b/>
          <w:bCs/>
        </w:rPr>
        <w:t xml:space="preserve">4.  </w:t>
      </w:r>
      <w:r>
        <w:t xml:space="preserve">Save and be ready to present.</w:t>
      </w:r>
    </w:p>
    <w:p>
      <w:pPr>
        <w:shd w:fill="217346" w:color="auto" w:val="clear"/>
        <w:spacing w:after="60" w:before="120"/>
      </w:pPr>
      <w:r>
        <w:rPr>
          <w:b/>
          <w:bCs/>
          <w:color w:val="FFFFFF"/>
          <w:sz w:val="19"/>
          <w:szCs w:val="19"/>
        </w:rPr>
        <w:t xml:space="preserve">INDEPENDENT CHALLENGE</w:t>
      </w:r>
    </w:p>
    <w:p>
      <w:pPr>
        <w:spacing w:after="80"/>
      </w:pPr>
      <w:r>
        <w:t xml:space="preserve">Complete the capstone dashboard end-to-end (graded, 25%).</w:t>
      </w:r>
    </w:p>
    <w:p>
      <w:pPr>
        <w:shd w:fill="217346" w:color="auto" w:val="clear"/>
        <w:spacing w:after="60" w:before="120"/>
      </w:pPr>
      <w:r>
        <w:rPr>
          <w:b/>
          <w:bCs/>
          <w:color w:val="FFFFFF"/>
          <w:sz w:val="19"/>
          <w:szCs w:val="19"/>
        </w:rPr>
        <w:t xml:space="preserve">HOMEWORK</w:t>
      </w:r>
    </w:p>
    <w:p>
      <w:pPr>
        <w:spacing w:after="80"/>
      </w:pPr>
      <w:r>
        <w:t xml:space="preserve">None — prepare for Power BI.</w:t>
      </w:r>
    </w:p>
    <w:p>
      <w:r>
        <w:br w:type="page"/>
      </w:r>
    </w:p>
    <w:p>
      <w:pPr>
        <w:pStyle w:val="Heading1"/>
        <w:spacing w:after="60" w:before="200"/>
      </w:pPr>
      <w:r>
        <w:rPr>
          <w:b/>
          <w:bCs/>
          <w:color w:val="B8860B"/>
          <w:sz w:val="30"/>
          <w:szCs w:val="30"/>
        </w:rPr>
        <w:t xml:space="preserve">S13  </w:t>
      </w:r>
      <w:r>
        <w:rPr>
          <w:b/>
          <w:bCs/>
          <w:color w:val="1F4E79"/>
          <w:sz w:val="30"/>
          <w:szCs w:val="30"/>
        </w:rPr>
        <w:t xml:space="preserve">Power BI Overview + Getting Data</w:t>
      </w:r>
    </w:p>
    <w:p>
      <w:pPr>
        <w:spacing w:after="60"/>
      </w:pPr>
      <w:r>
        <w:rPr>
          <w:i/>
          <w:iCs/>
          <w:color w:val="808080"/>
          <w:sz w:val="18"/>
          <w:szCs w:val="18"/>
        </w:rPr>
        <w:t xml:space="preserve">Week 5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Power BI Desktop (author) -&gt; Service (share) -&gt; Mobile (view).</w:t>
      </w:r>
    </w:p>
    <w:p>
      <w:pPr>
        <w:pStyle w:val="ListParagraph"/>
        <w:numPr>
          <w:ilvl w:val="0"/>
          <w:numId w:val="1"/>
        </w:numPr>
        <w:spacing w:after="40"/>
      </w:pPr>
      <w:r>
        <w:t xml:space="preserve">Three views: Report, Data (Table), Model.</w:t>
      </w:r>
    </w:p>
    <w:p>
      <w:pPr>
        <w:pStyle w:val="ListParagraph"/>
        <w:numPr>
          <w:ilvl w:val="0"/>
          <w:numId w:val="1"/>
        </w:numPr>
        <w:spacing w:after="40"/>
      </w:pPr>
      <w:r>
        <w:t xml:space="preserve">Get Data supports Excel, CSV, Web, Folder and many more.</w:t>
      </w:r>
    </w:p>
    <w:p>
      <w:pPr>
        <w:pStyle w:val="ListParagraph"/>
        <w:numPr>
          <w:ilvl w:val="0"/>
          <w:numId w:val="1"/>
        </w:numPr>
        <w:spacing w:after="40"/>
      </w:pPr>
      <w:r>
        <w:t xml:space="preserve">Choose Transform Data to clean before loading.</w:t>
      </w:r>
    </w:p>
    <w:p>
      <w:pPr>
        <w:shd w:fill="B8860B" w:color="auto" w:val="clear"/>
        <w:spacing w:after="60" w:before="120"/>
      </w:pPr>
      <w:r>
        <w:rPr>
          <w:b/>
          <w:bCs/>
          <w:color w:val="FFFFFF"/>
          <w:sz w:val="19"/>
          <w:szCs w:val="19"/>
        </w:rPr>
        <w:t xml:space="preserve">GUIDED EXERCISE — First connection</w:t>
      </w:r>
    </w:p>
    <w:p>
      <w:pPr>
        <w:spacing w:after="50"/>
        <w:ind w:left="360" w:hanging="220"/>
      </w:pPr>
      <w:r>
        <w:rPr>
          <w:b/>
          <w:bCs/>
        </w:rPr>
        <w:t xml:space="preserve">1.  </w:t>
      </w:r>
      <w:r>
        <w:t xml:space="preserve">Install and open Power BI Desktop; tour the three views.</w:t>
      </w:r>
    </w:p>
    <w:p>
      <w:pPr>
        <w:spacing w:after="50"/>
        <w:ind w:left="360" w:hanging="220"/>
      </w:pPr>
      <w:r>
        <w:rPr>
          <w:b/>
          <w:bCs/>
        </w:rPr>
        <w:t xml:space="preserve">2.  </w:t>
      </w:r>
      <w:r>
        <w:t xml:space="preserve">Get Data &gt; Text/CSV and load sales_data.csv, products.csv, calendar.csv.</w:t>
      </w:r>
    </w:p>
    <w:p>
      <w:pPr>
        <w:spacing w:after="50"/>
        <w:ind w:left="360" w:hanging="220"/>
      </w:pPr>
      <w:r>
        <w:rPr>
          <w:b/>
          <w:bCs/>
        </w:rPr>
        <w:t xml:space="preserve">3.  </w:t>
      </w:r>
      <w:r>
        <w:t xml:space="preserve">Choose Transform Data on at least one to open Power Query.</w:t>
      </w:r>
    </w:p>
    <w:p>
      <w:pPr>
        <w:spacing w:after="50"/>
        <w:ind w:left="360" w:hanging="220"/>
      </w:pPr>
      <w:r>
        <w:rPr>
          <w:b/>
          <w:bCs/>
        </w:rPr>
        <w:t xml:space="preserve">4.  </w:t>
      </w:r>
      <w:r>
        <w:t xml:space="preserve">Save as SalesModel.pbix.</w:t>
      </w:r>
    </w:p>
    <w:p>
      <w:pPr>
        <w:shd w:fill="B8860B" w:color="auto" w:val="clear"/>
        <w:spacing w:after="60" w:before="120"/>
      </w:pPr>
      <w:r>
        <w:rPr>
          <w:b/>
          <w:bCs/>
          <w:color w:val="FFFFFF"/>
          <w:sz w:val="19"/>
          <w:szCs w:val="19"/>
        </w:rPr>
        <w:t xml:space="preserve">INDEPENDENT CHALLENGE</w:t>
      </w:r>
    </w:p>
    <w:p>
      <w:pPr>
        <w:spacing w:after="80"/>
      </w:pPr>
      <w:r>
        <w:t xml:space="preserve">Connect to hr_data.csv and preview it in the Data view.</w:t>
      </w:r>
    </w:p>
    <w:p>
      <w:pPr>
        <w:shd w:fill="B8860B" w:color="auto" w:val="clear"/>
        <w:spacing w:after="60" w:before="120"/>
      </w:pPr>
      <w:r>
        <w:rPr>
          <w:b/>
          <w:bCs/>
          <w:color w:val="FFFFFF"/>
          <w:sz w:val="19"/>
          <w:szCs w:val="19"/>
        </w:rPr>
        <w:t xml:space="preserve">HOMEWORK</w:t>
      </w:r>
    </w:p>
    <w:p>
      <w:pPr>
        <w:spacing w:after="80"/>
      </w:pPr>
      <w:r>
        <w:t xml:space="preserve">Load the full dataset folder and save your .pbix.</w:t>
      </w:r>
    </w:p>
    <w:p>
      <w:r>
        <w:br w:type="page"/>
      </w:r>
    </w:p>
    <w:p>
      <w:pPr>
        <w:pStyle w:val="Heading1"/>
        <w:spacing w:after="60" w:before="200"/>
      </w:pPr>
      <w:r>
        <w:rPr>
          <w:b/>
          <w:bCs/>
          <w:color w:val="B8860B"/>
          <w:sz w:val="30"/>
          <w:szCs w:val="30"/>
        </w:rPr>
        <w:t xml:space="preserve">S14  </w:t>
      </w:r>
      <w:r>
        <w:rPr>
          <w:b/>
          <w:bCs/>
          <w:color w:val="1F4E79"/>
          <w:sz w:val="30"/>
          <w:szCs w:val="30"/>
        </w:rPr>
        <w:t xml:space="preserve">Power Query in Power BI</w:t>
      </w:r>
    </w:p>
    <w:p>
      <w:pPr>
        <w:spacing w:after="60"/>
      </w:pPr>
      <w:r>
        <w:rPr>
          <w:i/>
          <w:iCs/>
          <w:color w:val="808080"/>
          <w:sz w:val="18"/>
          <w:szCs w:val="18"/>
        </w:rPr>
        <w:t xml:space="preserve">Week 5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Same engine as Excel Get &amp; Transform.</w:t>
      </w:r>
    </w:p>
    <w:p>
      <w:pPr>
        <w:pStyle w:val="ListParagraph"/>
        <w:numPr>
          <w:ilvl w:val="0"/>
          <w:numId w:val="1"/>
        </w:numPr>
        <w:spacing w:after="40"/>
      </w:pPr>
      <w:r>
        <w:t xml:space="preserve">Set data types explicitly (dates, currency, whole number).</w:t>
      </w:r>
    </w:p>
    <w:p>
      <w:pPr>
        <w:pStyle w:val="ListParagraph"/>
        <w:numPr>
          <w:ilvl w:val="0"/>
          <w:numId w:val="1"/>
        </w:numPr>
        <w:spacing w:after="40"/>
      </w:pPr>
      <w:r>
        <w:t xml:space="preserve">Applied Steps can be edited, reordered or deleted.</w:t>
      </w:r>
    </w:p>
    <w:p>
      <w:pPr>
        <w:pStyle w:val="ListParagraph"/>
        <w:numPr>
          <w:ilvl w:val="0"/>
          <w:numId w:val="1"/>
        </w:numPr>
        <w:spacing w:after="40"/>
      </w:pPr>
      <w:r>
        <w:t xml:space="preserve">Reference reuses a query's output; Duplicate copies its steps.</w:t>
      </w:r>
    </w:p>
    <w:p>
      <w:pPr>
        <w:shd w:fill="B8860B" w:color="auto" w:val="clear"/>
        <w:spacing w:after="60" w:before="120"/>
      </w:pPr>
      <w:r>
        <w:rPr>
          <w:b/>
          <w:bCs/>
          <w:color w:val="FFFFFF"/>
          <w:sz w:val="19"/>
          <w:szCs w:val="19"/>
        </w:rPr>
        <w:t xml:space="preserve">GUIDED EXERCISE — Shape the tables</w:t>
      </w:r>
    </w:p>
    <w:p>
      <w:pPr>
        <w:spacing w:after="50"/>
        <w:ind w:left="360" w:hanging="220"/>
      </w:pPr>
      <w:r>
        <w:rPr>
          <w:b/>
          <w:bCs/>
        </w:rPr>
        <w:t xml:space="preserve">1.  </w:t>
      </w:r>
      <w:r>
        <w:t xml:space="preserve">In Power Query, promote headers and set correct data types.</w:t>
      </w:r>
    </w:p>
    <w:p>
      <w:pPr>
        <w:spacing w:after="50"/>
        <w:ind w:left="360" w:hanging="220"/>
      </w:pPr>
      <w:r>
        <w:rPr>
          <w:b/>
          <w:bCs/>
        </w:rPr>
        <w:t xml:space="preserve">2.  </w:t>
      </w:r>
      <w:r>
        <w:t xml:space="preserve">Remove null/blank rows and unneeded columns.</w:t>
      </w:r>
    </w:p>
    <w:p>
      <w:pPr>
        <w:spacing w:after="50"/>
        <w:ind w:left="360" w:hanging="220"/>
      </w:pPr>
      <w:r>
        <w:rPr>
          <w:b/>
          <w:bCs/>
        </w:rPr>
        <w:t xml:space="preserve">3.  </w:t>
      </w:r>
      <w:r>
        <w:t xml:space="preserve">Reorder an applied step and observe the effect.</w:t>
      </w:r>
    </w:p>
    <w:p>
      <w:pPr>
        <w:spacing w:after="50"/>
        <w:ind w:left="360" w:hanging="220"/>
      </w:pPr>
      <w:r>
        <w:rPr>
          <w:b/>
          <w:bCs/>
        </w:rPr>
        <w:t xml:space="preserve">4.  </w:t>
      </w:r>
      <w:r>
        <w:t xml:space="preserve">Close &amp; Apply.</w:t>
      </w:r>
    </w:p>
    <w:p>
      <w:pPr>
        <w:shd w:fill="B8860B" w:color="auto" w:val="clear"/>
        <w:spacing w:after="60" w:before="120"/>
      </w:pPr>
      <w:r>
        <w:rPr>
          <w:b/>
          <w:bCs/>
          <w:color w:val="FFFFFF"/>
          <w:sz w:val="19"/>
          <w:szCs w:val="19"/>
        </w:rPr>
        <w:t xml:space="preserve">INDEPENDENT CHALLENGE</w:t>
      </w:r>
    </w:p>
    <w:p>
      <w:pPr>
        <w:spacing w:after="80"/>
      </w:pPr>
      <w:r>
        <w:t xml:space="preserve">Create a Reference of the Sales query filtered to a single year.</w:t>
      </w:r>
    </w:p>
    <w:p>
      <w:pPr>
        <w:shd w:fill="B8860B" w:color="auto" w:val="clear"/>
        <w:spacing w:after="60" w:before="120"/>
      </w:pPr>
      <w:r>
        <w:rPr>
          <w:b/>
          <w:bCs/>
          <w:color w:val="FFFFFF"/>
          <w:sz w:val="19"/>
          <w:szCs w:val="19"/>
        </w:rPr>
        <w:t xml:space="preserve">HOMEWORK</w:t>
      </w:r>
    </w:p>
    <w:p>
      <w:pPr>
        <w:spacing w:after="80"/>
      </w:pPr>
      <w:r>
        <w:t xml:space="preserve">Ensure all tables have clean types before Week 6.</w:t>
      </w:r>
    </w:p>
    <w:p>
      <w:r>
        <w:br w:type="page"/>
      </w:r>
    </w:p>
    <w:p>
      <w:pPr>
        <w:pStyle w:val="Heading1"/>
        <w:spacing w:after="60" w:before="200"/>
      </w:pPr>
      <w:r>
        <w:rPr>
          <w:b/>
          <w:bCs/>
          <w:color w:val="B8860B"/>
          <w:sz w:val="30"/>
          <w:szCs w:val="30"/>
        </w:rPr>
        <w:t xml:space="preserve">S15  </w:t>
      </w:r>
      <w:r>
        <w:rPr>
          <w:b/>
          <w:bCs/>
          <w:color w:val="1F4E79"/>
          <w:sz w:val="30"/>
          <w:szCs w:val="30"/>
        </w:rPr>
        <w:t xml:space="preserve">Shaping Data + Lab</w:t>
      </w:r>
    </w:p>
    <w:p>
      <w:pPr>
        <w:spacing w:after="60"/>
      </w:pPr>
      <w:r>
        <w:rPr>
          <w:i/>
          <w:iCs/>
          <w:color w:val="808080"/>
          <w:sz w:val="18"/>
          <w:szCs w:val="18"/>
        </w:rPr>
        <w:t xml:space="preserve">Week 5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Merge queries = join on a key (left/inner/etc.).</w:t>
      </w:r>
    </w:p>
    <w:p>
      <w:pPr>
        <w:pStyle w:val="ListParagraph"/>
        <w:numPr>
          <w:ilvl w:val="0"/>
          <w:numId w:val="1"/>
        </w:numPr>
        <w:spacing w:after="40"/>
      </w:pPr>
      <w:r>
        <w:t xml:space="preserve">Append queries = stack tables with the same columns.</w:t>
      </w:r>
    </w:p>
    <w:p>
      <w:pPr>
        <w:pStyle w:val="ListParagraph"/>
        <w:numPr>
          <w:ilvl w:val="0"/>
          <w:numId w:val="1"/>
        </w:numPr>
        <w:spacing w:after="40"/>
      </w:pPr>
      <w:r>
        <w:t xml:space="preserve">Unpivot turns wide columns into rows; Split column by delimiter.</w:t>
      </w:r>
    </w:p>
    <w:p>
      <w:pPr>
        <w:pStyle w:val="ListParagraph"/>
        <w:numPr>
          <w:ilvl w:val="0"/>
          <w:numId w:val="1"/>
        </w:numPr>
        <w:spacing w:after="40"/>
      </w:pPr>
      <w:r>
        <w:t xml:space="preserve">Combine files loads every file in a folder.</w:t>
      </w:r>
    </w:p>
    <w:p>
      <w:pPr>
        <w:shd w:fill="B8860B" w:color="auto" w:val="clear"/>
        <w:spacing w:after="60" w:before="120"/>
      </w:pPr>
      <w:r>
        <w:rPr>
          <w:b/>
          <w:bCs/>
          <w:color w:val="FFFFFF"/>
          <w:sz w:val="19"/>
          <w:szCs w:val="19"/>
        </w:rPr>
        <w:t xml:space="preserve">GUIDED EXERCISE — Prepare the model tables</w:t>
      </w:r>
    </w:p>
    <w:p>
      <w:pPr>
        <w:spacing w:after="50"/>
        <w:ind w:left="360" w:hanging="220"/>
      </w:pPr>
      <w:r>
        <w:rPr>
          <w:b/>
          <w:bCs/>
        </w:rPr>
        <w:t xml:space="preserve">1.  </w:t>
      </w:r>
      <w:r>
        <w:t xml:space="preserve">Merge Sales with Products on ProductID to bring in Cost.</w:t>
      </w:r>
    </w:p>
    <w:p>
      <w:pPr>
        <w:spacing w:after="50"/>
        <w:ind w:left="360" w:hanging="220"/>
      </w:pPr>
      <w:r>
        <w:rPr>
          <w:b/>
          <w:bCs/>
        </w:rPr>
        <w:t xml:space="preserve">2.  </w:t>
      </w:r>
      <w:r>
        <w:t xml:space="preserve">Confirm the calendar table is continuous.</w:t>
      </w:r>
    </w:p>
    <w:p>
      <w:pPr>
        <w:spacing w:after="50"/>
        <w:ind w:left="360" w:hanging="220"/>
      </w:pPr>
      <w:r>
        <w:rPr>
          <w:b/>
          <w:bCs/>
        </w:rPr>
        <w:t xml:space="preserve">3.  </w:t>
      </w:r>
      <w:r>
        <w:t xml:space="preserve">Split or unpivot a sample wide table.</w:t>
      </w:r>
    </w:p>
    <w:p>
      <w:pPr>
        <w:spacing w:after="50"/>
        <w:ind w:left="360" w:hanging="220"/>
      </w:pPr>
      <w:r>
        <w:rPr>
          <w:b/>
          <w:bCs/>
        </w:rPr>
        <w:t xml:space="preserve">4.  </w:t>
      </w:r>
      <w:r>
        <w:t xml:space="preserve">Close &amp; Apply and save.</w:t>
      </w:r>
    </w:p>
    <w:p>
      <w:pPr>
        <w:shd w:fill="B8860B" w:color="auto" w:val="clear"/>
        <w:spacing w:after="60" w:before="120"/>
      </w:pPr>
      <w:r>
        <w:rPr>
          <w:b/>
          <w:bCs/>
          <w:color w:val="FFFFFF"/>
          <w:sz w:val="19"/>
          <w:szCs w:val="19"/>
        </w:rPr>
        <w:t xml:space="preserve">INDEPENDENT CHALLENGE</w:t>
      </w:r>
    </w:p>
    <w:p>
      <w:pPr>
        <w:spacing w:after="80"/>
      </w:pPr>
      <w:r>
        <w:t xml:space="preserve">Append a duplicated Sales query to itself filtered by two years, then remove duplicates.</w:t>
      </w:r>
    </w:p>
    <w:p>
      <w:pPr>
        <w:shd w:fill="B8860B" w:color="auto" w:val="clear"/>
        <w:spacing w:after="60" w:before="120"/>
      </w:pPr>
      <w:r>
        <w:rPr>
          <w:b/>
          <w:bCs/>
          <w:color w:val="FFFFFF"/>
          <w:sz w:val="19"/>
          <w:szCs w:val="19"/>
        </w:rPr>
        <w:t xml:space="preserve">HOMEWORK</w:t>
      </w:r>
    </w:p>
    <w:p>
      <w:pPr>
        <w:spacing w:after="80"/>
      </w:pPr>
      <w:r>
        <w:t xml:space="preserve">Save the cleaned .pbix — it becomes the Week 6 model.</w:t>
      </w:r>
    </w:p>
    <w:p>
      <w:r>
        <w:br w:type="page"/>
      </w:r>
    </w:p>
    <w:p>
      <w:pPr>
        <w:pStyle w:val="Heading1"/>
        <w:spacing w:after="60" w:before="200"/>
      </w:pPr>
      <w:r>
        <w:rPr>
          <w:b/>
          <w:bCs/>
          <w:color w:val="B8860B"/>
          <w:sz w:val="30"/>
          <w:szCs w:val="30"/>
        </w:rPr>
        <w:t xml:space="preserve">S16  </w:t>
      </w:r>
      <w:r>
        <w:rPr>
          <w:b/>
          <w:bCs/>
          <w:color w:val="1F4E79"/>
          <w:sz w:val="30"/>
          <w:szCs w:val="30"/>
        </w:rPr>
        <w:t xml:space="preserve">Data Modeling &amp; Star Schema</w:t>
      </w:r>
    </w:p>
    <w:p>
      <w:pPr>
        <w:spacing w:after="60"/>
      </w:pPr>
      <w:r>
        <w:rPr>
          <w:i/>
          <w:iCs/>
          <w:color w:val="808080"/>
          <w:sz w:val="18"/>
          <w:szCs w:val="18"/>
        </w:rPr>
        <w:t xml:space="preserve">Week 6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Fact table = events/measures (Sales). Dimension tables = descriptive (Products, Calendar).</w:t>
      </w:r>
    </w:p>
    <w:p>
      <w:pPr>
        <w:pStyle w:val="ListParagraph"/>
        <w:numPr>
          <w:ilvl w:val="0"/>
          <w:numId w:val="1"/>
        </w:numPr>
        <w:spacing w:after="40"/>
      </w:pPr>
      <w:r>
        <w:t xml:space="preserve">Star schema: one fact linked to several dimensions.</w:t>
      </w:r>
    </w:p>
    <w:p>
      <w:pPr>
        <w:pStyle w:val="ListParagraph"/>
        <w:numPr>
          <w:ilvl w:val="0"/>
          <w:numId w:val="1"/>
        </w:numPr>
        <w:spacing w:after="40"/>
      </w:pPr>
      <w:r>
        <w:t xml:space="preserve">Relationships have cardinality (1-to-many) and a filter direction.</w:t>
      </w:r>
    </w:p>
    <w:p>
      <w:pPr>
        <w:pStyle w:val="ListParagraph"/>
        <w:numPr>
          <w:ilvl w:val="0"/>
          <w:numId w:val="1"/>
        </w:numPr>
        <w:spacing w:after="40"/>
      </w:pPr>
      <w:r>
        <w:t xml:space="preserve">Only one active relationship between two tables at a time.</w:t>
      </w:r>
    </w:p>
    <w:p>
      <w:pPr>
        <w:shd w:fill="B8860B" w:color="auto" w:val="clear"/>
        <w:spacing w:after="60" w:before="120"/>
      </w:pPr>
      <w:r>
        <w:rPr>
          <w:b/>
          <w:bCs/>
          <w:color w:val="FFFFFF"/>
          <w:sz w:val="19"/>
          <w:szCs w:val="19"/>
        </w:rPr>
        <w:t xml:space="preserve">GUIDED EXERCISE — Build the star</w:t>
      </w:r>
    </w:p>
    <w:p>
      <w:pPr>
        <w:spacing w:after="50"/>
        <w:ind w:left="360" w:hanging="220"/>
      </w:pPr>
      <w:r>
        <w:rPr>
          <w:b/>
          <w:bCs/>
        </w:rPr>
        <w:t xml:space="preserve">1.  </w:t>
      </w:r>
      <w:r>
        <w:t xml:space="preserve">In Model view, create Sales[ProductID] -&gt; Products[ProductID].</w:t>
      </w:r>
    </w:p>
    <w:p>
      <w:pPr>
        <w:spacing w:after="50"/>
        <w:ind w:left="360" w:hanging="220"/>
      </w:pPr>
      <w:r>
        <w:rPr>
          <w:b/>
          <w:bCs/>
        </w:rPr>
        <w:t xml:space="preserve">2.  </w:t>
      </w:r>
      <w:r>
        <w:t xml:space="preserve">Create Sales[OrderDate] -&gt; Calendar[Date].</w:t>
      </w:r>
    </w:p>
    <w:p>
      <w:pPr>
        <w:spacing w:after="50"/>
        <w:ind w:left="360" w:hanging="220"/>
      </w:pPr>
      <w:r>
        <w:rPr>
          <w:b/>
          <w:bCs/>
        </w:rPr>
        <w:t xml:space="preserve">3.  </w:t>
      </w:r>
      <w:r>
        <w:t xml:space="preserve">Check cardinality is Many-to-One and single filter direction.</w:t>
      </w:r>
    </w:p>
    <w:p>
      <w:pPr>
        <w:spacing w:after="50"/>
        <w:ind w:left="360" w:hanging="220"/>
      </w:pPr>
      <w:r>
        <w:rPr>
          <w:b/>
          <w:bCs/>
        </w:rPr>
        <w:t xml:space="preserve">4.  </w:t>
      </w:r>
      <w:r>
        <w:t xml:space="preserve">Hide key columns you don't need in visuals.</w:t>
      </w:r>
    </w:p>
    <w:p>
      <w:pPr>
        <w:shd w:fill="B8860B" w:color="auto" w:val="clear"/>
        <w:spacing w:after="60" w:before="120"/>
      </w:pPr>
      <w:r>
        <w:rPr>
          <w:b/>
          <w:bCs/>
          <w:color w:val="FFFFFF"/>
          <w:sz w:val="19"/>
          <w:szCs w:val="19"/>
        </w:rPr>
        <w:t xml:space="preserve">INDEPENDENT CHALLENGE</w:t>
      </w:r>
    </w:p>
    <w:p>
      <w:pPr>
        <w:spacing w:after="80"/>
      </w:pPr>
      <w:r>
        <w:t xml:space="preserve">Add a relationship from Sales[Region] to a new Region dimension (create one via Enter Data).</w:t>
      </w:r>
    </w:p>
    <w:p>
      <w:pPr>
        <w:shd w:fill="B8860B" w:color="auto" w:val="clear"/>
        <w:spacing w:after="60" w:before="120"/>
      </w:pPr>
      <w:r>
        <w:rPr>
          <w:b/>
          <w:bCs/>
          <w:color w:val="FFFFFF"/>
          <w:sz w:val="19"/>
          <w:szCs w:val="19"/>
        </w:rPr>
        <w:t xml:space="preserve">HOMEWORK</w:t>
      </w:r>
    </w:p>
    <w:p>
      <w:pPr>
        <w:spacing w:after="80"/>
      </w:pPr>
      <w:r>
        <w:t xml:space="preserve">Confirm the model diagram looks like a star (no loops).</w:t>
      </w:r>
    </w:p>
    <w:p>
      <w:r>
        <w:br w:type="page"/>
      </w:r>
    </w:p>
    <w:p>
      <w:pPr>
        <w:pStyle w:val="Heading1"/>
        <w:spacing w:after="60" w:before="200"/>
      </w:pPr>
      <w:r>
        <w:rPr>
          <w:b/>
          <w:bCs/>
          <w:color w:val="B8860B"/>
          <w:sz w:val="30"/>
          <w:szCs w:val="30"/>
        </w:rPr>
        <w:t xml:space="preserve">S17  </w:t>
      </w:r>
      <w:r>
        <w:rPr>
          <w:b/>
          <w:bCs/>
          <w:color w:val="1F4E79"/>
          <w:sz w:val="30"/>
          <w:szCs w:val="30"/>
        </w:rPr>
        <w:t xml:space="preserve">DAX Basics</w:t>
      </w:r>
    </w:p>
    <w:p>
      <w:pPr>
        <w:spacing w:after="60"/>
      </w:pPr>
      <w:r>
        <w:rPr>
          <w:i/>
          <w:iCs/>
          <w:color w:val="808080"/>
          <w:sz w:val="18"/>
          <w:szCs w:val="18"/>
        </w:rPr>
        <w:t xml:space="preserve">Week 6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Measure = calculated at query time (preferred); calculated column = stored per row.</w:t>
      </w:r>
    </w:p>
    <w:p>
      <w:pPr>
        <w:pStyle w:val="ListParagraph"/>
        <w:numPr>
          <w:ilvl w:val="0"/>
          <w:numId w:val="1"/>
        </w:numPr>
        <w:spacing w:after="40"/>
      </w:pPr>
      <w:r>
        <w:t xml:space="preserve">SUM, AVERAGE, COUNT, DISTINCTCOUNT.</w:t>
      </w:r>
    </w:p>
    <w:p>
      <w:pPr>
        <w:pStyle w:val="ListParagraph"/>
        <w:numPr>
          <w:ilvl w:val="0"/>
          <w:numId w:val="1"/>
        </w:numPr>
        <w:spacing w:after="40"/>
      </w:pPr>
      <w:r>
        <w:t xml:space="preserve">CALCULATE(expr, filters) changes the filter context — the key DAX function.</w:t>
      </w:r>
    </w:p>
    <w:p>
      <w:pPr>
        <w:pStyle w:val="ListParagraph"/>
        <w:numPr>
          <w:ilvl w:val="0"/>
          <w:numId w:val="1"/>
        </w:numPr>
        <w:spacing w:after="40"/>
      </w:pPr>
      <w:r>
        <w:t xml:space="preserve">Row context (per row) vs filter context (from slicers/visuals).</w:t>
      </w:r>
    </w:p>
    <w:p>
      <w:pPr>
        <w:shd w:fill="B8860B" w:color="auto" w:val="clear"/>
        <w:spacing w:after="60" w:before="120"/>
      </w:pPr>
      <w:r>
        <w:rPr>
          <w:b/>
          <w:bCs/>
          <w:color w:val="FFFFFF"/>
          <w:sz w:val="19"/>
          <w:szCs w:val="19"/>
        </w:rPr>
        <w:t xml:space="preserve">GUIDED EXERCISE — First measures</w:t>
      </w:r>
    </w:p>
    <w:p>
      <w:pPr>
        <w:spacing w:after="50"/>
        <w:ind w:left="360" w:hanging="220"/>
      </w:pPr>
      <w:r>
        <w:rPr>
          <w:b/>
          <w:bCs/>
        </w:rPr>
        <w:t xml:space="preserve">1.  </w:t>
      </w:r>
      <w:r>
        <w:t xml:space="preserve">Total Revenue = SUM(Sales[Revenue]).</w:t>
      </w:r>
    </w:p>
    <w:p>
      <w:pPr>
        <w:spacing w:after="50"/>
        <w:ind w:left="360" w:hanging="220"/>
      </w:pPr>
      <w:r>
        <w:rPr>
          <w:b/>
          <w:bCs/>
        </w:rPr>
        <w:t xml:space="preserve">2.  </w:t>
      </w:r>
      <w:r>
        <w:t xml:space="preserve">Total Cost = SUMX(Sales, Sales[Quantity]*RELATED(Products[Cost])).</w:t>
      </w:r>
    </w:p>
    <w:p>
      <w:pPr>
        <w:spacing w:after="50"/>
        <w:ind w:left="360" w:hanging="220"/>
      </w:pPr>
      <w:r>
        <w:rPr>
          <w:b/>
          <w:bCs/>
        </w:rPr>
        <w:t xml:space="preserve">3.  </w:t>
      </w:r>
      <w:r>
        <w:t xml:space="preserve">Electronics Revenue = CALCULATE([Total Revenue], Products[Category]="Electronics").</w:t>
      </w:r>
    </w:p>
    <w:p>
      <w:pPr>
        <w:spacing w:after="50"/>
        <w:ind w:left="360" w:hanging="220"/>
      </w:pPr>
      <w:r>
        <w:rPr>
          <w:b/>
          <w:bCs/>
        </w:rPr>
        <w:t xml:space="preserve">4.  </w:t>
      </w:r>
      <w:r>
        <w:t xml:space="preserve">Format measures as currency.</w:t>
      </w:r>
    </w:p>
    <w:p>
      <w:pPr>
        <w:shd w:fill="B8860B" w:color="auto" w:val="clear"/>
        <w:spacing w:after="60" w:before="120"/>
      </w:pPr>
      <w:r>
        <w:rPr>
          <w:b/>
          <w:bCs/>
          <w:color w:val="FFFFFF"/>
          <w:sz w:val="19"/>
          <w:szCs w:val="19"/>
        </w:rPr>
        <w:t xml:space="preserve">INDEPENDENT CHALLENGE</w:t>
      </w:r>
    </w:p>
    <w:p>
      <w:pPr>
        <w:spacing w:after="80"/>
      </w:pPr>
      <w:r>
        <w:t xml:space="preserve">Write a Margin measure = [Total Revenue] - [Total Cost] and a Margin % with DIVIDE.</w:t>
      </w:r>
    </w:p>
    <w:p>
      <w:pPr>
        <w:shd w:fill="B8860B" w:color="auto" w:val="clear"/>
        <w:spacing w:after="60" w:before="120"/>
      </w:pPr>
      <w:r>
        <w:rPr>
          <w:b/>
          <w:bCs/>
          <w:color w:val="FFFFFF"/>
          <w:sz w:val="19"/>
          <w:szCs w:val="19"/>
        </w:rPr>
        <w:t xml:space="preserve">HOMEWORK</w:t>
      </w:r>
    </w:p>
    <w:p>
      <w:pPr>
        <w:spacing w:after="80"/>
      </w:pPr>
      <w:r>
        <w:t xml:space="preserve">Prepare 5 measures for the S18 lab.</w:t>
      </w:r>
    </w:p>
    <w:p>
      <w:r>
        <w:br w:type="page"/>
      </w:r>
    </w:p>
    <w:p>
      <w:pPr>
        <w:pStyle w:val="Heading1"/>
        <w:spacing w:after="60" w:before="200"/>
      </w:pPr>
      <w:r>
        <w:rPr>
          <w:b/>
          <w:bCs/>
          <w:color w:val="B8860B"/>
          <w:sz w:val="30"/>
          <w:szCs w:val="30"/>
        </w:rPr>
        <w:t xml:space="preserve">S18  </w:t>
      </w:r>
      <w:r>
        <w:rPr>
          <w:b/>
          <w:bCs/>
          <w:color w:val="1F4E79"/>
          <w:sz w:val="30"/>
          <w:szCs w:val="30"/>
        </w:rPr>
        <w:t xml:space="preserve">DAX Practice Lab + Quiz</w:t>
      </w:r>
    </w:p>
    <w:p>
      <w:pPr>
        <w:spacing w:after="60"/>
      </w:pPr>
      <w:r>
        <w:rPr>
          <w:i/>
          <w:iCs/>
          <w:color w:val="808080"/>
          <w:sz w:val="18"/>
          <w:szCs w:val="18"/>
        </w:rPr>
        <w:t xml:space="preserve">Week 6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Reusable measures keep reports consistent.</w:t>
      </w:r>
    </w:p>
    <w:p>
      <w:pPr>
        <w:pStyle w:val="ListParagraph"/>
        <w:numPr>
          <w:ilvl w:val="0"/>
          <w:numId w:val="1"/>
        </w:numPr>
        <w:spacing w:after="40"/>
      </w:pPr>
      <w:r>
        <w:t xml:space="preserve">Test measures in a matrix visual before building the report.</w:t>
      </w:r>
    </w:p>
    <w:p>
      <w:pPr>
        <w:pStyle w:val="ListParagraph"/>
        <w:numPr>
          <w:ilvl w:val="0"/>
          <w:numId w:val="1"/>
        </w:numPr>
        <w:spacing w:after="40"/>
      </w:pPr>
      <w:r>
        <w:t xml:space="preserve">DIVIDE avoids divide-by-zero errors.</w:t>
      </w:r>
    </w:p>
    <w:p>
      <w:pPr>
        <w:pStyle w:val="ListParagraph"/>
        <w:numPr>
          <w:ilvl w:val="0"/>
          <w:numId w:val="1"/>
        </w:numPr>
        <w:spacing w:after="40"/>
      </w:pPr>
      <w:r>
        <w:t xml:space="preserve">Format each measure appropriately.</w:t>
      </w:r>
    </w:p>
    <w:p>
      <w:pPr>
        <w:shd w:fill="B8860B" w:color="auto" w:val="clear"/>
        <w:spacing w:after="60" w:before="120"/>
      </w:pPr>
      <w:r>
        <w:rPr>
          <w:b/>
          <w:bCs/>
          <w:color w:val="FFFFFF"/>
          <w:sz w:val="19"/>
          <w:szCs w:val="19"/>
        </w:rPr>
        <w:t xml:space="preserve">GUIDED EXERCISE — Author the core measures</w:t>
      </w:r>
    </w:p>
    <w:p>
      <w:pPr>
        <w:spacing w:after="50"/>
        <w:ind w:left="360" w:hanging="220"/>
      </w:pPr>
      <w:r>
        <w:rPr>
          <w:b/>
          <w:bCs/>
        </w:rPr>
        <w:t xml:space="preserve">1.  </w:t>
      </w:r>
      <w:r>
        <w:t xml:space="preserve">Create: Total Revenue, Total Cost, Margin, Margin %, Avg Order Value.</w:t>
      </w:r>
    </w:p>
    <w:p>
      <w:pPr>
        <w:spacing w:after="50"/>
        <w:ind w:left="360" w:hanging="220"/>
      </w:pPr>
      <w:r>
        <w:rPr>
          <w:b/>
          <w:bCs/>
        </w:rPr>
        <w:t xml:space="preserve">2.  </w:t>
      </w:r>
      <w:r>
        <w:t xml:space="preserve">Drop them into a matrix by Category to verify.</w:t>
      </w:r>
    </w:p>
    <w:p>
      <w:pPr>
        <w:spacing w:after="50"/>
        <w:ind w:left="360" w:hanging="220"/>
      </w:pPr>
      <w:r>
        <w:rPr>
          <w:b/>
          <w:bCs/>
        </w:rPr>
        <w:t xml:space="preserve">3.  </w:t>
      </w:r>
      <w:r>
        <w:t xml:space="preserve">Add Orders = DISTINCTCOUNT(Sales[OrderID]).</w:t>
      </w:r>
    </w:p>
    <w:p>
      <w:pPr>
        <w:spacing w:after="50"/>
        <w:ind w:left="360" w:hanging="220"/>
      </w:pPr>
      <w:r>
        <w:rPr>
          <w:b/>
          <w:bCs/>
        </w:rPr>
        <w:t xml:space="preserve">4.  </w:t>
      </w:r>
      <w:r>
        <w:t xml:space="preserve">Add Units Sold = SUM(Sales[Quantity]).</w:t>
      </w:r>
    </w:p>
    <w:p>
      <w:pPr>
        <w:shd w:fill="B8860B" w:color="auto" w:val="clear"/>
        <w:spacing w:after="60" w:before="120"/>
      </w:pPr>
      <w:r>
        <w:rPr>
          <w:b/>
          <w:bCs/>
          <w:color w:val="FFFFFF"/>
          <w:sz w:val="19"/>
          <w:szCs w:val="19"/>
        </w:rPr>
        <w:t xml:space="preserve">INDEPENDENT CHALLENGE</w:t>
      </w:r>
    </w:p>
    <w:p>
      <w:pPr>
        <w:spacing w:after="80"/>
      </w:pPr>
      <w:r>
        <w:t xml:space="preserve">Build a matrix of all measures by Region and screenshot it.</w:t>
      </w:r>
    </w:p>
    <w:p>
      <w:pPr>
        <w:shd w:fill="B8860B" w:color="auto" w:val="clear"/>
        <w:spacing w:after="60" w:before="120"/>
      </w:pPr>
      <w:r>
        <w:rPr>
          <w:b/>
          <w:bCs/>
          <w:color w:val="FFFFFF"/>
          <w:sz w:val="19"/>
          <w:szCs w:val="19"/>
        </w:rPr>
        <w:t xml:space="preserve">HOMEWORK</w:t>
      </w:r>
    </w:p>
    <w:p>
      <w:pPr>
        <w:spacing w:after="80"/>
      </w:pPr>
      <w:r>
        <w:t xml:space="preserve">Complete the DAX quiz revision.</w:t>
      </w:r>
    </w:p>
    <w:p>
      <w:r>
        <w:br w:type="page"/>
      </w:r>
    </w:p>
    <w:p>
      <w:pPr>
        <w:pStyle w:val="Heading1"/>
        <w:spacing w:after="60" w:before="200"/>
      </w:pPr>
      <w:r>
        <w:rPr>
          <w:b/>
          <w:bCs/>
          <w:color w:val="B8860B"/>
          <w:sz w:val="30"/>
          <w:szCs w:val="30"/>
        </w:rPr>
        <w:t xml:space="preserve">S19  </w:t>
      </w:r>
      <w:r>
        <w:rPr>
          <w:b/>
          <w:bCs/>
          <w:color w:val="1F4E79"/>
          <w:sz w:val="30"/>
          <w:szCs w:val="30"/>
        </w:rPr>
        <w:t xml:space="preserve">Time Intelligence</w:t>
      </w:r>
    </w:p>
    <w:p>
      <w:pPr>
        <w:spacing w:after="60"/>
      </w:pPr>
      <w:r>
        <w:rPr>
          <w:i/>
          <w:iCs/>
          <w:color w:val="808080"/>
          <w:sz w:val="18"/>
          <w:szCs w:val="18"/>
        </w:rPr>
        <w:t xml:space="preserve">Week 7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Mark the calendar table as a Date Table.</w:t>
      </w:r>
    </w:p>
    <w:p>
      <w:pPr>
        <w:pStyle w:val="ListParagraph"/>
        <w:numPr>
          <w:ilvl w:val="0"/>
          <w:numId w:val="1"/>
        </w:numPr>
        <w:spacing w:after="40"/>
      </w:pPr>
      <w:r>
        <w:t xml:space="preserve">TOTALYTD([measure], Calendar[Date]) for year-to-date.</w:t>
      </w:r>
    </w:p>
    <w:p>
      <w:pPr>
        <w:pStyle w:val="ListParagraph"/>
        <w:numPr>
          <w:ilvl w:val="0"/>
          <w:numId w:val="1"/>
        </w:numPr>
        <w:spacing w:after="40"/>
      </w:pPr>
      <w:r>
        <w:t xml:space="preserve">SAMEPERIODLASTYEAR and DATEADD shift the date context.</w:t>
      </w:r>
    </w:p>
    <w:p>
      <w:pPr>
        <w:pStyle w:val="ListParagraph"/>
        <w:numPr>
          <w:ilvl w:val="0"/>
          <w:numId w:val="1"/>
        </w:numPr>
        <w:spacing w:after="40"/>
      </w:pPr>
      <w:r>
        <w:t xml:space="preserve">YoY % = DIVIDE(This - LastYear, LastYear).</w:t>
      </w:r>
    </w:p>
    <w:p>
      <w:pPr>
        <w:shd w:fill="B8860B" w:color="auto" w:val="clear"/>
        <w:spacing w:after="60" w:before="120"/>
      </w:pPr>
      <w:r>
        <w:rPr>
          <w:b/>
          <w:bCs/>
          <w:color w:val="FFFFFF"/>
          <w:sz w:val="19"/>
          <w:szCs w:val="19"/>
        </w:rPr>
        <w:t xml:space="preserve">GUIDED EXERCISE — Add time measures</w:t>
      </w:r>
    </w:p>
    <w:p>
      <w:pPr>
        <w:spacing w:after="50"/>
        <w:ind w:left="360" w:hanging="220"/>
      </w:pPr>
      <w:r>
        <w:rPr>
          <w:b/>
          <w:bCs/>
        </w:rPr>
        <w:t xml:space="preserve">1.  </w:t>
      </w:r>
      <w:r>
        <w:t xml:space="preserve">Mark Calendar as the Date Table.</w:t>
      </w:r>
    </w:p>
    <w:p>
      <w:pPr>
        <w:spacing w:after="50"/>
        <w:ind w:left="360" w:hanging="220"/>
      </w:pPr>
      <w:r>
        <w:rPr>
          <w:b/>
          <w:bCs/>
        </w:rPr>
        <w:t xml:space="preserve">2.  </w:t>
      </w:r>
      <w:r>
        <w:t xml:space="preserve">Revenue YTD = TOTALYTD([Total Revenue], Calendar[Date]).</w:t>
      </w:r>
    </w:p>
    <w:p>
      <w:pPr>
        <w:spacing w:after="50"/>
        <w:ind w:left="360" w:hanging="220"/>
      </w:pPr>
      <w:r>
        <w:rPr>
          <w:b/>
          <w:bCs/>
        </w:rPr>
        <w:t xml:space="preserve">3.  </w:t>
      </w:r>
      <w:r>
        <w:t xml:space="preserve">Revenue LY = CALCULATE([Total Revenue], SAMEPERIODLASTYEAR(Calendar[Date])).</w:t>
      </w:r>
    </w:p>
    <w:p>
      <w:pPr>
        <w:spacing w:after="50"/>
        <w:ind w:left="360" w:hanging="220"/>
      </w:pPr>
      <w:r>
        <w:rPr>
          <w:b/>
          <w:bCs/>
        </w:rPr>
        <w:t xml:space="preserve">4.  </w:t>
      </w:r>
      <w:r>
        <w:t xml:space="preserve">YoY % = DIVIDE([Total Revenue]-[Revenue LY], [Revenue LY]).</w:t>
      </w:r>
    </w:p>
    <w:p>
      <w:pPr>
        <w:shd w:fill="B8860B" w:color="auto" w:val="clear"/>
        <w:spacing w:after="60" w:before="120"/>
      </w:pPr>
      <w:r>
        <w:rPr>
          <w:b/>
          <w:bCs/>
          <w:color w:val="FFFFFF"/>
          <w:sz w:val="19"/>
          <w:szCs w:val="19"/>
        </w:rPr>
        <w:t xml:space="preserve">INDEPENDENT CHALLENGE</w:t>
      </w:r>
    </w:p>
    <w:p>
      <w:pPr>
        <w:spacing w:after="80"/>
      </w:pPr>
      <w:r>
        <w:t xml:space="preserve">Add a Month-over-Month growth measure using DATEADD by -1 month.</w:t>
      </w:r>
    </w:p>
    <w:p>
      <w:pPr>
        <w:shd w:fill="B8860B" w:color="auto" w:val="clear"/>
        <w:spacing w:after="60" w:before="120"/>
      </w:pPr>
      <w:r>
        <w:rPr>
          <w:b/>
          <w:bCs/>
          <w:color w:val="FFFFFF"/>
          <w:sz w:val="19"/>
          <w:szCs w:val="19"/>
        </w:rPr>
        <w:t xml:space="preserve">HOMEWORK</w:t>
      </w:r>
    </w:p>
    <w:p>
      <w:pPr>
        <w:spacing w:after="80"/>
      </w:pPr>
      <w:r>
        <w:t xml:space="preserve">Add YoY and MoM to a trend chart.</w:t>
      </w:r>
    </w:p>
    <w:p>
      <w:r>
        <w:br w:type="page"/>
      </w:r>
    </w:p>
    <w:p>
      <w:pPr>
        <w:pStyle w:val="Heading1"/>
        <w:spacing w:after="60" w:before="200"/>
      </w:pPr>
      <w:r>
        <w:rPr>
          <w:b/>
          <w:bCs/>
          <w:color w:val="B8860B"/>
          <w:sz w:val="30"/>
          <w:szCs w:val="30"/>
        </w:rPr>
        <w:t xml:space="preserve">S20  </w:t>
      </w:r>
      <w:r>
        <w:rPr>
          <w:b/>
          <w:bCs/>
          <w:color w:val="1F4E79"/>
          <w:sz w:val="30"/>
          <w:szCs w:val="30"/>
        </w:rPr>
        <w:t xml:space="preserve">Advanced DAX</w:t>
      </w:r>
    </w:p>
    <w:p>
      <w:pPr>
        <w:spacing w:after="60"/>
      </w:pPr>
      <w:r>
        <w:rPr>
          <w:i/>
          <w:iCs/>
          <w:color w:val="808080"/>
          <w:sz w:val="18"/>
          <w:szCs w:val="18"/>
        </w:rPr>
        <w:t xml:space="preserve">Week 7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RELATED pulls a column across a relationship.</w:t>
      </w:r>
    </w:p>
    <w:p>
      <w:pPr>
        <w:pStyle w:val="ListParagraph"/>
        <w:numPr>
          <w:ilvl w:val="0"/>
          <w:numId w:val="1"/>
        </w:numPr>
        <w:spacing w:after="40"/>
      </w:pPr>
      <w:r>
        <w:t xml:space="preserve">ALL/ALLEXCEPT remove filters (for % of total).</w:t>
      </w:r>
    </w:p>
    <w:p>
      <w:pPr>
        <w:pStyle w:val="ListParagraph"/>
        <w:numPr>
          <w:ilvl w:val="0"/>
          <w:numId w:val="1"/>
        </w:numPr>
        <w:spacing w:after="40"/>
      </w:pPr>
      <w:r>
        <w:t xml:space="preserve">RANKX ranks items within a table.</w:t>
      </w:r>
    </w:p>
    <w:p>
      <w:pPr>
        <w:pStyle w:val="ListParagraph"/>
        <w:numPr>
          <w:ilvl w:val="0"/>
          <w:numId w:val="1"/>
        </w:numPr>
        <w:spacing w:after="40"/>
      </w:pPr>
      <w:r>
        <w:t xml:space="preserve">VAR/RETURN makes measures readable and faster.</w:t>
      </w:r>
    </w:p>
    <w:p>
      <w:pPr>
        <w:shd w:fill="B8860B" w:color="auto" w:val="clear"/>
        <w:spacing w:after="60" w:before="120"/>
      </w:pPr>
      <w:r>
        <w:rPr>
          <w:b/>
          <w:bCs/>
          <w:color w:val="FFFFFF"/>
          <w:sz w:val="19"/>
          <w:szCs w:val="19"/>
        </w:rPr>
        <w:t xml:space="preserve">GUIDED EXERCISE — Sharpen measures</w:t>
      </w:r>
    </w:p>
    <w:p>
      <w:pPr>
        <w:spacing w:after="50"/>
        <w:ind w:left="360" w:hanging="220"/>
      </w:pPr>
      <w:r>
        <w:rPr>
          <w:b/>
          <w:bCs/>
        </w:rPr>
        <w:t xml:space="preserve">1.  </w:t>
      </w:r>
      <w:r>
        <w:t xml:space="preserve">% of Total = DIVIDE([Total Revenue], CALCULATE([Total Revenue], ALL(Products))).</w:t>
      </w:r>
    </w:p>
    <w:p>
      <w:pPr>
        <w:spacing w:after="50"/>
        <w:ind w:left="360" w:hanging="220"/>
      </w:pPr>
      <w:r>
        <w:rPr>
          <w:b/>
          <w:bCs/>
        </w:rPr>
        <w:t xml:space="preserve">2.  </w:t>
      </w:r>
      <w:r>
        <w:t xml:space="preserve">Salesperson Rank = RANKX(ALL(Sales[Salesperson]), [Total Revenue]).</w:t>
      </w:r>
    </w:p>
    <w:p>
      <w:pPr>
        <w:spacing w:after="50"/>
        <w:ind w:left="360" w:hanging="220"/>
      </w:pPr>
      <w:r>
        <w:rPr>
          <w:b/>
          <w:bCs/>
        </w:rPr>
        <w:t xml:space="preserve">3.  </w:t>
      </w:r>
      <w:r>
        <w:t xml:space="preserve">Refactor a measure using VAR/RETURN.</w:t>
      </w:r>
    </w:p>
    <w:p>
      <w:pPr>
        <w:spacing w:after="50"/>
        <w:ind w:left="360" w:hanging="220"/>
      </w:pPr>
      <w:r>
        <w:rPr>
          <w:b/>
          <w:bCs/>
        </w:rPr>
        <w:t xml:space="preserve">4.  </w:t>
      </w:r>
      <w:r>
        <w:t xml:space="preserve">Compare performance/readability before and after.</w:t>
      </w:r>
    </w:p>
    <w:p>
      <w:pPr>
        <w:shd w:fill="B8860B" w:color="auto" w:val="clear"/>
        <w:spacing w:after="60" w:before="120"/>
      </w:pPr>
      <w:r>
        <w:rPr>
          <w:b/>
          <w:bCs/>
          <w:color w:val="FFFFFF"/>
          <w:sz w:val="19"/>
          <w:szCs w:val="19"/>
        </w:rPr>
        <w:t xml:space="preserve">INDEPENDENT CHALLENGE</w:t>
      </w:r>
    </w:p>
    <w:p>
      <w:pPr>
        <w:spacing w:after="80"/>
      </w:pPr>
      <w:r>
        <w:t xml:space="preserve">Build a Top-N flag measure that marks the top 3 salespeople.</w:t>
      </w:r>
    </w:p>
    <w:p>
      <w:pPr>
        <w:shd w:fill="B8860B" w:color="auto" w:val="clear"/>
        <w:spacing w:after="60" w:before="120"/>
      </w:pPr>
      <w:r>
        <w:rPr>
          <w:b/>
          <w:bCs/>
          <w:color w:val="FFFFFF"/>
          <w:sz w:val="19"/>
          <w:szCs w:val="19"/>
        </w:rPr>
        <w:t xml:space="preserve">HOMEWORK</w:t>
      </w:r>
    </w:p>
    <w:p>
      <w:pPr>
        <w:spacing w:after="80"/>
      </w:pPr>
      <w:r>
        <w:t xml:space="preserve">Add a ranked leaderboard visual to your report.</w:t>
      </w:r>
    </w:p>
    <w:p>
      <w:r>
        <w:br w:type="page"/>
      </w:r>
    </w:p>
    <w:p>
      <w:pPr>
        <w:pStyle w:val="Heading1"/>
        <w:spacing w:after="60" w:before="200"/>
      </w:pPr>
      <w:r>
        <w:rPr>
          <w:b/>
          <w:bCs/>
          <w:color w:val="B8860B"/>
          <w:sz w:val="30"/>
          <w:szCs w:val="30"/>
        </w:rPr>
        <w:t xml:space="preserve">S21  </w:t>
      </w:r>
      <w:r>
        <w:rPr>
          <w:b/>
          <w:bCs/>
          <w:color w:val="1F4E79"/>
          <w:sz w:val="30"/>
          <w:szCs w:val="30"/>
        </w:rPr>
        <w:t xml:space="preserve">Visuals &amp; Interactivity</w:t>
      </w:r>
    </w:p>
    <w:p>
      <w:pPr>
        <w:spacing w:after="60"/>
      </w:pPr>
      <w:r>
        <w:rPr>
          <w:i/>
          <w:iCs/>
          <w:color w:val="808080"/>
          <w:sz w:val="18"/>
          <w:szCs w:val="18"/>
        </w:rPr>
        <w:t xml:space="preserve">Week 7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Cards/KPI for headline numbers; matrix for detail; line for trend.</w:t>
      </w:r>
    </w:p>
    <w:p>
      <w:pPr>
        <w:pStyle w:val="ListParagraph"/>
        <w:numPr>
          <w:ilvl w:val="0"/>
          <w:numId w:val="1"/>
        </w:numPr>
        <w:spacing w:after="40"/>
      </w:pPr>
      <w:r>
        <w:t xml:space="preserve">Drill-through jumps to a detail page filtered by the clicked item.</w:t>
      </w:r>
    </w:p>
    <w:p>
      <w:pPr>
        <w:pStyle w:val="ListParagraph"/>
        <w:numPr>
          <w:ilvl w:val="0"/>
          <w:numId w:val="1"/>
        </w:numPr>
        <w:spacing w:after="40"/>
      </w:pPr>
      <w:r>
        <w:t xml:space="preserve">Bookmarks capture a view; buttons trigger navigation.</w:t>
      </w:r>
    </w:p>
    <w:p>
      <w:pPr>
        <w:pStyle w:val="ListParagraph"/>
        <w:numPr>
          <w:ilvl w:val="0"/>
          <w:numId w:val="1"/>
        </w:numPr>
        <w:spacing w:after="40"/>
      </w:pPr>
      <w:r>
        <w:t xml:space="preserve">Slicers, sync slicers and cross-highlighting connect visuals.</w:t>
      </w:r>
    </w:p>
    <w:p>
      <w:pPr>
        <w:shd w:fill="B8860B" w:color="auto" w:val="clear"/>
        <w:spacing w:after="60" w:before="120"/>
      </w:pPr>
      <w:r>
        <w:rPr>
          <w:b/>
          <w:bCs/>
          <w:color w:val="FFFFFF"/>
          <w:sz w:val="19"/>
          <w:szCs w:val="19"/>
        </w:rPr>
        <w:t xml:space="preserve">GUIDED EXERCISE — Build an interactive page</w:t>
      </w:r>
    </w:p>
    <w:p>
      <w:pPr>
        <w:spacing w:after="50"/>
        <w:ind w:left="360" w:hanging="220"/>
      </w:pPr>
      <w:r>
        <w:rPr>
          <w:b/>
          <w:bCs/>
        </w:rPr>
        <w:t xml:space="preserve">1.  </w:t>
      </w:r>
      <w:r>
        <w:t xml:space="preserve">Create KPI cards, a trend line, and a matrix by Category.</w:t>
      </w:r>
    </w:p>
    <w:p>
      <w:pPr>
        <w:spacing w:after="50"/>
        <w:ind w:left="360" w:hanging="220"/>
      </w:pPr>
      <w:r>
        <w:rPr>
          <w:b/>
          <w:bCs/>
        </w:rPr>
        <w:t xml:space="preserve">2.  </w:t>
      </w:r>
      <w:r>
        <w:t xml:space="preserve">Add a Product detail page and set up drill-through by Product.</w:t>
      </w:r>
    </w:p>
    <w:p>
      <w:pPr>
        <w:spacing w:after="50"/>
        <w:ind w:left="360" w:hanging="220"/>
      </w:pPr>
      <w:r>
        <w:rPr>
          <w:b/>
          <w:bCs/>
        </w:rPr>
        <w:t xml:space="preserve">3.  </w:t>
      </w:r>
      <w:r>
        <w:t xml:space="preserve">Add a Region slicer and sync it across pages.</w:t>
      </w:r>
    </w:p>
    <w:p>
      <w:pPr>
        <w:spacing w:after="50"/>
        <w:ind w:left="360" w:hanging="220"/>
      </w:pPr>
      <w:r>
        <w:rPr>
          <w:b/>
          <w:bCs/>
        </w:rPr>
        <w:t xml:space="preserve">4.  </w:t>
      </w:r>
      <w:r>
        <w:t xml:space="preserve">Add a bookmark + button to reset filters.</w:t>
      </w:r>
    </w:p>
    <w:p>
      <w:pPr>
        <w:shd w:fill="B8860B" w:color="auto" w:val="clear"/>
        <w:spacing w:after="60" w:before="120"/>
      </w:pPr>
      <w:r>
        <w:rPr>
          <w:b/>
          <w:bCs/>
          <w:color w:val="FFFFFF"/>
          <w:sz w:val="19"/>
          <w:szCs w:val="19"/>
        </w:rPr>
        <w:t xml:space="preserve">INDEPENDENT CHALLENGE</w:t>
      </w:r>
    </w:p>
    <w:p>
      <w:pPr>
        <w:spacing w:after="80"/>
      </w:pPr>
      <w:r>
        <w:t xml:space="preserve">Add a report tooltip page showing revenue trend for the hovered category.</w:t>
      </w:r>
    </w:p>
    <w:p>
      <w:pPr>
        <w:shd w:fill="B8860B" w:color="auto" w:val="clear"/>
        <w:spacing w:after="60" w:before="120"/>
      </w:pPr>
      <w:r>
        <w:rPr>
          <w:b/>
          <w:bCs/>
          <w:color w:val="FFFFFF"/>
          <w:sz w:val="19"/>
          <w:szCs w:val="19"/>
        </w:rPr>
        <w:t xml:space="preserve">HOMEWORK</w:t>
      </w:r>
    </w:p>
    <w:p>
      <w:pPr>
        <w:spacing w:after="80"/>
      </w:pPr>
      <w:r>
        <w:t xml:space="preserve">Assemble a 1-page report with at least 4 visuals.</w:t>
      </w:r>
    </w:p>
    <w:p>
      <w:r>
        <w:br w:type="page"/>
      </w:r>
    </w:p>
    <w:p>
      <w:pPr>
        <w:pStyle w:val="Heading1"/>
        <w:spacing w:after="60" w:before="200"/>
      </w:pPr>
      <w:r>
        <w:rPr>
          <w:b/>
          <w:bCs/>
          <w:color w:val="B8860B"/>
          <w:sz w:val="30"/>
          <w:szCs w:val="30"/>
        </w:rPr>
        <w:t xml:space="preserve">S22  </w:t>
      </w:r>
      <w:r>
        <w:rPr>
          <w:b/>
          <w:bCs/>
          <w:color w:val="1F4E79"/>
          <w:sz w:val="30"/>
          <w:szCs w:val="30"/>
        </w:rPr>
        <w:t xml:space="preserve">Report Design + Service</w:t>
      </w:r>
    </w:p>
    <w:p>
      <w:pPr>
        <w:spacing w:after="60"/>
      </w:pPr>
      <w:r>
        <w:rPr>
          <w:i/>
          <w:iCs/>
          <w:color w:val="808080"/>
          <w:sz w:val="18"/>
          <w:szCs w:val="18"/>
        </w:rPr>
        <w:t xml:space="preserve">Week 8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Design for one message per page; align to a grid.</w:t>
      </w:r>
    </w:p>
    <w:p>
      <w:pPr>
        <w:pStyle w:val="ListParagraph"/>
        <w:numPr>
          <w:ilvl w:val="0"/>
          <w:numId w:val="1"/>
        </w:numPr>
        <w:spacing w:after="40"/>
      </w:pPr>
      <w:r>
        <w:t xml:space="preserve">Themes give consistent colour; save/apply a theme JSON.</w:t>
      </w:r>
    </w:p>
    <w:p>
      <w:pPr>
        <w:pStyle w:val="ListParagraph"/>
        <w:numPr>
          <w:ilvl w:val="0"/>
          <w:numId w:val="1"/>
        </w:numPr>
        <w:spacing w:after="40"/>
      </w:pPr>
      <w:r>
        <w:t xml:space="preserve">Navigation buttons + a Mobile layout improve usability.</w:t>
      </w:r>
    </w:p>
    <w:p>
      <w:pPr>
        <w:pStyle w:val="ListParagraph"/>
        <w:numPr>
          <w:ilvl w:val="0"/>
          <w:numId w:val="1"/>
        </w:numPr>
        <w:spacing w:after="40"/>
      </w:pPr>
      <w:r>
        <w:t xml:space="preserve">Publish to the Service; dashboards pin tiles from reports.</w:t>
      </w:r>
    </w:p>
    <w:p>
      <w:pPr>
        <w:shd w:fill="B8860B" w:color="auto" w:val="clear"/>
        <w:spacing w:after="60" w:before="120"/>
      </w:pPr>
      <w:r>
        <w:rPr>
          <w:b/>
          <w:bCs/>
          <w:color w:val="FFFFFF"/>
          <w:sz w:val="19"/>
          <w:szCs w:val="19"/>
        </w:rPr>
        <w:t xml:space="preserve">GUIDED EXERCISE — Polish and publish</w:t>
      </w:r>
    </w:p>
    <w:p>
      <w:pPr>
        <w:spacing w:after="50"/>
        <w:ind w:left="360" w:hanging="220"/>
      </w:pPr>
      <w:r>
        <w:rPr>
          <w:b/>
          <w:bCs/>
        </w:rPr>
        <w:t xml:space="preserve">1.  </w:t>
      </w:r>
      <w:r>
        <w:t xml:space="preserve">Apply a consistent theme and tidy the layout.</w:t>
      </w:r>
    </w:p>
    <w:p>
      <w:pPr>
        <w:spacing w:after="50"/>
        <w:ind w:left="360" w:hanging="220"/>
      </w:pPr>
      <w:r>
        <w:rPr>
          <w:b/>
          <w:bCs/>
        </w:rPr>
        <w:t xml:space="preserve">2.  </w:t>
      </w:r>
      <w:r>
        <w:t xml:space="preserve">Add navigation buttons and set a Mobile layout.</w:t>
      </w:r>
    </w:p>
    <w:p>
      <w:pPr>
        <w:spacing w:after="50"/>
        <w:ind w:left="360" w:hanging="220"/>
      </w:pPr>
      <w:r>
        <w:rPr>
          <w:b/>
          <w:bCs/>
        </w:rPr>
        <w:t xml:space="preserve">3.  </w:t>
      </w:r>
      <w:r>
        <w:t xml:space="preserve">Publish the report to your Power BI Service workspace.</w:t>
      </w:r>
    </w:p>
    <w:p>
      <w:pPr>
        <w:spacing w:after="50"/>
        <w:ind w:left="360" w:hanging="220"/>
      </w:pPr>
      <w:r>
        <w:rPr>
          <w:b/>
          <w:bCs/>
        </w:rPr>
        <w:t xml:space="preserve">4.  </w:t>
      </w:r>
      <w:r>
        <w:t xml:space="preserve">Pin two visuals to a new dashboard.</w:t>
      </w:r>
    </w:p>
    <w:p>
      <w:pPr>
        <w:shd w:fill="B8860B" w:color="auto" w:val="clear"/>
        <w:spacing w:after="60" w:before="120"/>
      </w:pPr>
      <w:r>
        <w:rPr>
          <w:b/>
          <w:bCs/>
          <w:color w:val="FFFFFF"/>
          <w:sz w:val="19"/>
          <w:szCs w:val="19"/>
        </w:rPr>
        <w:t xml:space="preserve">INDEPENDENT CHALLENGE</w:t>
      </w:r>
    </w:p>
    <w:p>
      <w:pPr>
        <w:spacing w:after="80"/>
      </w:pPr>
      <w:r>
        <w:t xml:space="preserve">Create a second report page (detail) and link to it with a button.</w:t>
      </w:r>
    </w:p>
    <w:p>
      <w:pPr>
        <w:shd w:fill="B8860B" w:color="auto" w:val="clear"/>
        <w:spacing w:after="60" w:before="120"/>
      </w:pPr>
      <w:r>
        <w:rPr>
          <w:b/>
          <w:bCs/>
          <w:color w:val="FFFFFF"/>
          <w:sz w:val="19"/>
          <w:szCs w:val="19"/>
        </w:rPr>
        <w:t xml:space="preserve">HOMEWORK</w:t>
      </w:r>
    </w:p>
    <w:p>
      <w:pPr>
        <w:spacing w:after="80"/>
      </w:pPr>
      <w:r>
        <w:t xml:space="preserve">Continue building the final capstone.</w:t>
      </w:r>
    </w:p>
    <w:p>
      <w:r>
        <w:br w:type="page"/>
      </w:r>
    </w:p>
    <w:p>
      <w:pPr>
        <w:pStyle w:val="Heading1"/>
        <w:spacing w:after="60" w:before="200"/>
      </w:pPr>
      <w:r>
        <w:rPr>
          <w:b/>
          <w:bCs/>
          <w:color w:val="B8860B"/>
          <w:sz w:val="30"/>
          <w:szCs w:val="30"/>
        </w:rPr>
        <w:t xml:space="preserve">S23  </w:t>
      </w:r>
      <w:r>
        <w:rPr>
          <w:b/>
          <w:bCs/>
          <w:color w:val="1F4E79"/>
          <w:sz w:val="30"/>
          <w:szCs w:val="30"/>
        </w:rPr>
        <w:t xml:space="preserve">Sharing, Refresh, RLS + Capstone</w:t>
      </w:r>
    </w:p>
    <w:p>
      <w:pPr>
        <w:spacing w:after="60"/>
      </w:pPr>
      <w:r>
        <w:rPr>
          <w:i/>
          <w:iCs/>
          <w:color w:val="808080"/>
          <w:sz w:val="18"/>
          <w:szCs w:val="18"/>
        </w:rPr>
        <w:t xml:space="preserve">Week 8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Share via workspace roles/permissions.</w:t>
      </w:r>
    </w:p>
    <w:p>
      <w:pPr>
        <w:pStyle w:val="ListParagraph"/>
        <w:numPr>
          <w:ilvl w:val="0"/>
          <w:numId w:val="1"/>
        </w:numPr>
        <w:spacing w:after="40"/>
      </w:pPr>
      <w:r>
        <w:t xml:space="preserve">Scheduled refresh keeps data current (needs a gateway for local sources).</w:t>
      </w:r>
    </w:p>
    <w:p>
      <w:pPr>
        <w:pStyle w:val="ListParagraph"/>
        <w:numPr>
          <w:ilvl w:val="0"/>
          <w:numId w:val="1"/>
        </w:numPr>
        <w:spacing w:after="40"/>
      </w:pPr>
      <w:r>
        <w:t xml:space="preserve">Row-Level Security restricts rows by role.</w:t>
      </w:r>
    </w:p>
    <w:p>
      <w:pPr>
        <w:pStyle w:val="ListParagraph"/>
        <w:numPr>
          <w:ilvl w:val="0"/>
          <w:numId w:val="1"/>
        </w:numPr>
        <w:spacing w:after="40"/>
      </w:pPr>
      <w:r>
        <w:t xml:space="preserve">Most of this session is supervised capstone build time.</w:t>
      </w:r>
    </w:p>
    <w:p>
      <w:pPr>
        <w:shd w:fill="B8860B" w:color="auto" w:val="clear"/>
        <w:spacing w:after="60" w:before="120"/>
      </w:pPr>
      <w:r>
        <w:rPr>
          <w:b/>
          <w:bCs/>
          <w:color w:val="FFFFFF"/>
          <w:sz w:val="19"/>
          <w:szCs w:val="19"/>
        </w:rPr>
        <w:t xml:space="preserve">GUIDED EXERCISE — Secure and refresh</w:t>
      </w:r>
    </w:p>
    <w:p>
      <w:pPr>
        <w:spacing w:after="50"/>
        <w:ind w:left="360" w:hanging="220"/>
      </w:pPr>
      <w:r>
        <w:rPr>
          <w:b/>
          <w:bCs/>
        </w:rPr>
        <w:t xml:space="preserve">1.  </w:t>
      </w:r>
      <w:r>
        <w:t xml:space="preserve">Create an RLS role filtering Sales[Region] = "North".</w:t>
      </w:r>
    </w:p>
    <w:p>
      <w:pPr>
        <w:spacing w:after="50"/>
        <w:ind w:left="360" w:hanging="220"/>
      </w:pPr>
      <w:r>
        <w:rPr>
          <w:b/>
          <w:bCs/>
        </w:rPr>
        <w:t xml:space="preserve">2.  </w:t>
      </w:r>
      <w:r>
        <w:t xml:space="preserve">Test the role with View As.</w:t>
      </w:r>
    </w:p>
    <w:p>
      <w:pPr>
        <w:spacing w:after="50"/>
        <w:ind w:left="360" w:hanging="220"/>
      </w:pPr>
      <w:r>
        <w:rPr>
          <w:b/>
          <w:bCs/>
        </w:rPr>
        <w:t xml:space="preserve">3.  </w:t>
      </w:r>
      <w:r>
        <w:t xml:space="preserve">Walk through setting up scheduled refresh.</w:t>
      </w:r>
    </w:p>
    <w:p>
      <w:pPr>
        <w:spacing w:after="50"/>
        <w:ind w:left="360" w:hanging="220"/>
      </w:pPr>
      <w:r>
        <w:rPr>
          <w:b/>
          <w:bCs/>
        </w:rPr>
        <w:t xml:space="preserve">4.  </w:t>
      </w:r>
      <w:r>
        <w:t xml:space="preserve">Continue the capstone.</w:t>
      </w:r>
    </w:p>
    <w:p>
      <w:pPr>
        <w:shd w:fill="B8860B" w:color="auto" w:val="clear"/>
        <w:spacing w:after="60" w:before="120"/>
      </w:pPr>
      <w:r>
        <w:rPr>
          <w:b/>
          <w:bCs/>
          <w:color w:val="FFFFFF"/>
          <w:sz w:val="19"/>
          <w:szCs w:val="19"/>
        </w:rPr>
        <w:t xml:space="preserve">INDEPENDENT CHALLENGE</w:t>
      </w:r>
    </w:p>
    <w:p>
      <w:pPr>
        <w:spacing w:after="80"/>
      </w:pPr>
      <w:r>
        <w:t xml:space="preserve">Add a second RLS role for a different region and test it.</w:t>
      </w:r>
    </w:p>
    <w:p>
      <w:pPr>
        <w:shd w:fill="B8860B" w:color="auto" w:val="clear"/>
        <w:spacing w:after="60" w:before="120"/>
      </w:pPr>
      <w:r>
        <w:rPr>
          <w:b/>
          <w:bCs/>
          <w:color w:val="FFFFFF"/>
          <w:sz w:val="19"/>
          <w:szCs w:val="19"/>
        </w:rPr>
        <w:t xml:space="preserve">HOMEWORK</w:t>
      </w:r>
    </w:p>
    <w:p>
      <w:pPr>
        <w:spacing w:after="80"/>
      </w:pPr>
      <w:r>
        <w:t xml:space="preserve">Finish and publish the capstone; prepare a 5-minute presentation.</w:t>
      </w:r>
    </w:p>
    <w:p>
      <w:r>
        <w:br w:type="page"/>
      </w:r>
    </w:p>
    <w:p>
      <w:pPr>
        <w:pStyle w:val="Heading1"/>
        <w:spacing w:after="60" w:before="200"/>
      </w:pPr>
      <w:r>
        <w:rPr>
          <w:b/>
          <w:bCs/>
          <w:color w:val="B8860B"/>
          <w:sz w:val="30"/>
          <w:szCs w:val="30"/>
        </w:rPr>
        <w:t xml:space="preserve">S24  </w:t>
      </w:r>
      <w:r>
        <w:rPr>
          <w:b/>
          <w:bCs/>
          <w:color w:val="1F4E79"/>
          <w:sz w:val="30"/>
          <w:szCs w:val="30"/>
        </w:rPr>
        <w:t xml:space="preserve">Final Capstone Presentations + Exam</w:t>
      </w:r>
    </w:p>
    <w:p>
      <w:pPr>
        <w:spacing w:after="60"/>
      </w:pPr>
      <w:r>
        <w:rPr>
          <w:i/>
          <w:iCs/>
          <w:color w:val="808080"/>
          <w:sz w:val="18"/>
          <w:szCs w:val="18"/>
        </w:rPr>
        <w:t xml:space="preserve">Week 8 · Power BI</w:t>
      </w:r>
    </w:p>
    <w:p>
      <w:pPr>
        <w:shd w:fill="B8860B" w:color="auto" w:val="clear"/>
        <w:spacing w:after="60" w:before="120"/>
      </w:pPr>
      <w:r>
        <w:rPr>
          <w:b/>
          <w:bCs/>
          <w:color w:val="FFFFFF"/>
          <w:sz w:val="19"/>
          <w:szCs w:val="19"/>
        </w:rPr>
        <w:t xml:space="preserve">QUICK REFERENCE</w:t>
      </w:r>
    </w:p>
    <w:p>
      <w:pPr>
        <w:pStyle w:val="ListParagraph"/>
        <w:numPr>
          <w:ilvl w:val="0"/>
          <w:numId w:val="1"/>
        </w:numPr>
        <w:spacing w:after="40"/>
      </w:pPr>
      <w:r>
        <w:t xml:space="preserve">Present the story: business question -&gt; data -&gt; model -&gt; insight.</w:t>
      </w:r>
    </w:p>
    <w:p>
      <w:pPr>
        <w:pStyle w:val="ListParagraph"/>
        <w:numPr>
          <w:ilvl w:val="0"/>
          <w:numId w:val="1"/>
        </w:numPr>
        <w:spacing w:after="40"/>
      </w:pPr>
      <w:r>
        <w:t xml:space="preserve">Explain your key measures and one design choice.</w:t>
      </w:r>
    </w:p>
    <w:p>
      <w:pPr>
        <w:pStyle w:val="ListParagraph"/>
        <w:numPr>
          <w:ilvl w:val="0"/>
          <w:numId w:val="1"/>
        </w:numPr>
        <w:spacing w:after="40"/>
      </w:pPr>
      <w:r>
        <w:t xml:space="preserve">Expect Q&amp;A from peers and instructor.</w:t>
      </w:r>
    </w:p>
    <w:p>
      <w:pPr>
        <w:pStyle w:val="ListParagraph"/>
        <w:numPr>
          <w:ilvl w:val="0"/>
          <w:numId w:val="1"/>
        </w:numPr>
        <w:spacing w:after="40"/>
      </w:pPr>
      <w:r>
        <w:t xml:space="preserve">Complete the final written assessment.</w:t>
      </w:r>
    </w:p>
    <w:p>
      <w:pPr>
        <w:shd w:fill="B8860B" w:color="auto" w:val="clear"/>
        <w:spacing w:after="60" w:before="120"/>
      </w:pPr>
      <w:r>
        <w:rPr>
          <w:b/>
          <w:bCs/>
          <w:color w:val="FFFFFF"/>
          <w:sz w:val="19"/>
          <w:szCs w:val="19"/>
        </w:rPr>
        <w:t xml:space="preserve">GUIDED EXERCISE — Present</w:t>
      </w:r>
    </w:p>
    <w:p>
      <w:pPr>
        <w:spacing w:after="50"/>
        <w:ind w:left="360" w:hanging="220"/>
      </w:pPr>
      <w:r>
        <w:rPr>
          <w:b/>
          <w:bCs/>
        </w:rPr>
        <w:t xml:space="preserve">1.  </w:t>
      </w:r>
      <w:r>
        <w:t xml:space="preserve">Give a 5-minute walkthrough of your published report.</w:t>
      </w:r>
    </w:p>
    <w:p>
      <w:pPr>
        <w:spacing w:after="50"/>
        <w:ind w:left="360" w:hanging="220"/>
      </w:pPr>
      <w:r>
        <w:rPr>
          <w:b/>
          <w:bCs/>
        </w:rPr>
        <w:t xml:space="preserve">2.  </w:t>
      </w:r>
      <w:r>
        <w:t xml:space="preserve">Explain the star schema and two measures.</w:t>
      </w:r>
    </w:p>
    <w:p>
      <w:pPr>
        <w:spacing w:after="50"/>
        <w:ind w:left="360" w:hanging="220"/>
      </w:pPr>
      <w:r>
        <w:rPr>
          <w:b/>
          <w:bCs/>
        </w:rPr>
        <w:t xml:space="preserve">3.  </w:t>
      </w:r>
      <w:r>
        <w:t xml:space="preserve">Take questions.</w:t>
      </w:r>
    </w:p>
    <w:p>
      <w:pPr>
        <w:spacing w:after="50"/>
        <w:ind w:left="360" w:hanging="220"/>
      </w:pPr>
      <w:r>
        <w:rPr>
          <w:b/>
          <w:bCs/>
        </w:rPr>
        <w:t xml:space="preserve">4.  </w:t>
      </w:r>
      <w:r>
        <w:t xml:space="preserve">Sit the final assessment (35%).</w:t>
      </w:r>
    </w:p>
    <w:p>
      <w:pPr>
        <w:shd w:fill="B8860B" w:color="auto" w:val="clear"/>
        <w:spacing w:after="60" w:before="120"/>
      </w:pPr>
      <w:r>
        <w:rPr>
          <w:b/>
          <w:bCs/>
          <w:color w:val="FFFFFF"/>
          <w:sz w:val="19"/>
          <w:szCs w:val="19"/>
        </w:rPr>
        <w:t xml:space="preserve">INDEPENDENT CHALLENGE</w:t>
      </w:r>
    </w:p>
    <w:p>
      <w:pPr>
        <w:spacing w:after="80"/>
      </w:pPr>
      <w:r>
        <w:t xml:space="preserve">Peer-review one classmate's report against the rubric.</w:t>
      </w:r>
    </w:p>
    <w:p>
      <w:pPr>
        <w:shd w:fill="B8860B" w:color="auto" w:val="clear"/>
        <w:spacing w:after="60" w:before="120"/>
      </w:pPr>
      <w:r>
        <w:rPr>
          <w:b/>
          <w:bCs/>
          <w:color w:val="FFFFFF"/>
          <w:sz w:val="19"/>
          <w:szCs w:val="19"/>
        </w:rPr>
        <w:t xml:space="preserve">HOMEWORK</w:t>
      </w:r>
    </w:p>
    <w:p>
      <w:pPr>
        <w:spacing w:after="80"/>
      </w:pPr>
      <w:r>
        <w:t xml:space="preserve">None — course complete. Keep practising with new datasets!</w:t>
      </w:r>
    </w:p>
    <w:p>
      <w:r>
        <w:br w:type="page"/>
      </w:r>
    </w:p>
    <w:p>
      <w:pPr>
        <w:pStyle w:val="Heading1"/>
      </w:pPr>
      <w:r>
        <w:t xml:space="preserve">Appendix A — Practice Datasets</w:t>
      </w:r>
    </w:p>
    <w:p>
      <w:pPr>
        <w:pStyle w:val="ListParagraph"/>
        <w:numPr>
          <w:ilvl w:val="0"/>
          <w:numId w:val="1"/>
        </w:numPr>
        <w:spacing w:after="50"/>
      </w:pPr>
      <w:r>
        <w:t xml:space="preserve">sales_data.csv (1,500 rows) — main fact table: orders with region, salesperson, product, quantity, discount, revenue.</w:t>
      </w:r>
    </w:p>
    <w:p>
      <w:pPr>
        <w:pStyle w:val="ListParagraph"/>
        <w:numPr>
          <w:ilvl w:val="0"/>
          <w:numId w:val="1"/>
        </w:numPr>
        <w:spacing w:after="50"/>
      </w:pPr>
      <w:r>
        <w:t xml:space="preserve">products.csv (15) — product, category, unit price, cost.</w:t>
      </w:r>
    </w:p>
    <w:p>
      <w:pPr>
        <w:pStyle w:val="ListParagraph"/>
        <w:numPr>
          <w:ilvl w:val="0"/>
          <w:numId w:val="1"/>
        </w:numPr>
        <w:spacing w:after="50"/>
      </w:pPr>
      <w:r>
        <w:t xml:space="preserve">calendar.csv (731) — date dimension 2024-2025 for time intelligence.</w:t>
      </w:r>
    </w:p>
    <w:p>
      <w:pPr>
        <w:pStyle w:val="ListParagraph"/>
        <w:numPr>
          <w:ilvl w:val="0"/>
          <w:numId w:val="1"/>
        </w:numPr>
        <w:spacing w:after="50"/>
      </w:pPr>
      <w:r>
        <w:t xml:space="preserve">hr_data.csv (120) — employees with department, title, hire date, salary.</w:t>
      </w:r>
    </w:p>
    <w:p>
      <w:pPr>
        <w:pStyle w:val="ListParagraph"/>
        <w:numPr>
          <w:ilvl w:val="0"/>
          <w:numId w:val="1"/>
        </w:numPr>
        <w:spacing w:after="50"/>
      </w:pPr>
      <w:r>
        <w:t xml:space="preserve">finance_data.csv (800) — income/expense ledger by department and category.</w:t>
      </w:r>
    </w:p>
    <w:p>
      <w:pPr>
        <w:pStyle w:val="ListParagraph"/>
        <w:numPr>
          <w:ilvl w:val="0"/>
          <w:numId w:val="1"/>
        </w:numPr>
        <w:spacing w:after="50"/>
      </w:pPr>
      <w:r>
        <w:t xml:space="preserve">raw_orders_messy.csv (~215) — deliberately dirty data for cleaning practice.</w:t>
      </w:r>
    </w:p>
    <w:p>
      <w:pPr>
        <w:pStyle w:val="Heading1"/>
        <w:spacing w:before="200"/>
      </w:pPr>
      <w:r>
        <w:t xml:space="preserve">Appendix B — Capstone Briefs &amp; Rubric</w:t>
      </w:r>
    </w:p>
    <w:p>
      <w:pPr>
        <w:pStyle w:val="Heading2"/>
      </w:pPr>
      <w:r>
        <w:t xml:space="preserve">Excel Capstone (S12, 25%)</w:t>
      </w:r>
    </w:p>
    <w:p>
      <w:pPr>
        <w:spacing w:after="80"/>
      </w:pPr>
      <w:r>
        <w:t xml:space="preserve">Clean raw_orders_messy.csv with Power Query, enrich it with product margins via XLOOKUP from products.csv, then build a one-page dashboard containing a PivotTable, a Slicer, a combo chart and three KPI cells (Total Revenue, Total Margin, Top Region).</w:t>
      </w:r>
    </w:p>
    <w:p>
      <w:pPr>
        <w:pStyle w:val="Heading2"/>
      </w:pPr>
      <w:r>
        <w:t xml:space="preserve">Power BI Capstone (S23-S24, 35%)</w:t>
      </w:r>
    </w:p>
    <w:p>
      <w:pPr>
        <w:spacing w:after="80"/>
      </w:pPr>
      <w:r>
        <w:t xml:space="preserve">Build a star schema from sales_data, products and calendar. Create measures for Total Revenue, Margin %, YoY Growth and Revenue per Salesperson. Design a two-page report (executive summary + drill-through detail), publish it to the Power BI Service, and present for five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4E79" w:color="auto" w:val="clear"/>
            <w:tcMar>
              <w:top w:type="dxa" w:w="60"/>
              <w:left w:type="dxa" w:w="100"/>
              <w:bottom w:type="dxa" w:w="60"/>
              <w:right w:type="dxa" w:w="100"/>
            </w:tcMar>
          </w:tcPr>
          <w:p>
            <w:r>
              <w:rPr>
                <w:b/>
                <w:bCs/>
                <w:color w:val="FFFFFF"/>
              </w:rPr>
              <w:t xml:space="preserve">Criterion</w:t>
            </w:r>
          </w:p>
        </w:tc>
        <w:tc>
          <w:tcPr>
            <w:tcW w:type="dxa" w:w="2360"/>
            <w:shd w:fill="1F4E79" w:color="auto" w:val="clear"/>
            <w:tcMar>
              <w:top w:type="dxa" w:w="60"/>
              <w:left w:type="dxa" w:w="100"/>
              <w:bottom w:type="dxa" w:w="60"/>
              <w:right w:type="dxa" w:w="100"/>
            </w:tcMar>
          </w:tcPr>
          <w:p>
            <w:r>
              <w:rPr>
                <w:b/>
                <w:bCs/>
                <w:color w:val="FFFFFF"/>
              </w:rPr>
              <w:t xml:space="preserve">Marks</w:t>
            </w:r>
          </w:p>
        </w:tc>
      </w:tr>
      <w:tr>
        <w:tc>
          <w:tcPr>
            <w:tcW w:type="dxa" w:w="7000"/>
            <w:shd w:fill="FFFFFF" w:color="auto" w:val="clear"/>
            <w:tcMar>
              <w:top w:type="dxa" w:w="60"/>
              <w:left w:type="dxa" w:w="100"/>
              <w:bottom w:type="dxa" w:w="60"/>
              <w:right w:type="dxa" w:w="100"/>
            </w:tcMar>
          </w:tcPr>
          <w:p>
            <w:r>
              <w:t xml:space="preserve">Data preparation / cleaning</w:t>
            </w:r>
          </w:p>
        </w:tc>
        <w:tc>
          <w:tcPr>
            <w:tcW w:type="dxa" w:w="2360"/>
            <w:shd w:fill="FFFFFF" w:color="auto" w:val="clear"/>
            <w:tcMar>
              <w:top w:type="dxa" w:w="60"/>
              <w:left w:type="dxa" w:w="100"/>
              <w:bottom w:type="dxa" w:w="60"/>
              <w:right w:type="dxa" w:w="100"/>
            </w:tcMar>
          </w:tcPr>
          <w:p>
            <w:r>
              <w:rPr>
                <w:b/>
                <w:bCs/>
              </w:rPr>
              <w:t xml:space="preserve">20</w:t>
            </w:r>
          </w:p>
        </w:tc>
      </w:tr>
      <w:tr>
        <w:tc>
          <w:tcPr>
            <w:tcW w:type="dxa" w:w="7000"/>
            <w:shd w:fill="F2F2F2" w:color="auto" w:val="clear"/>
            <w:tcMar>
              <w:top w:type="dxa" w:w="60"/>
              <w:left w:type="dxa" w:w="100"/>
              <w:bottom w:type="dxa" w:w="60"/>
              <w:right w:type="dxa" w:w="100"/>
            </w:tcMar>
          </w:tcPr>
          <w:p>
            <w:r>
              <w:t xml:space="preserve">Correct formulas / model &amp; measures</w:t>
            </w:r>
          </w:p>
        </w:tc>
        <w:tc>
          <w:tcPr>
            <w:tcW w:type="dxa" w:w="2360"/>
            <w:shd w:fill="F2F2F2" w:color="auto" w:val="clear"/>
            <w:tcMar>
              <w:top w:type="dxa" w:w="60"/>
              <w:left w:type="dxa" w:w="100"/>
              <w:bottom w:type="dxa" w:w="60"/>
              <w:right w:type="dxa" w:w="100"/>
            </w:tcMar>
          </w:tcPr>
          <w:p>
            <w:r>
              <w:rPr>
                <w:b/>
                <w:bCs/>
              </w:rPr>
              <w:t xml:space="preserve">30</w:t>
            </w:r>
          </w:p>
        </w:tc>
      </w:tr>
      <w:tr>
        <w:tc>
          <w:tcPr>
            <w:tcW w:type="dxa" w:w="7000"/>
            <w:shd w:fill="FFFFFF" w:color="auto" w:val="clear"/>
            <w:tcMar>
              <w:top w:type="dxa" w:w="60"/>
              <w:left w:type="dxa" w:w="100"/>
              <w:bottom w:type="dxa" w:w="60"/>
              <w:right w:type="dxa" w:w="100"/>
            </w:tcMar>
          </w:tcPr>
          <w:p>
            <w:r>
              <w:t xml:space="preserve">Visualisation &amp; dashboard design</w:t>
            </w:r>
          </w:p>
        </w:tc>
        <w:tc>
          <w:tcPr>
            <w:tcW w:type="dxa" w:w="2360"/>
            <w:shd w:fill="FFFFFF" w:color="auto" w:val="clear"/>
            <w:tcMar>
              <w:top w:type="dxa" w:w="60"/>
              <w:left w:type="dxa" w:w="100"/>
              <w:bottom w:type="dxa" w:w="60"/>
              <w:right w:type="dxa" w:w="100"/>
            </w:tcMar>
          </w:tcPr>
          <w:p>
            <w:r>
              <w:rPr>
                <w:b/>
                <w:bCs/>
              </w:rPr>
              <w:t xml:space="preserve">25</w:t>
            </w:r>
          </w:p>
        </w:tc>
      </w:tr>
      <w:tr>
        <w:tc>
          <w:tcPr>
            <w:tcW w:type="dxa" w:w="7000"/>
            <w:shd w:fill="F2F2F2" w:color="auto" w:val="clear"/>
            <w:tcMar>
              <w:top w:type="dxa" w:w="60"/>
              <w:left w:type="dxa" w:w="100"/>
              <w:bottom w:type="dxa" w:w="60"/>
              <w:right w:type="dxa" w:w="100"/>
            </w:tcMar>
          </w:tcPr>
          <w:p>
            <w:r>
              <w:t xml:space="preserve">Interactivity (slicers/drill-through)</w:t>
            </w:r>
          </w:p>
        </w:tc>
        <w:tc>
          <w:tcPr>
            <w:tcW w:type="dxa" w:w="2360"/>
            <w:shd w:fill="F2F2F2" w:color="auto" w:val="clear"/>
            <w:tcMar>
              <w:top w:type="dxa" w:w="60"/>
              <w:left w:type="dxa" w:w="100"/>
              <w:bottom w:type="dxa" w:w="60"/>
              <w:right w:type="dxa" w:w="100"/>
            </w:tcMar>
          </w:tcPr>
          <w:p>
            <w:r>
              <w:rPr>
                <w:b/>
                <w:bCs/>
              </w:rPr>
              <w:t xml:space="preserve">15</w:t>
            </w:r>
          </w:p>
        </w:tc>
      </w:tr>
      <w:tr>
        <w:tc>
          <w:tcPr>
            <w:tcW w:type="dxa" w:w="7000"/>
            <w:shd w:fill="FFFFFF" w:color="auto" w:val="clear"/>
            <w:tcMar>
              <w:top w:type="dxa" w:w="60"/>
              <w:left w:type="dxa" w:w="100"/>
              <w:bottom w:type="dxa" w:w="60"/>
              <w:right w:type="dxa" w:w="100"/>
            </w:tcMar>
          </w:tcPr>
          <w:p>
            <w:r>
              <w:t xml:space="preserve">Presentation &amp; explanation</w:t>
            </w:r>
          </w:p>
        </w:tc>
        <w:tc>
          <w:tcPr>
            <w:tcW w:type="dxa" w:w="2360"/>
            <w:shd w:fill="FFFFFF" w:color="auto" w:val="clear"/>
            <w:tcMar>
              <w:top w:type="dxa" w:w="60"/>
              <w:left w:type="dxa" w:w="100"/>
              <w:bottom w:type="dxa" w:w="60"/>
              <w:right w:type="dxa" w:w="100"/>
            </w:tcMar>
          </w:tcPr>
          <w:p>
            <w:r>
              <w:rPr>
                <w:b/>
                <w:bCs/>
              </w:rPr>
              <w:t xml:space="preserve">10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4E79"/>
      <w:sz w:val="30"/>
      <w:szCs w:val="30"/>
    </w:rPr>
  </w:style>
  <w:style w:type="paragraph" w:styleId="Heading2">
    <w:name w:val="Heading 2"/>
    <w:basedOn w:val="Normal"/>
    <w:next w:val="Normal"/>
    <w:qFormat/>
    <w:pPr>
      <w:spacing w:after="60" w:before="160"/>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Excel &amp; Power BI — Student Workbook</dc:title>
  <dc:creator>Course</dc:creator>
  <cp:lastModifiedBy>Un-named</cp:lastModifiedBy>
  <cp:revision>1</cp:revision>
  <dcterms:created xsi:type="dcterms:W3CDTF">2026-08-04T22:19:45.273Z</dcterms:created>
  <dcterms:modified xsi:type="dcterms:W3CDTF">2026-08-04T22:19:45.274Z</dcterms:modified>
</cp:coreProperties>
</file>

<file path=docProps/custom.xml><?xml version="1.0" encoding="utf-8"?>
<Properties xmlns="http://schemas.openxmlformats.org/officeDocument/2006/custom-properties" xmlns:vt="http://schemas.openxmlformats.org/officeDocument/2006/docPropsVTypes"/>
</file>