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013F2" w14:textId="77777777" w:rsidR="0007464D" w:rsidRPr="0007464D" w:rsidRDefault="0007464D" w:rsidP="0007464D">
      <w:r w:rsidRPr="0007464D">
        <w:rPr>
          <w:b/>
          <w:bCs/>
        </w:rPr>
        <w:t>Project Abstract</w:t>
      </w:r>
    </w:p>
    <w:p w14:paraId="66FA3801" w14:textId="7B09D61C" w:rsidR="0007464D" w:rsidRPr="0007464D" w:rsidRDefault="0007464D" w:rsidP="0007464D">
      <w:r w:rsidRPr="0007464D">
        <w:rPr>
          <w:b/>
          <w:bCs/>
        </w:rPr>
        <w:t>Title:</w:t>
      </w:r>
      <w:r w:rsidRPr="0007464D">
        <w:t xml:space="preserve"> </w:t>
      </w:r>
      <w:r w:rsidRPr="0007464D">
        <w:rPr>
          <w:b/>
          <w:bCs/>
          <w:lang w:val="en-GB"/>
        </w:rPr>
        <w:t>Integrated Culinary Services Platform</w:t>
      </w:r>
    </w:p>
    <w:p w14:paraId="28435967" w14:textId="77777777" w:rsidR="0007464D" w:rsidRPr="0007464D" w:rsidRDefault="0007464D" w:rsidP="0007464D">
      <w:r w:rsidRPr="0007464D">
        <w:rPr>
          <w:b/>
          <w:bCs/>
        </w:rPr>
        <w:t>Objective:</w:t>
      </w:r>
      <w:r w:rsidRPr="0007464D">
        <w:t xml:space="preserve"> To develop a digital solution for efficient food court management that enhances user experience through secure authentication, intuitive navigation, and seamless menu and order management.</w:t>
      </w:r>
    </w:p>
    <w:p w14:paraId="3AC9927E" w14:textId="22AEC3DE" w:rsidR="0007464D" w:rsidRPr="0007464D" w:rsidRDefault="0007464D" w:rsidP="0007464D">
      <w:r w:rsidRPr="0007464D">
        <w:rPr>
          <w:b/>
          <w:bCs/>
        </w:rPr>
        <w:t>Introduction:</w:t>
      </w:r>
      <w:r w:rsidRPr="0007464D">
        <w:t xml:space="preserve"> The </w:t>
      </w:r>
      <w:r w:rsidRPr="0007464D">
        <w:rPr>
          <w:b/>
          <w:bCs/>
          <w:lang w:val="en-GB"/>
        </w:rPr>
        <w:t>Integrated Culinary Services Platform</w:t>
      </w:r>
      <w:r w:rsidRPr="0007464D">
        <w:t xml:space="preserve"> </w:t>
      </w:r>
      <w:r w:rsidRPr="0007464D">
        <w:t>addresses the inefficiencies of traditional token-based systems. By digitizing the food court operations, this project aims to provide a modern, user-friendly platform for customers and vendors. The application will streamline the process of browsing menus, placing orders, and tracking order statuses, offering a robust foundation for future integrations like online payments and feedback systems.</w:t>
      </w:r>
    </w:p>
    <w:p w14:paraId="6205CFF3" w14:textId="77777777" w:rsidR="0007464D" w:rsidRPr="0007464D" w:rsidRDefault="0007464D" w:rsidP="0007464D">
      <w:r w:rsidRPr="0007464D">
        <w:rPr>
          <w:b/>
          <w:bCs/>
        </w:rPr>
        <w:t>Key Features:</w:t>
      </w:r>
    </w:p>
    <w:p w14:paraId="140797DD" w14:textId="77777777" w:rsidR="0007464D" w:rsidRPr="0007464D" w:rsidRDefault="0007464D" w:rsidP="0007464D">
      <w:pPr>
        <w:numPr>
          <w:ilvl w:val="0"/>
          <w:numId w:val="1"/>
        </w:numPr>
      </w:pPr>
      <w:r w:rsidRPr="0007464D">
        <w:rPr>
          <w:b/>
          <w:bCs/>
        </w:rPr>
        <w:t>User Authentication:</w:t>
      </w:r>
      <w:r w:rsidRPr="0007464D">
        <w:t xml:space="preserve"> Secure sign-up and login using Firebase Authentication.</w:t>
      </w:r>
    </w:p>
    <w:p w14:paraId="4636FBA6" w14:textId="77777777" w:rsidR="0007464D" w:rsidRPr="0007464D" w:rsidRDefault="0007464D" w:rsidP="0007464D">
      <w:pPr>
        <w:numPr>
          <w:ilvl w:val="0"/>
          <w:numId w:val="1"/>
        </w:numPr>
      </w:pPr>
      <w:r w:rsidRPr="0007464D">
        <w:rPr>
          <w:b/>
          <w:bCs/>
        </w:rPr>
        <w:t>Menu Navigation:</w:t>
      </w:r>
      <w:r w:rsidRPr="0007464D">
        <w:t xml:space="preserve"> Interactive modules for browsing menu items with detailed descriptions.</w:t>
      </w:r>
    </w:p>
    <w:p w14:paraId="4660E7CC" w14:textId="77777777" w:rsidR="0007464D" w:rsidRPr="0007464D" w:rsidRDefault="0007464D" w:rsidP="0007464D">
      <w:pPr>
        <w:numPr>
          <w:ilvl w:val="0"/>
          <w:numId w:val="1"/>
        </w:numPr>
      </w:pPr>
      <w:r w:rsidRPr="0007464D">
        <w:rPr>
          <w:b/>
          <w:bCs/>
        </w:rPr>
        <w:t>Order Management:</w:t>
      </w:r>
      <w:r w:rsidRPr="0007464D">
        <w:t xml:space="preserve"> Simplified process for placing and tracking orders.</w:t>
      </w:r>
    </w:p>
    <w:p w14:paraId="0EA95B73" w14:textId="77777777" w:rsidR="0007464D" w:rsidRPr="0007464D" w:rsidRDefault="0007464D" w:rsidP="0007464D">
      <w:pPr>
        <w:numPr>
          <w:ilvl w:val="0"/>
          <w:numId w:val="1"/>
        </w:numPr>
      </w:pPr>
      <w:r w:rsidRPr="0007464D">
        <w:rPr>
          <w:b/>
          <w:bCs/>
        </w:rPr>
        <w:t>Main Tab Navigation:</w:t>
      </w:r>
      <w:r w:rsidRPr="0007464D">
        <w:t xml:space="preserve"> Bottom navigation bar for seamless access to key features.</w:t>
      </w:r>
    </w:p>
    <w:p w14:paraId="1225F231" w14:textId="77777777" w:rsidR="0007464D" w:rsidRPr="0007464D" w:rsidRDefault="0007464D" w:rsidP="0007464D">
      <w:pPr>
        <w:numPr>
          <w:ilvl w:val="0"/>
          <w:numId w:val="1"/>
        </w:numPr>
      </w:pPr>
      <w:r w:rsidRPr="0007464D">
        <w:rPr>
          <w:b/>
          <w:bCs/>
        </w:rPr>
        <w:t>Scalability:</w:t>
      </w:r>
      <w:r w:rsidRPr="0007464D">
        <w:t xml:space="preserve"> Designed to incorporate future enhancements like payment systems and user feedback.</w:t>
      </w:r>
    </w:p>
    <w:p w14:paraId="54C90A1B" w14:textId="77777777" w:rsidR="0007464D" w:rsidRPr="0007464D" w:rsidRDefault="0007464D" w:rsidP="0007464D">
      <w:r w:rsidRPr="0007464D">
        <w:rPr>
          <w:b/>
          <w:bCs/>
        </w:rPr>
        <w:t>Technical Specifications:</w:t>
      </w:r>
    </w:p>
    <w:p w14:paraId="3F959283" w14:textId="77777777" w:rsidR="0007464D" w:rsidRPr="0007464D" w:rsidRDefault="0007464D" w:rsidP="0007464D">
      <w:pPr>
        <w:numPr>
          <w:ilvl w:val="0"/>
          <w:numId w:val="2"/>
        </w:numPr>
      </w:pPr>
      <w:r w:rsidRPr="0007464D">
        <w:rPr>
          <w:b/>
          <w:bCs/>
        </w:rPr>
        <w:t>Frontend:</w:t>
      </w:r>
      <w:r w:rsidRPr="0007464D">
        <w:t xml:space="preserve"> Flutter framework with Dart for cross-platform compatibility.</w:t>
      </w:r>
    </w:p>
    <w:p w14:paraId="68228A39" w14:textId="77777777" w:rsidR="0007464D" w:rsidRPr="0007464D" w:rsidRDefault="0007464D" w:rsidP="0007464D">
      <w:pPr>
        <w:numPr>
          <w:ilvl w:val="0"/>
          <w:numId w:val="2"/>
        </w:numPr>
      </w:pPr>
      <w:r w:rsidRPr="0007464D">
        <w:rPr>
          <w:b/>
          <w:bCs/>
        </w:rPr>
        <w:t>Backend:</w:t>
      </w:r>
      <w:r w:rsidRPr="0007464D">
        <w:t xml:space="preserve"> Firebase Firestore for real-time database and Firebase Authentication.</w:t>
      </w:r>
    </w:p>
    <w:p w14:paraId="101D965C" w14:textId="77777777" w:rsidR="0007464D" w:rsidRPr="0007464D" w:rsidRDefault="0007464D" w:rsidP="0007464D">
      <w:pPr>
        <w:numPr>
          <w:ilvl w:val="0"/>
          <w:numId w:val="2"/>
        </w:numPr>
      </w:pPr>
      <w:r w:rsidRPr="0007464D">
        <w:rPr>
          <w:b/>
          <w:bCs/>
        </w:rPr>
        <w:t>Platform:</w:t>
      </w:r>
      <w:r w:rsidRPr="0007464D">
        <w:t xml:space="preserve"> Supports Android, iOS, and Web.</w:t>
      </w:r>
    </w:p>
    <w:p w14:paraId="5A1DFF3E" w14:textId="77777777" w:rsidR="0007464D" w:rsidRPr="0007464D" w:rsidRDefault="0007464D" w:rsidP="0007464D">
      <w:pPr>
        <w:numPr>
          <w:ilvl w:val="0"/>
          <w:numId w:val="2"/>
        </w:numPr>
      </w:pPr>
      <w:r w:rsidRPr="0007464D">
        <w:rPr>
          <w:b/>
          <w:bCs/>
        </w:rPr>
        <w:t>Database Design:</w:t>
      </w:r>
      <w:r w:rsidRPr="0007464D">
        <w:t xml:space="preserve"> Optimized collections for users, food items, and orders.</w:t>
      </w:r>
    </w:p>
    <w:p w14:paraId="4BD5D3BA" w14:textId="77777777" w:rsidR="0007464D" w:rsidRPr="0007464D" w:rsidRDefault="0007464D" w:rsidP="0007464D">
      <w:r w:rsidRPr="0007464D">
        <w:rPr>
          <w:b/>
          <w:bCs/>
        </w:rPr>
        <w:t>Expected Outcomes:</w:t>
      </w:r>
    </w:p>
    <w:p w14:paraId="6528571E" w14:textId="77777777" w:rsidR="0007464D" w:rsidRPr="0007464D" w:rsidRDefault="0007464D" w:rsidP="0007464D">
      <w:pPr>
        <w:numPr>
          <w:ilvl w:val="0"/>
          <w:numId w:val="3"/>
        </w:numPr>
      </w:pPr>
      <w:r w:rsidRPr="0007464D">
        <w:t>Digitized and efficient food court operations.</w:t>
      </w:r>
    </w:p>
    <w:p w14:paraId="57A2FDDA" w14:textId="77777777" w:rsidR="0007464D" w:rsidRPr="0007464D" w:rsidRDefault="0007464D" w:rsidP="0007464D">
      <w:pPr>
        <w:numPr>
          <w:ilvl w:val="0"/>
          <w:numId w:val="3"/>
        </w:numPr>
      </w:pPr>
      <w:r w:rsidRPr="0007464D">
        <w:t>Enhanced customer experience through intuitive UI/UX design.</w:t>
      </w:r>
    </w:p>
    <w:p w14:paraId="22F179E0" w14:textId="77777777" w:rsidR="0007464D" w:rsidRPr="0007464D" w:rsidRDefault="0007464D" w:rsidP="0007464D">
      <w:pPr>
        <w:numPr>
          <w:ilvl w:val="0"/>
          <w:numId w:val="3"/>
        </w:numPr>
      </w:pPr>
      <w:r w:rsidRPr="0007464D">
        <w:t>A centralized system for menu browsing, order placement, and tracking.</w:t>
      </w:r>
    </w:p>
    <w:p w14:paraId="24DD4C83" w14:textId="77777777" w:rsidR="0007464D" w:rsidRPr="0007464D" w:rsidRDefault="0007464D" w:rsidP="0007464D">
      <w:pPr>
        <w:numPr>
          <w:ilvl w:val="0"/>
          <w:numId w:val="3"/>
        </w:numPr>
      </w:pPr>
      <w:r w:rsidRPr="0007464D">
        <w:t>A scalable and secure solution adaptable for future needs.</w:t>
      </w:r>
    </w:p>
    <w:p w14:paraId="58CCF1AA" w14:textId="541A4555" w:rsidR="0007464D" w:rsidRPr="0007464D" w:rsidRDefault="0007464D" w:rsidP="0007464D">
      <w:r w:rsidRPr="0007464D">
        <w:rPr>
          <w:b/>
          <w:bCs/>
        </w:rPr>
        <w:t>Conclusion:</w:t>
      </w:r>
      <w:r w:rsidRPr="0007464D">
        <w:t xml:space="preserve"> The </w:t>
      </w:r>
      <w:r w:rsidRPr="0007464D">
        <w:rPr>
          <w:b/>
          <w:bCs/>
          <w:lang w:val="en-GB"/>
        </w:rPr>
        <w:t>Integrated Culinary Services Platform</w:t>
      </w:r>
      <w:r w:rsidRPr="0007464D">
        <w:t xml:space="preserve"> </w:t>
      </w:r>
      <w:r w:rsidRPr="0007464D">
        <w:t>is a step towards modernizing food court operations, making them more efficient, user-friendly, and scalable. This project not only meets the current operational needs but also lays the groundwork for innovative features in the future.</w:t>
      </w:r>
    </w:p>
    <w:p w14:paraId="1706AA09" w14:textId="77777777" w:rsidR="00547D3E" w:rsidRDefault="00547D3E"/>
    <w:sectPr w:rsidR="00547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8D5A58"/>
    <w:multiLevelType w:val="multilevel"/>
    <w:tmpl w:val="74E02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731F37"/>
    <w:multiLevelType w:val="multilevel"/>
    <w:tmpl w:val="8D30F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AC660A"/>
    <w:multiLevelType w:val="multilevel"/>
    <w:tmpl w:val="96CEE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3707033">
    <w:abstractNumId w:val="1"/>
  </w:num>
  <w:num w:numId="2" w16cid:durableId="1758015983">
    <w:abstractNumId w:val="0"/>
  </w:num>
  <w:num w:numId="3" w16cid:durableId="21330134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64D"/>
    <w:rsid w:val="0007464D"/>
    <w:rsid w:val="00547D3E"/>
    <w:rsid w:val="007024D0"/>
    <w:rsid w:val="008D2B12"/>
    <w:rsid w:val="00975650"/>
    <w:rsid w:val="00AC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26E5F"/>
  <w15:chartTrackingRefBased/>
  <w15:docId w15:val="{5BD9BBE5-8BEC-4FC7-B012-B53231736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6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6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6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6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6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6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6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6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6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6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6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6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6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6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6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6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6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6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6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6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6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6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6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6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6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6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6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64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74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833F2B39D0F444BA85DAFB6A789708" ma:contentTypeVersion="13" ma:contentTypeDescription="Create a new document." ma:contentTypeScope="" ma:versionID="dac304149193ab4c3a7a9302d26a7955">
  <xsd:schema xmlns:xsd="http://www.w3.org/2001/XMLSchema" xmlns:xs="http://www.w3.org/2001/XMLSchema" xmlns:p="http://schemas.microsoft.com/office/2006/metadata/properties" xmlns:ns3="2d7d0d79-ebdd-4e7f-ab60-5b743d057466" xmlns:ns4="4cdb95ef-47d3-4327-9667-cc14a6d6eee0" targetNamespace="http://schemas.microsoft.com/office/2006/metadata/properties" ma:root="true" ma:fieldsID="5f0726ab6c4a928946e352f13cb0bb4e" ns3:_="" ns4:_="">
    <xsd:import namespace="2d7d0d79-ebdd-4e7f-ab60-5b743d057466"/>
    <xsd:import namespace="4cdb95ef-47d3-4327-9667-cc14a6d6eee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ObjectDetectorVersions" minOccurs="0"/>
                <xsd:element ref="ns4:_activity" minOccurs="0"/>
                <xsd:element ref="ns4:MediaServiceSystem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SearchPropertie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7d0d79-ebdd-4e7f-ab60-5b743d05746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db95ef-47d3-4327-9667-cc14a6d6ee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cdb95ef-47d3-4327-9667-cc14a6d6eee0" xsi:nil="true"/>
  </documentManagement>
</p:properties>
</file>

<file path=customXml/itemProps1.xml><?xml version="1.0" encoding="utf-8"?>
<ds:datastoreItem xmlns:ds="http://schemas.openxmlformats.org/officeDocument/2006/customXml" ds:itemID="{356F4185-501B-4E24-943F-36645AFC8A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7d0d79-ebdd-4e7f-ab60-5b743d057466"/>
    <ds:schemaRef ds:uri="4cdb95ef-47d3-4327-9667-cc14a6d6ee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6AE72B-1562-488B-B5D4-47C629F930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9317A4-2B41-4561-A53F-796BC67F1FAC}">
  <ds:schemaRefs>
    <ds:schemaRef ds:uri="http://schemas.microsoft.com/office/2006/metadata/properties"/>
    <ds:schemaRef ds:uri="2d7d0d79-ebdd-4e7f-ab60-5b743d057466"/>
    <ds:schemaRef ds:uri="http://purl.org/dc/terms/"/>
    <ds:schemaRef ds:uri="http://purl.org/dc/dcmitype/"/>
    <ds:schemaRef ds:uri="http://schemas.microsoft.com/office/2006/documentManagement/types"/>
    <ds:schemaRef ds:uri="4cdb95ef-47d3-4327-9667-cc14a6d6eee0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Ibrahim Afrith M 23MCA035</dc:creator>
  <cp:keywords/>
  <dc:description/>
  <cp:lastModifiedBy>Mohamed Ibrahim Afrith M 23MCA035</cp:lastModifiedBy>
  <cp:revision>2</cp:revision>
  <dcterms:created xsi:type="dcterms:W3CDTF">2025-01-23T09:27:00Z</dcterms:created>
  <dcterms:modified xsi:type="dcterms:W3CDTF">2025-01-23T09:27:00Z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0x01010010833F2B39D0F444BA85DAFB6A789708</vt:lpwstr>
  </property>
</Properties>
</file>