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353C" w14:textId="55457E3F" w:rsidR="0049683B" w:rsidRDefault="0049683B" w:rsidP="00E51035"/>
    <w:p w14:paraId="63C2A257" w14:textId="49606494" w:rsidR="0049683B" w:rsidRPr="00D87EBD" w:rsidRDefault="00D40BB2" w:rsidP="00FA1823">
      <w:pPr>
        <w:pStyle w:val="01TitlePageHeader"/>
        <w:rPr>
          <w:b/>
          <w:bCs/>
        </w:rPr>
      </w:pPr>
      <w:r w:rsidRPr="00D87EBD">
        <w:rPr>
          <w:b/>
          <w:bCs/>
        </w:rPr>
        <w:t xml:space="preserve">Project </w:t>
      </w:r>
      <w:r w:rsidR="00D87EBD" w:rsidRPr="00D87EBD">
        <w:rPr>
          <w:b/>
          <w:bCs/>
        </w:rPr>
        <w:t>Charter</w:t>
      </w:r>
    </w:p>
    <w:p w14:paraId="76AF0815" w14:textId="4E446573" w:rsidR="000C4569" w:rsidRPr="00090EA0" w:rsidRDefault="00D87EBD" w:rsidP="00FA1823">
      <w:pPr>
        <w:pStyle w:val="01TitlePageHeader"/>
        <w:spacing w:after="5600"/>
        <w:rPr>
          <w:b/>
          <w:color w:val="000000" w:themeColor="text1"/>
          <w:sz w:val="40"/>
          <w:szCs w:val="40"/>
        </w:rPr>
      </w:pPr>
      <w:r w:rsidRPr="00090EA0">
        <w:rPr>
          <w:b/>
          <w:color w:val="000000" w:themeColor="text1"/>
          <w:sz w:val="40"/>
          <w:szCs w:val="40"/>
        </w:rPr>
        <w:t>&lt;</w:t>
      </w:r>
      <w:r w:rsidR="00AF48AD" w:rsidRPr="00090EA0">
        <w:rPr>
          <w:b/>
          <w:color w:val="000000" w:themeColor="text1"/>
          <w:sz w:val="40"/>
          <w:szCs w:val="40"/>
        </w:rPr>
        <w:t xml:space="preserve">Project </w:t>
      </w:r>
      <w:r w:rsidRPr="00090EA0">
        <w:rPr>
          <w:b/>
          <w:color w:val="000000" w:themeColor="text1"/>
          <w:sz w:val="40"/>
          <w:szCs w:val="40"/>
        </w:rPr>
        <w:t>Name&gt;</w:t>
      </w:r>
    </w:p>
    <w:p w14:paraId="797957B5" w14:textId="77777777" w:rsidR="000E3C64" w:rsidRDefault="000E3C64" w:rsidP="007634B5">
      <w:pPr>
        <w:pStyle w:val="02TitlePageSubhead"/>
        <w:rPr>
          <w:color w:val="000000"/>
          <w:sz w:val="20"/>
          <w:szCs w:val="20"/>
        </w:rPr>
      </w:pPr>
    </w:p>
    <w:p w14:paraId="49BA1360" w14:textId="77777777" w:rsidR="000E3C64" w:rsidRDefault="000E3C64" w:rsidP="007634B5">
      <w:pPr>
        <w:pStyle w:val="02TitlePageSubhead"/>
        <w:rPr>
          <w:color w:val="000000"/>
          <w:sz w:val="20"/>
          <w:szCs w:val="20"/>
        </w:rPr>
      </w:pPr>
    </w:p>
    <w:p w14:paraId="71FD73A7" w14:textId="77777777" w:rsidR="000E3C64" w:rsidRDefault="000E3C64" w:rsidP="007634B5">
      <w:pPr>
        <w:pStyle w:val="02TitlePageSubhead"/>
        <w:rPr>
          <w:color w:val="000000"/>
          <w:sz w:val="20"/>
          <w:szCs w:val="20"/>
        </w:rPr>
      </w:pPr>
    </w:p>
    <w:p w14:paraId="08BD219F" w14:textId="77777777" w:rsidR="000E3C64" w:rsidRDefault="000E3C64" w:rsidP="007634B5">
      <w:pPr>
        <w:pStyle w:val="02TitlePageSubhead"/>
        <w:rPr>
          <w:color w:val="000000"/>
          <w:sz w:val="20"/>
          <w:szCs w:val="20"/>
        </w:rPr>
      </w:pPr>
    </w:p>
    <w:p w14:paraId="02C7ACBD" w14:textId="77777777" w:rsidR="000E3C64" w:rsidRDefault="000E3C64" w:rsidP="007634B5">
      <w:pPr>
        <w:pStyle w:val="02TitlePageSubhead"/>
        <w:rPr>
          <w:color w:val="000000"/>
          <w:sz w:val="20"/>
          <w:szCs w:val="20"/>
        </w:rPr>
      </w:pPr>
    </w:p>
    <w:p w14:paraId="7B93F66A" w14:textId="77777777" w:rsidR="000E3C64" w:rsidRDefault="000E3C64" w:rsidP="007634B5">
      <w:pPr>
        <w:pStyle w:val="02TitlePageSubhead"/>
        <w:rPr>
          <w:color w:val="000000"/>
          <w:sz w:val="20"/>
          <w:szCs w:val="20"/>
        </w:rPr>
      </w:pPr>
    </w:p>
    <w:p w14:paraId="098F73CD" w14:textId="77777777" w:rsidR="000E3C64" w:rsidRDefault="000E3C64" w:rsidP="007634B5">
      <w:pPr>
        <w:pStyle w:val="02TitlePageSubhead"/>
        <w:rPr>
          <w:color w:val="000000"/>
          <w:sz w:val="20"/>
          <w:szCs w:val="20"/>
        </w:rPr>
      </w:pPr>
    </w:p>
    <w:p w14:paraId="24894D1F" w14:textId="77777777" w:rsidR="000E3C64" w:rsidRDefault="000E3C64" w:rsidP="007634B5">
      <w:pPr>
        <w:pStyle w:val="02TitlePageSubhead"/>
        <w:rPr>
          <w:color w:val="000000"/>
          <w:sz w:val="20"/>
          <w:szCs w:val="20"/>
        </w:rPr>
      </w:pPr>
    </w:p>
    <w:p w14:paraId="06433948" w14:textId="77777777" w:rsidR="000E3C64" w:rsidRDefault="000E3C64" w:rsidP="007634B5">
      <w:pPr>
        <w:pStyle w:val="02TitlePageSubhead"/>
        <w:rPr>
          <w:color w:val="000000"/>
          <w:sz w:val="20"/>
          <w:szCs w:val="20"/>
        </w:rPr>
      </w:pPr>
    </w:p>
    <w:p w14:paraId="0223C203" w14:textId="77777777" w:rsidR="000E3C64" w:rsidRDefault="000E3C64" w:rsidP="007634B5">
      <w:pPr>
        <w:pStyle w:val="02TitlePageSubhead"/>
        <w:rPr>
          <w:color w:val="000000"/>
          <w:sz w:val="20"/>
          <w:szCs w:val="20"/>
        </w:rPr>
      </w:pPr>
    </w:p>
    <w:p w14:paraId="32510994" w14:textId="77777777" w:rsidR="000E3C64" w:rsidRDefault="000E3C64" w:rsidP="007634B5">
      <w:pPr>
        <w:pStyle w:val="02TitlePageSubhead"/>
        <w:rPr>
          <w:color w:val="000000"/>
          <w:sz w:val="20"/>
          <w:szCs w:val="20"/>
        </w:rPr>
      </w:pPr>
    </w:p>
    <w:p w14:paraId="356650E8" w14:textId="77777777" w:rsidR="000E3C64" w:rsidRDefault="000E3C64" w:rsidP="007634B5">
      <w:pPr>
        <w:pStyle w:val="02TitlePageSubhead"/>
        <w:rPr>
          <w:color w:val="000000"/>
          <w:sz w:val="20"/>
          <w:szCs w:val="20"/>
        </w:rPr>
      </w:pPr>
    </w:p>
    <w:p w14:paraId="2FC434A3" w14:textId="77777777" w:rsidR="000E3C64" w:rsidRDefault="000E3C64" w:rsidP="007634B5">
      <w:pPr>
        <w:pStyle w:val="02TitlePageSubhead"/>
        <w:rPr>
          <w:color w:val="000000"/>
          <w:sz w:val="20"/>
          <w:szCs w:val="20"/>
        </w:rPr>
      </w:pPr>
    </w:p>
    <w:p w14:paraId="2763ABF5" w14:textId="77777777" w:rsidR="000E3C64" w:rsidRDefault="000E3C64" w:rsidP="007634B5">
      <w:pPr>
        <w:pStyle w:val="02TitlePageSubhead"/>
        <w:rPr>
          <w:color w:val="000000"/>
          <w:sz w:val="20"/>
          <w:szCs w:val="20"/>
        </w:rPr>
      </w:pPr>
    </w:p>
    <w:p w14:paraId="10786B11" w14:textId="738C9A7A" w:rsidR="00090EA0" w:rsidRDefault="00090EA0" w:rsidP="007634B5">
      <w:pPr>
        <w:pStyle w:val="02TitlePageSubhead"/>
        <w:rPr>
          <w:color w:val="000000"/>
          <w:sz w:val="20"/>
          <w:szCs w:val="20"/>
        </w:rPr>
      </w:pPr>
      <w:r>
        <w:rPr>
          <w:color w:val="000000"/>
          <w:sz w:val="20"/>
          <w:szCs w:val="20"/>
        </w:rPr>
        <w:t xml:space="preserve">Updated: </w:t>
      </w:r>
      <w:r w:rsidR="000E3C64">
        <w:rPr>
          <w:color w:val="000000"/>
          <w:sz w:val="20"/>
          <w:szCs w:val="20"/>
        </w:rPr>
        <w:t>August</w:t>
      </w:r>
      <w:r>
        <w:rPr>
          <w:color w:val="000000"/>
          <w:sz w:val="20"/>
          <w:szCs w:val="20"/>
        </w:rPr>
        <w:t xml:space="preserve"> 202</w:t>
      </w:r>
      <w:r w:rsidR="000E3C64">
        <w:rPr>
          <w:color w:val="000000"/>
          <w:sz w:val="20"/>
          <w:szCs w:val="20"/>
        </w:rPr>
        <w:t>3</w:t>
      </w:r>
    </w:p>
    <w:p w14:paraId="5E4F95EF" w14:textId="77777777" w:rsidR="00090EA0" w:rsidRDefault="00090EA0" w:rsidP="007634B5">
      <w:pPr>
        <w:pStyle w:val="02TitlePageSubhead"/>
        <w:rPr>
          <w:color w:val="000000"/>
          <w:sz w:val="20"/>
          <w:szCs w:val="20"/>
        </w:rPr>
      </w:pPr>
    </w:p>
    <w:p w14:paraId="6DFDAF6D" w14:textId="77777777" w:rsidR="00A66D1E" w:rsidRDefault="00E2693A" w:rsidP="007634B5">
      <w:pPr>
        <w:pStyle w:val="02TitlePageSubhead"/>
        <w:rPr>
          <w:color w:val="000000"/>
          <w:sz w:val="20"/>
          <w:szCs w:val="20"/>
        </w:rPr>
      </w:pPr>
      <w:r w:rsidRPr="007634B5">
        <w:rPr>
          <w:color w:val="000000"/>
          <w:sz w:val="20"/>
          <w:szCs w:val="20"/>
        </w:rPr>
        <w:t xml:space="preserve">Asset </w:t>
      </w:r>
      <w:r w:rsidR="00BF5BA2">
        <w:rPr>
          <w:color w:val="000000"/>
          <w:sz w:val="20"/>
          <w:szCs w:val="20"/>
        </w:rPr>
        <w:t>n</w:t>
      </w:r>
      <w:r w:rsidRPr="007634B5">
        <w:rPr>
          <w:color w:val="000000"/>
          <w:sz w:val="20"/>
          <w:szCs w:val="20"/>
        </w:rPr>
        <w:t>umber: 0</w:t>
      </w:r>
      <w:r w:rsidR="06D7B66B" w:rsidRPr="007634B5">
        <w:rPr>
          <w:color w:val="000000"/>
          <w:sz w:val="20"/>
          <w:szCs w:val="20"/>
        </w:rPr>
        <w:t>001</w:t>
      </w:r>
      <w:r w:rsidR="00A31AA8" w:rsidRPr="007634B5">
        <w:rPr>
          <w:color w:val="000000"/>
          <w:sz w:val="20"/>
          <w:szCs w:val="20"/>
        </w:rPr>
        <w:t>1</w:t>
      </w:r>
      <w:r w:rsidR="005B2280">
        <w:rPr>
          <w:color w:val="000000"/>
          <w:sz w:val="20"/>
          <w:szCs w:val="20"/>
        </w:rPr>
        <w:t>69</w:t>
      </w:r>
    </w:p>
    <w:p w14:paraId="49D07CAB" w14:textId="77777777" w:rsidR="000E3C64" w:rsidRDefault="000E3C64" w:rsidP="007634B5">
      <w:pPr>
        <w:pStyle w:val="02TitlePageSubhead"/>
        <w:rPr>
          <w:color w:val="000000"/>
          <w:sz w:val="20"/>
          <w:szCs w:val="20"/>
        </w:rPr>
      </w:pPr>
    </w:p>
    <w:p w14:paraId="333E496A" w14:textId="64B6CE10" w:rsidR="000E3C64" w:rsidRPr="007634B5" w:rsidRDefault="000E3C64" w:rsidP="007634B5">
      <w:pPr>
        <w:pStyle w:val="02TitlePageSubhead"/>
        <w:rPr>
          <w:color w:val="000000"/>
          <w:sz w:val="20"/>
          <w:szCs w:val="20"/>
        </w:rPr>
        <w:sectPr w:rsidR="000E3C64" w:rsidRPr="007634B5" w:rsidSect="00E542F0">
          <w:headerReference w:type="default" r:id="rId11"/>
          <w:footerReference w:type="even" r:id="rId12"/>
          <w:headerReference w:type="first" r:id="rId13"/>
          <w:footerReference w:type="first" r:id="rId14"/>
          <w:pgSz w:w="12240" w:h="15840" w:code="1"/>
          <w:pgMar w:top="2160" w:right="1440" w:bottom="1440" w:left="1440" w:header="288" w:footer="504" w:gutter="0"/>
          <w:pgNumType w:start="1"/>
          <w:cols w:space="720"/>
          <w:docGrid w:linePitch="360"/>
        </w:sectPr>
      </w:pPr>
    </w:p>
    <w:bookmarkStart w:id="0" w:name="_Toc523920078" w:displacedByCustomXml="next"/>
    <w:sdt>
      <w:sdtPr>
        <w:rPr>
          <w:rFonts w:eastAsiaTheme="minorHAnsi" w:cstheme="minorBidi"/>
          <w:b w:val="0"/>
          <w:bCs w:val="0"/>
          <w:color w:val="000000"/>
          <w:sz w:val="18"/>
          <w:szCs w:val="22"/>
          <w:lang w:eastAsia="en-US"/>
        </w:rPr>
        <w:id w:val="-1796053072"/>
        <w:docPartObj>
          <w:docPartGallery w:val="Table of Contents"/>
          <w:docPartUnique/>
        </w:docPartObj>
      </w:sdtPr>
      <w:sdtEndPr>
        <w:rPr>
          <w:noProof/>
          <w:color w:val="auto"/>
        </w:rPr>
      </w:sdtEndPr>
      <w:sdtContent>
        <w:p w14:paraId="7E4DBD0D" w14:textId="77777777" w:rsidR="00561E99" w:rsidRPr="004600FD" w:rsidRDefault="00561E99" w:rsidP="00561E99">
          <w:pPr>
            <w:pStyle w:val="TOCHeading"/>
            <w:outlineLvl w:val="0"/>
            <w:rPr>
              <w:color w:val="000000"/>
            </w:rPr>
          </w:pPr>
          <w:r w:rsidRPr="004600FD">
            <w:rPr>
              <w:color w:val="000000"/>
            </w:rPr>
            <w:t>Table of Contents</w:t>
          </w:r>
        </w:p>
        <w:p w14:paraId="70702C58" w14:textId="34204E34" w:rsidR="00CC2A35" w:rsidRDefault="00561E99">
          <w:pPr>
            <w:pStyle w:val="TOC1"/>
            <w:tabs>
              <w:tab w:val="right" w:leader="dot" w:pos="9352"/>
            </w:tabs>
            <w:rPr>
              <w:rFonts w:asciiTheme="minorHAnsi" w:eastAsiaTheme="minorEastAsia" w:hAnsiTheme="minorHAnsi"/>
              <w:noProof/>
              <w:kern w:val="2"/>
              <w:sz w:val="24"/>
              <w:szCs w:val="24"/>
              <w:lang w:val="en-GB" w:eastAsia="en-GB"/>
              <w14:ligatures w14:val="standardContextual"/>
            </w:rPr>
          </w:pPr>
          <w:r w:rsidRPr="00672543">
            <w:fldChar w:fldCharType="begin"/>
          </w:r>
          <w:r w:rsidRPr="00672543">
            <w:instrText xml:space="preserve"> TOC \o "1-3" \h \z \t "03_Subhead Body Title,1,04_Subhead Body,2" </w:instrText>
          </w:r>
          <w:r w:rsidRPr="00672543">
            <w:fldChar w:fldCharType="separate"/>
          </w:r>
          <w:hyperlink w:anchor="_Toc143002935" w:history="1">
            <w:r w:rsidR="00CC2A35" w:rsidRPr="00E90C83">
              <w:rPr>
                <w:rStyle w:val="Hyperlink"/>
                <w:noProof/>
              </w:rPr>
              <w:t>Executive Summary</w:t>
            </w:r>
            <w:r w:rsidR="00CC2A35">
              <w:rPr>
                <w:noProof/>
                <w:webHidden/>
              </w:rPr>
              <w:tab/>
            </w:r>
            <w:r w:rsidR="00CC2A35">
              <w:rPr>
                <w:noProof/>
                <w:webHidden/>
              </w:rPr>
              <w:fldChar w:fldCharType="begin"/>
            </w:r>
            <w:r w:rsidR="00CC2A35">
              <w:rPr>
                <w:noProof/>
                <w:webHidden/>
              </w:rPr>
              <w:instrText xml:space="preserve"> PAGEREF _Toc143002935 \h </w:instrText>
            </w:r>
            <w:r w:rsidR="00CC2A35">
              <w:rPr>
                <w:noProof/>
                <w:webHidden/>
              </w:rPr>
            </w:r>
            <w:r w:rsidR="00CC2A35">
              <w:rPr>
                <w:noProof/>
                <w:webHidden/>
              </w:rPr>
              <w:fldChar w:fldCharType="separate"/>
            </w:r>
            <w:r w:rsidR="00CC2A35">
              <w:rPr>
                <w:noProof/>
                <w:webHidden/>
              </w:rPr>
              <w:t>3</w:t>
            </w:r>
            <w:r w:rsidR="00CC2A35">
              <w:rPr>
                <w:noProof/>
                <w:webHidden/>
              </w:rPr>
              <w:fldChar w:fldCharType="end"/>
            </w:r>
          </w:hyperlink>
        </w:p>
        <w:p w14:paraId="1A62311E" w14:textId="08A92F6E"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36" w:history="1">
            <w:r w:rsidRPr="00E90C83">
              <w:rPr>
                <w:rStyle w:val="Hyperlink"/>
                <w:noProof/>
              </w:rPr>
              <w:t>Business Value Case</w:t>
            </w:r>
            <w:r>
              <w:rPr>
                <w:noProof/>
                <w:webHidden/>
              </w:rPr>
              <w:tab/>
            </w:r>
            <w:r>
              <w:rPr>
                <w:noProof/>
                <w:webHidden/>
              </w:rPr>
              <w:fldChar w:fldCharType="begin"/>
            </w:r>
            <w:r>
              <w:rPr>
                <w:noProof/>
                <w:webHidden/>
              </w:rPr>
              <w:instrText xml:space="preserve"> PAGEREF _Toc143002936 \h </w:instrText>
            </w:r>
            <w:r>
              <w:rPr>
                <w:noProof/>
                <w:webHidden/>
              </w:rPr>
            </w:r>
            <w:r>
              <w:rPr>
                <w:noProof/>
                <w:webHidden/>
              </w:rPr>
              <w:fldChar w:fldCharType="separate"/>
            </w:r>
            <w:r>
              <w:rPr>
                <w:noProof/>
                <w:webHidden/>
              </w:rPr>
              <w:t>3</w:t>
            </w:r>
            <w:r>
              <w:rPr>
                <w:noProof/>
                <w:webHidden/>
              </w:rPr>
              <w:fldChar w:fldCharType="end"/>
            </w:r>
          </w:hyperlink>
        </w:p>
        <w:p w14:paraId="44031D32" w14:textId="21F56B71"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37" w:history="1">
            <w:r w:rsidRPr="00E90C83">
              <w:rPr>
                <w:rStyle w:val="Hyperlink"/>
                <w:noProof/>
              </w:rPr>
              <w:t>Objectives</w:t>
            </w:r>
            <w:r>
              <w:rPr>
                <w:noProof/>
                <w:webHidden/>
              </w:rPr>
              <w:tab/>
            </w:r>
            <w:r>
              <w:rPr>
                <w:noProof/>
                <w:webHidden/>
              </w:rPr>
              <w:fldChar w:fldCharType="begin"/>
            </w:r>
            <w:r>
              <w:rPr>
                <w:noProof/>
                <w:webHidden/>
              </w:rPr>
              <w:instrText xml:space="preserve"> PAGEREF _Toc143002937 \h </w:instrText>
            </w:r>
            <w:r>
              <w:rPr>
                <w:noProof/>
                <w:webHidden/>
              </w:rPr>
            </w:r>
            <w:r>
              <w:rPr>
                <w:noProof/>
                <w:webHidden/>
              </w:rPr>
              <w:fldChar w:fldCharType="separate"/>
            </w:r>
            <w:r>
              <w:rPr>
                <w:noProof/>
                <w:webHidden/>
              </w:rPr>
              <w:t>3</w:t>
            </w:r>
            <w:r>
              <w:rPr>
                <w:noProof/>
                <w:webHidden/>
              </w:rPr>
              <w:fldChar w:fldCharType="end"/>
            </w:r>
          </w:hyperlink>
        </w:p>
        <w:p w14:paraId="4683E413" w14:textId="3797E4F6"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38" w:history="1">
            <w:r w:rsidRPr="00E90C83">
              <w:rPr>
                <w:rStyle w:val="Hyperlink"/>
                <w:noProof/>
              </w:rPr>
              <w:t>Project Governance</w:t>
            </w:r>
            <w:r>
              <w:rPr>
                <w:noProof/>
                <w:webHidden/>
              </w:rPr>
              <w:tab/>
            </w:r>
            <w:r>
              <w:rPr>
                <w:noProof/>
                <w:webHidden/>
              </w:rPr>
              <w:fldChar w:fldCharType="begin"/>
            </w:r>
            <w:r>
              <w:rPr>
                <w:noProof/>
                <w:webHidden/>
              </w:rPr>
              <w:instrText xml:space="preserve"> PAGEREF _Toc143002938 \h </w:instrText>
            </w:r>
            <w:r>
              <w:rPr>
                <w:noProof/>
                <w:webHidden/>
              </w:rPr>
            </w:r>
            <w:r>
              <w:rPr>
                <w:noProof/>
                <w:webHidden/>
              </w:rPr>
              <w:fldChar w:fldCharType="separate"/>
            </w:r>
            <w:r>
              <w:rPr>
                <w:noProof/>
                <w:webHidden/>
              </w:rPr>
              <w:t>3</w:t>
            </w:r>
            <w:r>
              <w:rPr>
                <w:noProof/>
                <w:webHidden/>
              </w:rPr>
              <w:fldChar w:fldCharType="end"/>
            </w:r>
          </w:hyperlink>
        </w:p>
        <w:p w14:paraId="4CD18FBB" w14:textId="029D67D7"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39" w:history="1">
            <w:r w:rsidRPr="00E90C83">
              <w:rPr>
                <w:rStyle w:val="Hyperlink"/>
                <w:noProof/>
              </w:rPr>
              <w:t>Project Organization</w:t>
            </w:r>
            <w:r>
              <w:rPr>
                <w:noProof/>
                <w:webHidden/>
              </w:rPr>
              <w:tab/>
            </w:r>
            <w:r>
              <w:rPr>
                <w:noProof/>
                <w:webHidden/>
              </w:rPr>
              <w:fldChar w:fldCharType="begin"/>
            </w:r>
            <w:r>
              <w:rPr>
                <w:noProof/>
                <w:webHidden/>
              </w:rPr>
              <w:instrText xml:space="preserve"> PAGEREF _Toc143002939 \h </w:instrText>
            </w:r>
            <w:r>
              <w:rPr>
                <w:noProof/>
                <w:webHidden/>
              </w:rPr>
            </w:r>
            <w:r>
              <w:rPr>
                <w:noProof/>
                <w:webHidden/>
              </w:rPr>
              <w:fldChar w:fldCharType="separate"/>
            </w:r>
            <w:r>
              <w:rPr>
                <w:noProof/>
                <w:webHidden/>
              </w:rPr>
              <w:t>4</w:t>
            </w:r>
            <w:r>
              <w:rPr>
                <w:noProof/>
                <w:webHidden/>
              </w:rPr>
              <w:fldChar w:fldCharType="end"/>
            </w:r>
          </w:hyperlink>
        </w:p>
        <w:p w14:paraId="1E83E92E" w14:textId="388FDD8A"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40" w:history="1">
            <w:r w:rsidRPr="00E90C83">
              <w:rPr>
                <w:rStyle w:val="Hyperlink"/>
                <w:noProof/>
              </w:rPr>
              <w:t>Project Details</w:t>
            </w:r>
            <w:r>
              <w:rPr>
                <w:noProof/>
                <w:webHidden/>
              </w:rPr>
              <w:tab/>
            </w:r>
            <w:r>
              <w:rPr>
                <w:noProof/>
                <w:webHidden/>
              </w:rPr>
              <w:fldChar w:fldCharType="begin"/>
            </w:r>
            <w:r>
              <w:rPr>
                <w:noProof/>
                <w:webHidden/>
              </w:rPr>
              <w:instrText xml:space="preserve"> PAGEREF _Toc143002940 \h </w:instrText>
            </w:r>
            <w:r>
              <w:rPr>
                <w:noProof/>
                <w:webHidden/>
              </w:rPr>
            </w:r>
            <w:r>
              <w:rPr>
                <w:noProof/>
                <w:webHidden/>
              </w:rPr>
              <w:fldChar w:fldCharType="separate"/>
            </w:r>
            <w:r>
              <w:rPr>
                <w:noProof/>
                <w:webHidden/>
              </w:rPr>
              <w:t>4</w:t>
            </w:r>
            <w:r>
              <w:rPr>
                <w:noProof/>
                <w:webHidden/>
              </w:rPr>
              <w:fldChar w:fldCharType="end"/>
            </w:r>
          </w:hyperlink>
        </w:p>
        <w:p w14:paraId="459540EF" w14:textId="6CFF7FEA" w:rsidR="00CC2A35" w:rsidRDefault="00CC2A35">
          <w:pPr>
            <w:pStyle w:val="TOC2"/>
            <w:rPr>
              <w:rFonts w:asciiTheme="minorHAnsi" w:hAnsiTheme="minorHAnsi"/>
              <w:color w:val="auto"/>
              <w:kern w:val="2"/>
              <w:sz w:val="24"/>
              <w:szCs w:val="24"/>
              <w:lang w:val="en-GB" w:eastAsia="en-GB"/>
              <w14:ligatures w14:val="standardContextual"/>
            </w:rPr>
          </w:pPr>
          <w:hyperlink w:anchor="_Toc143002941" w:history="1">
            <w:r w:rsidRPr="00E90C83">
              <w:rPr>
                <w:rStyle w:val="Hyperlink"/>
              </w:rPr>
              <w:t>Requirements</w:t>
            </w:r>
            <w:r>
              <w:rPr>
                <w:webHidden/>
              </w:rPr>
              <w:tab/>
            </w:r>
            <w:r>
              <w:rPr>
                <w:webHidden/>
              </w:rPr>
              <w:fldChar w:fldCharType="begin"/>
            </w:r>
            <w:r>
              <w:rPr>
                <w:webHidden/>
              </w:rPr>
              <w:instrText xml:space="preserve"> PAGEREF _Toc143002941 \h </w:instrText>
            </w:r>
            <w:r>
              <w:rPr>
                <w:webHidden/>
              </w:rPr>
            </w:r>
            <w:r>
              <w:rPr>
                <w:webHidden/>
              </w:rPr>
              <w:fldChar w:fldCharType="separate"/>
            </w:r>
            <w:r>
              <w:rPr>
                <w:webHidden/>
              </w:rPr>
              <w:t>4</w:t>
            </w:r>
            <w:r>
              <w:rPr>
                <w:webHidden/>
              </w:rPr>
              <w:fldChar w:fldCharType="end"/>
            </w:r>
          </w:hyperlink>
        </w:p>
        <w:p w14:paraId="09E8E5A6" w14:textId="7A07835A" w:rsidR="00CC2A35" w:rsidRDefault="00CC2A35">
          <w:pPr>
            <w:pStyle w:val="TOC2"/>
            <w:rPr>
              <w:rFonts w:asciiTheme="minorHAnsi" w:hAnsiTheme="minorHAnsi"/>
              <w:color w:val="auto"/>
              <w:kern w:val="2"/>
              <w:sz w:val="24"/>
              <w:szCs w:val="24"/>
              <w:lang w:val="en-GB" w:eastAsia="en-GB"/>
              <w14:ligatures w14:val="standardContextual"/>
            </w:rPr>
          </w:pPr>
          <w:hyperlink w:anchor="_Toc143002942" w:history="1">
            <w:r w:rsidRPr="00E90C83">
              <w:rPr>
                <w:rStyle w:val="Hyperlink"/>
              </w:rPr>
              <w:t>Scope Statement</w:t>
            </w:r>
            <w:r>
              <w:rPr>
                <w:webHidden/>
              </w:rPr>
              <w:tab/>
            </w:r>
            <w:r>
              <w:rPr>
                <w:webHidden/>
              </w:rPr>
              <w:fldChar w:fldCharType="begin"/>
            </w:r>
            <w:r>
              <w:rPr>
                <w:webHidden/>
              </w:rPr>
              <w:instrText xml:space="preserve"> PAGEREF _Toc143002942 \h </w:instrText>
            </w:r>
            <w:r>
              <w:rPr>
                <w:webHidden/>
              </w:rPr>
            </w:r>
            <w:r>
              <w:rPr>
                <w:webHidden/>
              </w:rPr>
              <w:fldChar w:fldCharType="separate"/>
            </w:r>
            <w:r>
              <w:rPr>
                <w:webHidden/>
              </w:rPr>
              <w:t>4</w:t>
            </w:r>
            <w:r>
              <w:rPr>
                <w:webHidden/>
              </w:rPr>
              <w:fldChar w:fldCharType="end"/>
            </w:r>
          </w:hyperlink>
        </w:p>
        <w:p w14:paraId="46BEB618" w14:textId="380CB066" w:rsidR="00CC2A35" w:rsidRDefault="00CC2A35">
          <w:pPr>
            <w:pStyle w:val="TOC2"/>
            <w:rPr>
              <w:rFonts w:asciiTheme="minorHAnsi" w:hAnsiTheme="minorHAnsi"/>
              <w:color w:val="auto"/>
              <w:kern w:val="2"/>
              <w:sz w:val="24"/>
              <w:szCs w:val="24"/>
              <w:lang w:val="en-GB" w:eastAsia="en-GB"/>
              <w14:ligatures w14:val="standardContextual"/>
            </w:rPr>
          </w:pPr>
          <w:hyperlink w:anchor="_Toc143002943" w:history="1">
            <w:r w:rsidRPr="00E90C83">
              <w:rPr>
                <w:rStyle w:val="Hyperlink"/>
              </w:rPr>
              <w:t>Schedule</w:t>
            </w:r>
            <w:r>
              <w:rPr>
                <w:webHidden/>
              </w:rPr>
              <w:tab/>
            </w:r>
            <w:r>
              <w:rPr>
                <w:webHidden/>
              </w:rPr>
              <w:fldChar w:fldCharType="begin"/>
            </w:r>
            <w:r>
              <w:rPr>
                <w:webHidden/>
              </w:rPr>
              <w:instrText xml:space="preserve"> PAGEREF _Toc143002943 \h </w:instrText>
            </w:r>
            <w:r>
              <w:rPr>
                <w:webHidden/>
              </w:rPr>
            </w:r>
            <w:r>
              <w:rPr>
                <w:webHidden/>
              </w:rPr>
              <w:fldChar w:fldCharType="separate"/>
            </w:r>
            <w:r>
              <w:rPr>
                <w:webHidden/>
              </w:rPr>
              <w:t>4</w:t>
            </w:r>
            <w:r>
              <w:rPr>
                <w:webHidden/>
              </w:rPr>
              <w:fldChar w:fldCharType="end"/>
            </w:r>
          </w:hyperlink>
        </w:p>
        <w:p w14:paraId="1D5C97AE" w14:textId="2F3DFCF6" w:rsidR="00CC2A35" w:rsidRDefault="00CC2A35">
          <w:pPr>
            <w:pStyle w:val="TOC2"/>
            <w:rPr>
              <w:rFonts w:asciiTheme="minorHAnsi" w:hAnsiTheme="minorHAnsi"/>
              <w:color w:val="auto"/>
              <w:kern w:val="2"/>
              <w:sz w:val="24"/>
              <w:szCs w:val="24"/>
              <w:lang w:val="en-GB" w:eastAsia="en-GB"/>
              <w14:ligatures w14:val="standardContextual"/>
            </w:rPr>
          </w:pPr>
          <w:hyperlink w:anchor="_Toc143002944" w:history="1">
            <w:r w:rsidRPr="00E90C83">
              <w:rPr>
                <w:rStyle w:val="Hyperlink"/>
              </w:rPr>
              <w:t>Budget</w:t>
            </w:r>
            <w:r>
              <w:rPr>
                <w:webHidden/>
              </w:rPr>
              <w:tab/>
            </w:r>
            <w:r>
              <w:rPr>
                <w:webHidden/>
              </w:rPr>
              <w:fldChar w:fldCharType="begin"/>
            </w:r>
            <w:r>
              <w:rPr>
                <w:webHidden/>
              </w:rPr>
              <w:instrText xml:space="preserve"> PAGEREF _Toc143002944 \h </w:instrText>
            </w:r>
            <w:r>
              <w:rPr>
                <w:webHidden/>
              </w:rPr>
            </w:r>
            <w:r>
              <w:rPr>
                <w:webHidden/>
              </w:rPr>
              <w:fldChar w:fldCharType="separate"/>
            </w:r>
            <w:r>
              <w:rPr>
                <w:webHidden/>
              </w:rPr>
              <w:t>4</w:t>
            </w:r>
            <w:r>
              <w:rPr>
                <w:webHidden/>
              </w:rPr>
              <w:fldChar w:fldCharType="end"/>
            </w:r>
          </w:hyperlink>
        </w:p>
        <w:p w14:paraId="0433A357" w14:textId="6C113BEA" w:rsidR="00CC2A35" w:rsidRDefault="00CC2A35">
          <w:pPr>
            <w:pStyle w:val="TOC2"/>
            <w:rPr>
              <w:rFonts w:asciiTheme="minorHAnsi" w:hAnsiTheme="minorHAnsi"/>
              <w:color w:val="auto"/>
              <w:kern w:val="2"/>
              <w:sz w:val="24"/>
              <w:szCs w:val="24"/>
              <w:lang w:val="en-GB" w:eastAsia="en-GB"/>
              <w14:ligatures w14:val="standardContextual"/>
            </w:rPr>
          </w:pPr>
          <w:hyperlink w:anchor="_Toc143002945" w:history="1">
            <w:r w:rsidRPr="00E90C83">
              <w:rPr>
                <w:rStyle w:val="Hyperlink"/>
              </w:rPr>
              <w:t>Key Human Resources</w:t>
            </w:r>
            <w:r>
              <w:rPr>
                <w:webHidden/>
              </w:rPr>
              <w:tab/>
            </w:r>
            <w:r>
              <w:rPr>
                <w:webHidden/>
              </w:rPr>
              <w:fldChar w:fldCharType="begin"/>
            </w:r>
            <w:r>
              <w:rPr>
                <w:webHidden/>
              </w:rPr>
              <w:instrText xml:space="preserve"> PAGEREF _Toc143002945 \h </w:instrText>
            </w:r>
            <w:r>
              <w:rPr>
                <w:webHidden/>
              </w:rPr>
            </w:r>
            <w:r>
              <w:rPr>
                <w:webHidden/>
              </w:rPr>
              <w:fldChar w:fldCharType="separate"/>
            </w:r>
            <w:r>
              <w:rPr>
                <w:webHidden/>
              </w:rPr>
              <w:t>5</w:t>
            </w:r>
            <w:r>
              <w:rPr>
                <w:webHidden/>
              </w:rPr>
              <w:fldChar w:fldCharType="end"/>
            </w:r>
          </w:hyperlink>
        </w:p>
        <w:p w14:paraId="4C0DEBC4" w14:textId="625926E8" w:rsidR="00CC2A35" w:rsidRDefault="00CC2A35">
          <w:pPr>
            <w:pStyle w:val="TOC2"/>
            <w:rPr>
              <w:rFonts w:asciiTheme="minorHAnsi" w:hAnsiTheme="minorHAnsi"/>
              <w:color w:val="auto"/>
              <w:kern w:val="2"/>
              <w:sz w:val="24"/>
              <w:szCs w:val="24"/>
              <w:lang w:val="en-GB" w:eastAsia="en-GB"/>
              <w14:ligatures w14:val="standardContextual"/>
            </w:rPr>
          </w:pPr>
          <w:hyperlink w:anchor="_Toc143002946" w:history="1">
            <w:r w:rsidRPr="00E90C83">
              <w:rPr>
                <w:rStyle w:val="Hyperlink"/>
              </w:rPr>
              <w:t>Project Approaches</w:t>
            </w:r>
            <w:r>
              <w:rPr>
                <w:webHidden/>
              </w:rPr>
              <w:tab/>
            </w:r>
            <w:r>
              <w:rPr>
                <w:webHidden/>
              </w:rPr>
              <w:fldChar w:fldCharType="begin"/>
            </w:r>
            <w:r>
              <w:rPr>
                <w:webHidden/>
              </w:rPr>
              <w:instrText xml:space="preserve"> PAGEREF _Toc143002946 \h </w:instrText>
            </w:r>
            <w:r>
              <w:rPr>
                <w:webHidden/>
              </w:rPr>
            </w:r>
            <w:r>
              <w:rPr>
                <w:webHidden/>
              </w:rPr>
              <w:fldChar w:fldCharType="separate"/>
            </w:r>
            <w:r>
              <w:rPr>
                <w:webHidden/>
              </w:rPr>
              <w:t>5</w:t>
            </w:r>
            <w:r>
              <w:rPr>
                <w:webHidden/>
              </w:rPr>
              <w:fldChar w:fldCharType="end"/>
            </w:r>
          </w:hyperlink>
        </w:p>
        <w:p w14:paraId="4D1A89A8" w14:textId="705AEEE5" w:rsidR="00CC2A35" w:rsidRDefault="00CC2A35">
          <w:pPr>
            <w:pStyle w:val="TOC2"/>
            <w:rPr>
              <w:rFonts w:asciiTheme="minorHAnsi" w:hAnsiTheme="minorHAnsi"/>
              <w:color w:val="auto"/>
              <w:kern w:val="2"/>
              <w:sz w:val="24"/>
              <w:szCs w:val="24"/>
              <w:lang w:val="en-GB" w:eastAsia="en-GB"/>
              <w14:ligatures w14:val="standardContextual"/>
            </w:rPr>
          </w:pPr>
          <w:hyperlink w:anchor="_Toc143002947" w:history="1">
            <w:r w:rsidRPr="00E90C83">
              <w:rPr>
                <w:rStyle w:val="Hyperlink"/>
              </w:rPr>
              <w:t>Completion Criteria</w:t>
            </w:r>
            <w:r>
              <w:rPr>
                <w:webHidden/>
              </w:rPr>
              <w:tab/>
            </w:r>
            <w:r>
              <w:rPr>
                <w:webHidden/>
              </w:rPr>
              <w:fldChar w:fldCharType="begin"/>
            </w:r>
            <w:r>
              <w:rPr>
                <w:webHidden/>
              </w:rPr>
              <w:instrText xml:space="preserve"> PAGEREF _Toc143002947 \h </w:instrText>
            </w:r>
            <w:r>
              <w:rPr>
                <w:webHidden/>
              </w:rPr>
            </w:r>
            <w:r>
              <w:rPr>
                <w:webHidden/>
              </w:rPr>
              <w:fldChar w:fldCharType="separate"/>
            </w:r>
            <w:r>
              <w:rPr>
                <w:webHidden/>
              </w:rPr>
              <w:t>5</w:t>
            </w:r>
            <w:r>
              <w:rPr>
                <w:webHidden/>
              </w:rPr>
              <w:fldChar w:fldCharType="end"/>
            </w:r>
          </w:hyperlink>
        </w:p>
        <w:p w14:paraId="0E1FC880" w14:textId="79401C6D" w:rsidR="00CC2A35" w:rsidRDefault="00CC2A35">
          <w:pPr>
            <w:pStyle w:val="TOC2"/>
            <w:rPr>
              <w:rFonts w:asciiTheme="minorHAnsi" w:hAnsiTheme="minorHAnsi"/>
              <w:color w:val="auto"/>
              <w:kern w:val="2"/>
              <w:sz w:val="24"/>
              <w:szCs w:val="24"/>
              <w:lang w:val="en-GB" w:eastAsia="en-GB"/>
              <w14:ligatures w14:val="standardContextual"/>
            </w:rPr>
          </w:pPr>
          <w:hyperlink w:anchor="_Toc143002948" w:history="1">
            <w:r w:rsidRPr="00E90C83">
              <w:rPr>
                <w:rStyle w:val="Hyperlink"/>
              </w:rPr>
              <w:t>Success Criteria</w:t>
            </w:r>
            <w:r>
              <w:rPr>
                <w:webHidden/>
              </w:rPr>
              <w:tab/>
            </w:r>
            <w:r>
              <w:rPr>
                <w:webHidden/>
              </w:rPr>
              <w:fldChar w:fldCharType="begin"/>
            </w:r>
            <w:r>
              <w:rPr>
                <w:webHidden/>
              </w:rPr>
              <w:instrText xml:space="preserve"> PAGEREF _Toc143002948 \h </w:instrText>
            </w:r>
            <w:r>
              <w:rPr>
                <w:webHidden/>
              </w:rPr>
            </w:r>
            <w:r>
              <w:rPr>
                <w:webHidden/>
              </w:rPr>
              <w:fldChar w:fldCharType="separate"/>
            </w:r>
            <w:r>
              <w:rPr>
                <w:webHidden/>
              </w:rPr>
              <w:t>5</w:t>
            </w:r>
            <w:r>
              <w:rPr>
                <w:webHidden/>
              </w:rPr>
              <w:fldChar w:fldCharType="end"/>
            </w:r>
          </w:hyperlink>
        </w:p>
        <w:p w14:paraId="745BA180" w14:textId="39B24DF4" w:rsidR="00CC2A35" w:rsidRDefault="00CC2A35">
          <w:pPr>
            <w:pStyle w:val="TOC2"/>
            <w:rPr>
              <w:rFonts w:asciiTheme="minorHAnsi" w:hAnsiTheme="minorHAnsi"/>
              <w:color w:val="auto"/>
              <w:kern w:val="2"/>
              <w:sz w:val="24"/>
              <w:szCs w:val="24"/>
              <w:lang w:val="en-GB" w:eastAsia="en-GB"/>
              <w14:ligatures w14:val="standardContextual"/>
            </w:rPr>
          </w:pPr>
          <w:hyperlink w:anchor="_Toc143002949" w:history="1">
            <w:r w:rsidRPr="00E90C83">
              <w:rPr>
                <w:rStyle w:val="Hyperlink"/>
              </w:rPr>
              <w:t>Product Roadmap</w:t>
            </w:r>
            <w:r>
              <w:rPr>
                <w:webHidden/>
              </w:rPr>
              <w:tab/>
            </w:r>
            <w:r>
              <w:rPr>
                <w:webHidden/>
              </w:rPr>
              <w:fldChar w:fldCharType="begin"/>
            </w:r>
            <w:r>
              <w:rPr>
                <w:webHidden/>
              </w:rPr>
              <w:instrText xml:space="preserve"> PAGEREF _Toc143002949 \h </w:instrText>
            </w:r>
            <w:r>
              <w:rPr>
                <w:webHidden/>
              </w:rPr>
            </w:r>
            <w:r>
              <w:rPr>
                <w:webHidden/>
              </w:rPr>
              <w:fldChar w:fldCharType="separate"/>
            </w:r>
            <w:r>
              <w:rPr>
                <w:webHidden/>
              </w:rPr>
              <w:t>5</w:t>
            </w:r>
            <w:r>
              <w:rPr>
                <w:webHidden/>
              </w:rPr>
              <w:fldChar w:fldCharType="end"/>
            </w:r>
          </w:hyperlink>
        </w:p>
        <w:p w14:paraId="7A4FA4E1" w14:textId="67E4B1A9" w:rsidR="00CC2A35" w:rsidRDefault="00CC2A35">
          <w:pPr>
            <w:pStyle w:val="TOC2"/>
            <w:rPr>
              <w:rFonts w:asciiTheme="minorHAnsi" w:hAnsiTheme="minorHAnsi"/>
              <w:color w:val="auto"/>
              <w:kern w:val="2"/>
              <w:sz w:val="24"/>
              <w:szCs w:val="24"/>
              <w:lang w:val="en-GB" w:eastAsia="en-GB"/>
              <w14:ligatures w14:val="standardContextual"/>
            </w:rPr>
          </w:pPr>
          <w:hyperlink w:anchor="_Toc143002950" w:history="1">
            <w:r w:rsidRPr="00E90C83">
              <w:rPr>
                <w:rStyle w:val="Hyperlink"/>
              </w:rPr>
              <w:t>Key Risks</w:t>
            </w:r>
            <w:r>
              <w:rPr>
                <w:webHidden/>
              </w:rPr>
              <w:tab/>
            </w:r>
            <w:r>
              <w:rPr>
                <w:webHidden/>
              </w:rPr>
              <w:fldChar w:fldCharType="begin"/>
            </w:r>
            <w:r>
              <w:rPr>
                <w:webHidden/>
              </w:rPr>
              <w:instrText xml:space="preserve"> PAGEREF _Toc143002950 \h </w:instrText>
            </w:r>
            <w:r>
              <w:rPr>
                <w:webHidden/>
              </w:rPr>
            </w:r>
            <w:r>
              <w:rPr>
                <w:webHidden/>
              </w:rPr>
              <w:fldChar w:fldCharType="separate"/>
            </w:r>
            <w:r>
              <w:rPr>
                <w:webHidden/>
              </w:rPr>
              <w:t>6</w:t>
            </w:r>
            <w:r>
              <w:rPr>
                <w:webHidden/>
              </w:rPr>
              <w:fldChar w:fldCharType="end"/>
            </w:r>
          </w:hyperlink>
        </w:p>
        <w:p w14:paraId="5C7555D4" w14:textId="2CF3680A" w:rsidR="00CC2A35" w:rsidRDefault="00CC2A35">
          <w:pPr>
            <w:pStyle w:val="TOC2"/>
            <w:rPr>
              <w:rFonts w:asciiTheme="minorHAnsi" w:hAnsiTheme="minorHAnsi"/>
              <w:color w:val="auto"/>
              <w:kern w:val="2"/>
              <w:sz w:val="24"/>
              <w:szCs w:val="24"/>
              <w:lang w:val="en-GB" w:eastAsia="en-GB"/>
              <w14:ligatures w14:val="standardContextual"/>
            </w:rPr>
          </w:pPr>
          <w:hyperlink w:anchor="_Toc143002951" w:history="1">
            <w:r w:rsidRPr="00E90C83">
              <w:rPr>
                <w:rStyle w:val="Hyperlink"/>
              </w:rPr>
              <w:t>Key Issues</w:t>
            </w:r>
            <w:r>
              <w:rPr>
                <w:webHidden/>
              </w:rPr>
              <w:tab/>
            </w:r>
            <w:r>
              <w:rPr>
                <w:webHidden/>
              </w:rPr>
              <w:fldChar w:fldCharType="begin"/>
            </w:r>
            <w:r>
              <w:rPr>
                <w:webHidden/>
              </w:rPr>
              <w:instrText xml:space="preserve"> PAGEREF _Toc143002951 \h </w:instrText>
            </w:r>
            <w:r>
              <w:rPr>
                <w:webHidden/>
              </w:rPr>
            </w:r>
            <w:r>
              <w:rPr>
                <w:webHidden/>
              </w:rPr>
              <w:fldChar w:fldCharType="separate"/>
            </w:r>
            <w:r>
              <w:rPr>
                <w:webHidden/>
              </w:rPr>
              <w:t>6</w:t>
            </w:r>
            <w:r>
              <w:rPr>
                <w:webHidden/>
              </w:rPr>
              <w:fldChar w:fldCharType="end"/>
            </w:r>
          </w:hyperlink>
        </w:p>
        <w:p w14:paraId="1C6A9D3B" w14:textId="5D546B10" w:rsidR="00CC2A35" w:rsidRDefault="00CC2A35">
          <w:pPr>
            <w:pStyle w:val="TOC2"/>
            <w:rPr>
              <w:rFonts w:asciiTheme="minorHAnsi" w:hAnsiTheme="minorHAnsi"/>
              <w:color w:val="auto"/>
              <w:kern w:val="2"/>
              <w:sz w:val="24"/>
              <w:szCs w:val="24"/>
              <w:lang w:val="en-GB" w:eastAsia="en-GB"/>
              <w14:ligatures w14:val="standardContextual"/>
            </w:rPr>
          </w:pPr>
          <w:hyperlink w:anchor="_Toc143002952" w:history="1">
            <w:r w:rsidRPr="00E90C83">
              <w:rPr>
                <w:rStyle w:val="Hyperlink"/>
              </w:rPr>
              <w:t>Key Assumptions &amp; Constraints</w:t>
            </w:r>
            <w:r>
              <w:rPr>
                <w:webHidden/>
              </w:rPr>
              <w:tab/>
            </w:r>
            <w:r>
              <w:rPr>
                <w:webHidden/>
              </w:rPr>
              <w:fldChar w:fldCharType="begin"/>
            </w:r>
            <w:r>
              <w:rPr>
                <w:webHidden/>
              </w:rPr>
              <w:instrText xml:space="preserve"> PAGEREF _Toc143002952 \h </w:instrText>
            </w:r>
            <w:r>
              <w:rPr>
                <w:webHidden/>
              </w:rPr>
            </w:r>
            <w:r>
              <w:rPr>
                <w:webHidden/>
              </w:rPr>
              <w:fldChar w:fldCharType="separate"/>
            </w:r>
            <w:r>
              <w:rPr>
                <w:webHidden/>
              </w:rPr>
              <w:t>6</w:t>
            </w:r>
            <w:r>
              <w:rPr>
                <w:webHidden/>
              </w:rPr>
              <w:fldChar w:fldCharType="end"/>
            </w:r>
          </w:hyperlink>
        </w:p>
        <w:p w14:paraId="411E9389" w14:textId="6B4ED9E1"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53" w:history="1">
            <w:r w:rsidRPr="00E90C83">
              <w:rPr>
                <w:rStyle w:val="Hyperlink"/>
                <w:noProof/>
              </w:rPr>
              <w:t>Stakeholders</w:t>
            </w:r>
            <w:r>
              <w:rPr>
                <w:noProof/>
                <w:webHidden/>
              </w:rPr>
              <w:tab/>
            </w:r>
            <w:r>
              <w:rPr>
                <w:noProof/>
                <w:webHidden/>
              </w:rPr>
              <w:fldChar w:fldCharType="begin"/>
            </w:r>
            <w:r>
              <w:rPr>
                <w:noProof/>
                <w:webHidden/>
              </w:rPr>
              <w:instrText xml:space="preserve"> PAGEREF _Toc143002953 \h </w:instrText>
            </w:r>
            <w:r>
              <w:rPr>
                <w:noProof/>
                <w:webHidden/>
              </w:rPr>
            </w:r>
            <w:r>
              <w:rPr>
                <w:noProof/>
                <w:webHidden/>
              </w:rPr>
              <w:fldChar w:fldCharType="separate"/>
            </w:r>
            <w:r>
              <w:rPr>
                <w:noProof/>
                <w:webHidden/>
              </w:rPr>
              <w:t>6</w:t>
            </w:r>
            <w:r>
              <w:rPr>
                <w:noProof/>
                <w:webHidden/>
              </w:rPr>
              <w:fldChar w:fldCharType="end"/>
            </w:r>
          </w:hyperlink>
        </w:p>
        <w:p w14:paraId="4D0EC3F6" w14:textId="41C16260"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54" w:history="1">
            <w:r w:rsidRPr="00E90C83">
              <w:rPr>
                <w:rStyle w:val="Hyperlink"/>
                <w:noProof/>
              </w:rPr>
              <w:t>Project Manager</w:t>
            </w:r>
            <w:r>
              <w:rPr>
                <w:noProof/>
                <w:webHidden/>
              </w:rPr>
              <w:tab/>
            </w:r>
            <w:r>
              <w:rPr>
                <w:noProof/>
                <w:webHidden/>
              </w:rPr>
              <w:fldChar w:fldCharType="begin"/>
            </w:r>
            <w:r>
              <w:rPr>
                <w:noProof/>
                <w:webHidden/>
              </w:rPr>
              <w:instrText xml:space="preserve"> PAGEREF _Toc143002954 \h </w:instrText>
            </w:r>
            <w:r>
              <w:rPr>
                <w:noProof/>
                <w:webHidden/>
              </w:rPr>
            </w:r>
            <w:r>
              <w:rPr>
                <w:noProof/>
                <w:webHidden/>
              </w:rPr>
              <w:fldChar w:fldCharType="separate"/>
            </w:r>
            <w:r>
              <w:rPr>
                <w:noProof/>
                <w:webHidden/>
              </w:rPr>
              <w:t>7</w:t>
            </w:r>
            <w:r>
              <w:rPr>
                <w:noProof/>
                <w:webHidden/>
              </w:rPr>
              <w:fldChar w:fldCharType="end"/>
            </w:r>
          </w:hyperlink>
        </w:p>
        <w:p w14:paraId="4A80A25D" w14:textId="3CEA3D8F" w:rsidR="00CC2A35" w:rsidRDefault="00CC2A35">
          <w:pPr>
            <w:pStyle w:val="TOC1"/>
            <w:tabs>
              <w:tab w:val="right" w:leader="dot" w:pos="9352"/>
            </w:tabs>
            <w:rPr>
              <w:rFonts w:asciiTheme="minorHAnsi" w:eastAsiaTheme="minorEastAsia" w:hAnsiTheme="minorHAnsi"/>
              <w:noProof/>
              <w:kern w:val="2"/>
              <w:sz w:val="24"/>
              <w:szCs w:val="24"/>
              <w:lang w:val="en-GB" w:eastAsia="en-GB"/>
              <w14:ligatures w14:val="standardContextual"/>
            </w:rPr>
          </w:pPr>
          <w:hyperlink w:anchor="_Toc143002955" w:history="1">
            <w:r w:rsidRPr="00E90C83">
              <w:rPr>
                <w:rStyle w:val="Hyperlink"/>
                <w:noProof/>
              </w:rPr>
              <w:t>Project Authorization</w:t>
            </w:r>
            <w:r>
              <w:rPr>
                <w:noProof/>
                <w:webHidden/>
              </w:rPr>
              <w:tab/>
            </w:r>
            <w:r>
              <w:rPr>
                <w:noProof/>
                <w:webHidden/>
              </w:rPr>
              <w:fldChar w:fldCharType="begin"/>
            </w:r>
            <w:r>
              <w:rPr>
                <w:noProof/>
                <w:webHidden/>
              </w:rPr>
              <w:instrText xml:space="preserve"> PAGEREF _Toc143002955 \h </w:instrText>
            </w:r>
            <w:r>
              <w:rPr>
                <w:noProof/>
                <w:webHidden/>
              </w:rPr>
            </w:r>
            <w:r>
              <w:rPr>
                <w:noProof/>
                <w:webHidden/>
              </w:rPr>
              <w:fldChar w:fldCharType="separate"/>
            </w:r>
            <w:r>
              <w:rPr>
                <w:noProof/>
                <w:webHidden/>
              </w:rPr>
              <w:t>7</w:t>
            </w:r>
            <w:r>
              <w:rPr>
                <w:noProof/>
                <w:webHidden/>
              </w:rPr>
              <w:fldChar w:fldCharType="end"/>
            </w:r>
          </w:hyperlink>
        </w:p>
        <w:p w14:paraId="5B0B3017" w14:textId="43E19623" w:rsidR="007634B5" w:rsidRPr="007634B5" w:rsidRDefault="00561E99" w:rsidP="007634B5">
          <w:pPr>
            <w:rPr>
              <w:noProof/>
            </w:rPr>
          </w:pPr>
          <w:r w:rsidRPr="00672543">
            <w:rPr>
              <w:sz w:val="20"/>
            </w:rPr>
            <w:fldChar w:fldCharType="end"/>
          </w:r>
        </w:p>
      </w:sdtContent>
    </w:sdt>
    <w:bookmarkEnd w:id="0" w:displacedByCustomXml="prev"/>
    <w:p w14:paraId="7C5B598C" w14:textId="77777777" w:rsidR="007634B5" w:rsidRDefault="007634B5">
      <w:pPr>
        <w:spacing w:after="200" w:line="276" w:lineRule="auto"/>
        <w:rPr>
          <w:b/>
          <w:sz w:val="32"/>
        </w:rPr>
      </w:pPr>
      <w:r>
        <w:br w:type="page"/>
      </w:r>
    </w:p>
    <w:p w14:paraId="1EDF827F" w14:textId="6F024537" w:rsidR="003F03ED" w:rsidRPr="00672543" w:rsidRDefault="00D40BB2" w:rsidP="003F03ED">
      <w:pPr>
        <w:pStyle w:val="03SubheadBodyTitle"/>
      </w:pPr>
      <w:bookmarkStart w:id="1" w:name="_Toc143002935"/>
      <w:r w:rsidRPr="00672543">
        <w:lastRenderedPageBreak/>
        <w:t xml:space="preserve">Executive </w:t>
      </w:r>
      <w:r w:rsidR="00925E40" w:rsidRPr="00672543">
        <w:t>Summary</w:t>
      </w:r>
      <w:bookmarkEnd w:id="1"/>
    </w:p>
    <w:p w14:paraId="79D81D56" w14:textId="77777777" w:rsidR="00AF48AD" w:rsidRPr="007250F7" w:rsidRDefault="00AF48AD" w:rsidP="00993806">
      <w:pPr>
        <w:pStyle w:val="05BodyCopy"/>
        <w:spacing w:after="0"/>
        <w:rPr>
          <w:color w:val="000000"/>
        </w:rPr>
      </w:pPr>
      <w:r w:rsidRPr="007250F7">
        <w:rPr>
          <w:color w:val="000000"/>
        </w:rPr>
        <w:t>Provide high-level, summary information about the project and why it is needed.</w:t>
      </w:r>
    </w:p>
    <w:p w14:paraId="5C7E9E75" w14:textId="77777777" w:rsidR="00A7499A" w:rsidRPr="00672543" w:rsidRDefault="00A7499A" w:rsidP="00B14B84">
      <w:pPr>
        <w:pStyle w:val="05BodyCopy"/>
        <w:spacing w:after="0"/>
        <w:rPr>
          <w:b/>
        </w:rPr>
      </w:pPr>
    </w:p>
    <w:p w14:paraId="7D8372F7" w14:textId="62C26726" w:rsidR="00AF48AD" w:rsidRPr="00672543" w:rsidRDefault="00D40BB2" w:rsidP="00516467">
      <w:pPr>
        <w:pStyle w:val="03SubheadBodyTitle"/>
      </w:pPr>
      <w:bookmarkStart w:id="2" w:name="_Toc37227499"/>
      <w:bookmarkStart w:id="3" w:name="_Toc143002936"/>
      <w:r w:rsidRPr="00672543">
        <w:t xml:space="preserve">Business </w:t>
      </w:r>
      <w:r w:rsidR="00925E40" w:rsidRPr="00672543">
        <w:t>Value Case</w:t>
      </w:r>
      <w:bookmarkEnd w:id="2"/>
      <w:bookmarkEnd w:id="3"/>
    </w:p>
    <w:p w14:paraId="563589A5" w14:textId="77777777" w:rsidR="00AF48AD" w:rsidRPr="007250F7" w:rsidRDefault="00AF48AD" w:rsidP="00993806">
      <w:pPr>
        <w:pStyle w:val="05BodyCopy"/>
        <w:spacing w:after="0"/>
        <w:rPr>
          <w:color w:val="000000"/>
        </w:rPr>
      </w:pPr>
      <w:r w:rsidRPr="007250F7">
        <w:rPr>
          <w:color w:val="000000"/>
        </w:rPr>
        <w:t>‘Why’ the project is needed – a compelling and clear vision of the benefits expected on completion of the Project with reference to the Project Business Case.</w:t>
      </w:r>
    </w:p>
    <w:p w14:paraId="74FEBB48" w14:textId="77777777" w:rsidR="00A7499A" w:rsidRPr="00672543" w:rsidRDefault="00A7499A" w:rsidP="00B14B84">
      <w:pPr>
        <w:pStyle w:val="07Bullets"/>
        <w:numPr>
          <w:ilvl w:val="0"/>
          <w:numId w:val="0"/>
        </w:numPr>
        <w:spacing w:after="0"/>
      </w:pPr>
    </w:p>
    <w:p w14:paraId="19A650DC" w14:textId="09391619" w:rsidR="00AF48AD" w:rsidRPr="00672543" w:rsidRDefault="00AF48AD" w:rsidP="00516467">
      <w:pPr>
        <w:pStyle w:val="03SubheadBodyTitle"/>
      </w:pPr>
      <w:bookmarkStart w:id="4" w:name="_Toc37227500"/>
      <w:bookmarkStart w:id="5" w:name="_Toc143002937"/>
      <w:r w:rsidRPr="00672543">
        <w:t>Objectives</w:t>
      </w:r>
      <w:bookmarkEnd w:id="4"/>
      <w:bookmarkEnd w:id="5"/>
    </w:p>
    <w:p w14:paraId="068C05FF" w14:textId="77777777" w:rsidR="00AF48AD" w:rsidRPr="007250F7" w:rsidRDefault="00AF48AD" w:rsidP="007250F7">
      <w:pPr>
        <w:pStyle w:val="05BodyCopy"/>
        <w:spacing w:after="0"/>
        <w:rPr>
          <w:color w:val="000000"/>
        </w:rPr>
      </w:pPr>
      <w:r w:rsidRPr="007250F7">
        <w:rPr>
          <w:color w:val="000000"/>
        </w:rPr>
        <w:t>‘What’ will be done in the project to achieve its Business Value Case. Include technical, business, product, and team objectives.</w:t>
      </w:r>
    </w:p>
    <w:p w14:paraId="31F8A432" w14:textId="77777777" w:rsidR="00A7499A" w:rsidRPr="00672543" w:rsidRDefault="00A7499A" w:rsidP="00B14B84">
      <w:pPr>
        <w:pStyle w:val="07Bullets"/>
        <w:numPr>
          <w:ilvl w:val="0"/>
          <w:numId w:val="0"/>
        </w:numPr>
        <w:spacing w:after="0"/>
      </w:pPr>
    </w:p>
    <w:p w14:paraId="5E43644F" w14:textId="3D1C5820" w:rsidR="00AF48AD" w:rsidRPr="00672543" w:rsidRDefault="00D40BB2" w:rsidP="00516467">
      <w:pPr>
        <w:pStyle w:val="03SubheadBodyTitle"/>
      </w:pPr>
      <w:bookmarkStart w:id="6" w:name="_Toc37227501"/>
      <w:bookmarkStart w:id="7" w:name="_Toc143002938"/>
      <w:r w:rsidRPr="00672543">
        <w:t xml:space="preserve">Project </w:t>
      </w:r>
      <w:r w:rsidR="00925E40" w:rsidRPr="00672543">
        <w:t>Governance</w:t>
      </w:r>
      <w:bookmarkEnd w:id="6"/>
      <w:bookmarkEnd w:id="7"/>
    </w:p>
    <w:p w14:paraId="3E8D2A84" w14:textId="475657FA" w:rsidR="00AF48AD" w:rsidRDefault="00AF48AD" w:rsidP="00993806">
      <w:pPr>
        <w:pStyle w:val="05BodyCopy"/>
        <w:spacing w:after="0"/>
        <w:rPr>
          <w:color w:val="000000"/>
        </w:rPr>
      </w:pPr>
      <w:r w:rsidRPr="007250F7">
        <w:rPr>
          <w:color w:val="000000"/>
        </w:rPr>
        <w:t>Project management governance is established so that all involved understand the process for decision making and how they will be implemented.</w:t>
      </w:r>
    </w:p>
    <w:p w14:paraId="2140C251" w14:textId="77777777" w:rsidR="00D32106" w:rsidRPr="007250F7" w:rsidRDefault="00D32106" w:rsidP="00993806">
      <w:pPr>
        <w:pStyle w:val="05BodyCopy"/>
        <w:spacing w:after="0"/>
        <w:rPr>
          <w:color w:val="000000"/>
        </w:rPr>
      </w:pPr>
    </w:p>
    <w:p w14:paraId="48A4EA9C" w14:textId="77777777" w:rsidR="00AF48AD" w:rsidRDefault="00AF48AD" w:rsidP="00993806">
      <w:pPr>
        <w:pStyle w:val="05BodyCopy"/>
        <w:spacing w:after="0"/>
        <w:rPr>
          <w:color w:val="000000"/>
        </w:rPr>
      </w:pPr>
      <w:r w:rsidRPr="007250F7">
        <w:rPr>
          <w:color w:val="000000"/>
        </w:rPr>
        <w:t>Governance Models - may be established as directed from the Customer organization or created specifically for the Project. Can be detailed in the Project Organization</w:t>
      </w:r>
    </w:p>
    <w:p w14:paraId="4BC3A2D3" w14:textId="77777777" w:rsidR="00D32106" w:rsidRPr="007250F7" w:rsidRDefault="00D32106" w:rsidP="00993806">
      <w:pPr>
        <w:pStyle w:val="05BodyCopy"/>
        <w:spacing w:after="0"/>
        <w:rPr>
          <w:color w:val="000000"/>
        </w:rPr>
      </w:pPr>
    </w:p>
    <w:p w14:paraId="79C948A5" w14:textId="77777777" w:rsidR="00AF48AD" w:rsidRDefault="00AF48AD" w:rsidP="00993806">
      <w:pPr>
        <w:pStyle w:val="05BodyCopy"/>
        <w:spacing w:after="0"/>
        <w:rPr>
          <w:color w:val="000000"/>
        </w:rPr>
      </w:pPr>
      <w:r w:rsidRPr="007250F7">
        <w:rPr>
          <w:color w:val="000000"/>
        </w:rPr>
        <w:t>Define the Accountability and Responsibility of people involved in the project.</w:t>
      </w:r>
    </w:p>
    <w:p w14:paraId="5B6B730B" w14:textId="77777777" w:rsidR="00D32106" w:rsidRPr="007250F7" w:rsidRDefault="00D32106" w:rsidP="00993806">
      <w:pPr>
        <w:pStyle w:val="05BodyCopy"/>
        <w:spacing w:after="0"/>
        <w:rPr>
          <w:color w:val="000000"/>
        </w:rPr>
      </w:pPr>
    </w:p>
    <w:p w14:paraId="39F4EA50" w14:textId="77777777" w:rsidR="00AF48AD" w:rsidRDefault="00AF48AD" w:rsidP="00993806">
      <w:pPr>
        <w:pStyle w:val="05BodyCopy"/>
        <w:spacing w:after="0"/>
        <w:rPr>
          <w:color w:val="000000"/>
        </w:rPr>
      </w:pPr>
      <w:r w:rsidRPr="007250F7">
        <w:rPr>
          <w:color w:val="000000"/>
        </w:rPr>
        <w:t>List which stakeholders need to be involved and a communication plan so that project status is transparent and specific.</w:t>
      </w:r>
    </w:p>
    <w:p w14:paraId="7E24F632" w14:textId="77777777" w:rsidR="00D32106" w:rsidRPr="007250F7" w:rsidRDefault="00D32106" w:rsidP="00993806">
      <w:pPr>
        <w:pStyle w:val="05BodyCopy"/>
        <w:spacing w:after="0"/>
        <w:rPr>
          <w:color w:val="000000"/>
        </w:rPr>
      </w:pPr>
    </w:p>
    <w:p w14:paraId="03CDC905" w14:textId="77777777" w:rsidR="00AF48AD" w:rsidRDefault="00AF48AD" w:rsidP="00993806">
      <w:pPr>
        <w:pStyle w:val="05BodyCopy"/>
        <w:spacing w:after="0"/>
        <w:rPr>
          <w:color w:val="000000"/>
        </w:rPr>
      </w:pPr>
      <w:r w:rsidRPr="007250F7">
        <w:rPr>
          <w:color w:val="000000"/>
        </w:rPr>
        <w:t>Meeting and Reporting content and cadence – when should groups meet, what content should be in Status Reports, when should it be sent and to whom.</w:t>
      </w:r>
    </w:p>
    <w:p w14:paraId="5AAD3647" w14:textId="77777777" w:rsidR="00D32106" w:rsidRPr="007250F7" w:rsidRDefault="00D32106" w:rsidP="00993806">
      <w:pPr>
        <w:pStyle w:val="05BodyCopy"/>
        <w:spacing w:after="0"/>
        <w:rPr>
          <w:color w:val="000000"/>
        </w:rPr>
      </w:pPr>
    </w:p>
    <w:p w14:paraId="08A58303" w14:textId="77777777" w:rsidR="00AF48AD" w:rsidRDefault="00AF48AD" w:rsidP="00993806">
      <w:pPr>
        <w:pStyle w:val="05BodyCopy"/>
        <w:spacing w:after="0"/>
        <w:rPr>
          <w:color w:val="000000"/>
        </w:rPr>
      </w:pPr>
      <w:r w:rsidRPr="007250F7">
        <w:rPr>
          <w:color w:val="000000"/>
        </w:rPr>
        <w:t>Agree a Change Control process – who can raise changes, and how will they be reviewed and approved?</w:t>
      </w:r>
    </w:p>
    <w:p w14:paraId="4C46E574" w14:textId="77777777" w:rsidR="00D32106" w:rsidRPr="007250F7" w:rsidRDefault="00D32106" w:rsidP="00993806">
      <w:pPr>
        <w:pStyle w:val="05BodyCopy"/>
        <w:spacing w:after="0"/>
        <w:rPr>
          <w:color w:val="000000"/>
        </w:rPr>
      </w:pPr>
    </w:p>
    <w:p w14:paraId="509FB46C" w14:textId="77777777" w:rsidR="00AF48AD" w:rsidRDefault="00AF48AD" w:rsidP="00993806">
      <w:pPr>
        <w:pStyle w:val="05BodyCopy"/>
        <w:spacing w:after="0"/>
        <w:rPr>
          <w:color w:val="000000"/>
        </w:rPr>
      </w:pPr>
      <w:r w:rsidRPr="007250F7">
        <w:rPr>
          <w:color w:val="000000"/>
        </w:rPr>
        <w:t>Differentiate the day-to-day difference between Project and specific Workstream management.</w:t>
      </w:r>
    </w:p>
    <w:p w14:paraId="09375903" w14:textId="77777777" w:rsidR="00D32106" w:rsidRPr="007250F7" w:rsidRDefault="00D32106" w:rsidP="00993806">
      <w:pPr>
        <w:pStyle w:val="05BodyCopy"/>
        <w:spacing w:after="0"/>
        <w:rPr>
          <w:color w:val="000000"/>
        </w:rPr>
      </w:pPr>
    </w:p>
    <w:p w14:paraId="19D98521" w14:textId="0AD03FE4" w:rsidR="00AF48AD" w:rsidRPr="007250F7" w:rsidRDefault="00AF48AD" w:rsidP="00993806">
      <w:pPr>
        <w:pStyle w:val="05BodyCopy"/>
        <w:spacing w:after="0"/>
        <w:rPr>
          <w:color w:val="000000"/>
        </w:rPr>
      </w:pPr>
      <w:r w:rsidRPr="007250F7">
        <w:rPr>
          <w:color w:val="000000"/>
        </w:rPr>
        <w:t>Agreed Change Control Process – who can raise; and how approved.</w:t>
      </w:r>
    </w:p>
    <w:p w14:paraId="70C7593A" w14:textId="27AA199C" w:rsidR="00A03000" w:rsidRPr="00B74F91" w:rsidRDefault="00A03000">
      <w:pPr>
        <w:spacing w:after="200" w:line="276" w:lineRule="auto"/>
        <w:rPr>
          <w:sz w:val="20"/>
        </w:rPr>
      </w:pPr>
      <w:r w:rsidRPr="00B74F91">
        <w:br w:type="page"/>
      </w:r>
    </w:p>
    <w:p w14:paraId="1DAC38B8" w14:textId="7FBD297B" w:rsidR="00E817D3" w:rsidRPr="00BF5BA2" w:rsidRDefault="00D40BB2" w:rsidP="00BF5BA2">
      <w:pPr>
        <w:pStyle w:val="03SubheadBodyTitle"/>
      </w:pPr>
      <w:bookmarkStart w:id="8" w:name="_Toc37227502"/>
      <w:bookmarkStart w:id="9" w:name="_Toc143002939"/>
      <w:r w:rsidRPr="00672543">
        <w:lastRenderedPageBreak/>
        <w:t xml:space="preserve">Project </w:t>
      </w:r>
      <w:r w:rsidR="00925E40" w:rsidRPr="00672543">
        <w:t>Organization</w:t>
      </w:r>
      <w:bookmarkEnd w:id="8"/>
      <w:bookmarkEnd w:id="9"/>
    </w:p>
    <w:p w14:paraId="572DF484" w14:textId="30B7FE86" w:rsidR="00AF48AD" w:rsidRPr="007250F7" w:rsidRDefault="00AF48AD" w:rsidP="007250F7">
      <w:pPr>
        <w:pStyle w:val="05BodyCopy"/>
        <w:spacing w:after="0"/>
        <w:rPr>
          <w:color w:val="000000"/>
        </w:rPr>
      </w:pPr>
      <w:r w:rsidRPr="007250F7">
        <w:rPr>
          <w:color w:val="000000"/>
        </w:rPr>
        <w:t xml:space="preserve">List the Project structure, from the Project Sponsor to the Project Teams, including any organizational governance, </w:t>
      </w:r>
      <w:r w:rsidR="007F3F36" w:rsidRPr="007250F7">
        <w:rPr>
          <w:color w:val="000000"/>
        </w:rPr>
        <w:t>e.g.,</w:t>
      </w:r>
      <w:r w:rsidRPr="007250F7">
        <w:rPr>
          <w:color w:val="000000"/>
        </w:rPr>
        <w:t xml:space="preserve"> Steering Committee.</w:t>
      </w:r>
    </w:p>
    <w:p w14:paraId="6FC6A211" w14:textId="77777777" w:rsidR="005B2D81" w:rsidRPr="007F3F36" w:rsidRDefault="005B2D81" w:rsidP="005B2D81">
      <w:pPr>
        <w:rPr>
          <w:sz w:val="20"/>
          <w:szCs w:val="20"/>
        </w:rPr>
      </w:pPr>
    </w:p>
    <w:p w14:paraId="78A9EB82" w14:textId="12255D7B" w:rsidR="00AF48AD" w:rsidRPr="00672543" w:rsidRDefault="00322F4E" w:rsidP="00516467">
      <w:pPr>
        <w:pStyle w:val="03SubheadBodyTitle"/>
      </w:pPr>
      <w:bookmarkStart w:id="10" w:name="_Toc37227503"/>
      <w:bookmarkStart w:id="11" w:name="_Toc143002940"/>
      <w:r w:rsidRPr="00672543">
        <w:t xml:space="preserve">Project </w:t>
      </w:r>
      <w:r w:rsidR="00925E40" w:rsidRPr="00672543">
        <w:t>Details</w:t>
      </w:r>
      <w:bookmarkEnd w:id="10"/>
      <w:bookmarkEnd w:id="11"/>
    </w:p>
    <w:p w14:paraId="29BCD855" w14:textId="7475BE46" w:rsidR="00AF48AD" w:rsidRPr="00533FFB" w:rsidRDefault="00AF48AD" w:rsidP="00AF48AD">
      <w:pPr>
        <w:pStyle w:val="04SubheadBody"/>
        <w:rPr>
          <w:i/>
          <w:iCs/>
          <w:color w:val="000000"/>
          <w:sz w:val="20"/>
          <w:szCs w:val="20"/>
        </w:rPr>
      </w:pPr>
      <w:bookmarkStart w:id="12" w:name="_Toc37227504"/>
      <w:bookmarkStart w:id="13" w:name="_Toc143002941"/>
      <w:r w:rsidRPr="00533FFB">
        <w:rPr>
          <w:color w:val="000000"/>
        </w:rPr>
        <w:t>Requirements</w:t>
      </w:r>
      <w:bookmarkEnd w:id="12"/>
      <w:bookmarkEnd w:id="13"/>
    </w:p>
    <w:p w14:paraId="4CC40354" w14:textId="77777777" w:rsidR="00AF48AD" w:rsidRPr="007250F7" w:rsidRDefault="00AF48AD" w:rsidP="007250F7">
      <w:pPr>
        <w:pStyle w:val="05BodyCopy"/>
        <w:spacing w:after="0"/>
        <w:rPr>
          <w:color w:val="000000"/>
        </w:rPr>
      </w:pPr>
      <w:r w:rsidRPr="007250F7">
        <w:rPr>
          <w:color w:val="000000"/>
        </w:rPr>
        <w:t>High level project requirements, for example Improve Customer Service &amp; Experience, Reduce Operational Costs, Consolidate IT Services Improve IT productivity and provide Mobile connectivity.</w:t>
      </w:r>
    </w:p>
    <w:p w14:paraId="16C08E2D" w14:textId="77777777" w:rsidR="00AF48AD" w:rsidRPr="005B2D81" w:rsidRDefault="00AF48AD" w:rsidP="00B14B84">
      <w:pPr>
        <w:pStyle w:val="05BodyCopy"/>
        <w:spacing w:after="0"/>
      </w:pPr>
    </w:p>
    <w:p w14:paraId="741B13F5" w14:textId="764EB76E" w:rsidR="00AF48AD" w:rsidRPr="00672543" w:rsidRDefault="00AF48AD" w:rsidP="00AF48AD">
      <w:pPr>
        <w:pStyle w:val="04SubheadBody"/>
        <w:outlineLvl w:val="0"/>
      </w:pPr>
      <w:bookmarkStart w:id="14" w:name="_Toc37227505"/>
      <w:bookmarkStart w:id="15" w:name="_Toc143002942"/>
      <w:r w:rsidRPr="00672543">
        <w:t xml:space="preserve">Scope </w:t>
      </w:r>
      <w:bookmarkEnd w:id="14"/>
      <w:r w:rsidR="00925E40" w:rsidRPr="00672543">
        <w:t>Statement</w:t>
      </w:r>
      <w:bookmarkEnd w:id="15"/>
    </w:p>
    <w:p w14:paraId="4DD9A65F" w14:textId="77777777" w:rsidR="00AF48AD" w:rsidRPr="007250F7" w:rsidRDefault="00AF48AD" w:rsidP="005B2D81">
      <w:pPr>
        <w:pStyle w:val="05BodyCopy"/>
        <w:spacing w:after="0"/>
        <w:rPr>
          <w:color w:val="000000"/>
        </w:rPr>
      </w:pPr>
      <w:r w:rsidRPr="007250F7">
        <w:rPr>
          <w:color w:val="000000"/>
        </w:rPr>
        <w:t>Short statement that defines the scope of the project’s solution, for example implement the ServiceNow ITSM Pro solution, including Incident, Problem, Change, Request, CMDB, Knowledge, Virtual Agent with Natural Language Understanding and Performance Analytics.</w:t>
      </w:r>
    </w:p>
    <w:p w14:paraId="31D07AD5" w14:textId="77777777" w:rsidR="00AF48AD" w:rsidRPr="005B2D81" w:rsidRDefault="00AF48AD" w:rsidP="00B14B84">
      <w:pPr>
        <w:pStyle w:val="05BodyCopy"/>
        <w:spacing w:after="0"/>
      </w:pPr>
    </w:p>
    <w:p w14:paraId="2604FB92" w14:textId="402DAE00" w:rsidR="00AF48AD" w:rsidRPr="00672543" w:rsidRDefault="00AF48AD" w:rsidP="00AF48AD">
      <w:pPr>
        <w:pStyle w:val="04SubheadBody"/>
        <w:outlineLvl w:val="0"/>
      </w:pPr>
      <w:bookmarkStart w:id="16" w:name="_Toc37227506"/>
      <w:bookmarkStart w:id="17" w:name="_Toc143002943"/>
      <w:r w:rsidRPr="00672543">
        <w:t>Schedule</w:t>
      </w:r>
      <w:bookmarkEnd w:id="16"/>
      <w:bookmarkEnd w:id="17"/>
    </w:p>
    <w:p w14:paraId="2833E0BD" w14:textId="77777777" w:rsidR="00AF48AD" w:rsidRDefault="00AF48AD" w:rsidP="007250F7">
      <w:pPr>
        <w:pStyle w:val="05BodyCopy"/>
        <w:spacing w:after="0"/>
        <w:rPr>
          <w:color w:val="000000"/>
        </w:rPr>
      </w:pPr>
      <w:r w:rsidRPr="007250F7">
        <w:rPr>
          <w:color w:val="000000"/>
        </w:rPr>
        <w:t>Provide a high-level schedule (even if it is estimated in the initial draft); milestones and/or phases</w:t>
      </w:r>
    </w:p>
    <w:p w14:paraId="46C35D2F" w14:textId="77777777" w:rsidR="00460D7A" w:rsidRDefault="00460D7A" w:rsidP="007250F7">
      <w:pPr>
        <w:pStyle w:val="05BodyCopy"/>
        <w:spacing w:after="0"/>
        <w:rPr>
          <w:color w:val="000000"/>
        </w:rPr>
      </w:pPr>
    </w:p>
    <w:tbl>
      <w:tblPr>
        <w:tblStyle w:val="Style2"/>
        <w:tblW w:w="484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661"/>
        <w:gridCol w:w="2407"/>
      </w:tblGrid>
      <w:tr w:rsidR="009576C5" w:rsidRPr="009576C5" w14:paraId="33A3324B" w14:textId="77777777" w:rsidTr="000F5D1B">
        <w:trPr>
          <w:cnfStyle w:val="100000000000" w:firstRow="1" w:lastRow="0" w:firstColumn="0" w:lastColumn="0" w:oddVBand="0" w:evenVBand="0" w:oddHBand="0" w:evenHBand="0" w:firstRowFirstColumn="0" w:firstRowLastColumn="0" w:lastRowFirstColumn="0" w:lastRowLastColumn="0"/>
        </w:trPr>
        <w:tc>
          <w:tcPr>
            <w:tcW w:w="3673" w:type="pct"/>
            <w:tcBorders>
              <w:right w:val="single" w:sz="4" w:space="0" w:color="FFFFFF" w:themeColor="background1"/>
            </w:tcBorders>
            <w:shd w:val="clear" w:color="auto" w:fill="000000" w:themeFill="text1"/>
          </w:tcPr>
          <w:p w14:paraId="2A898C58" w14:textId="77777777" w:rsidR="009576C5" w:rsidRPr="009576C5" w:rsidRDefault="009576C5" w:rsidP="009576C5">
            <w:pPr>
              <w:pStyle w:val="10TableHead"/>
              <w:spacing w:before="96" w:after="96"/>
              <w:rPr>
                <w:b/>
                <w:szCs w:val="18"/>
              </w:rPr>
            </w:pPr>
            <w:r w:rsidRPr="009576C5">
              <w:rPr>
                <w:b/>
                <w:szCs w:val="18"/>
              </w:rPr>
              <w:t>Project Milestones and/or Phases</w:t>
            </w:r>
          </w:p>
        </w:tc>
        <w:tc>
          <w:tcPr>
            <w:tcW w:w="1327" w:type="pct"/>
            <w:tcBorders>
              <w:left w:val="single" w:sz="4" w:space="0" w:color="FFFFFF" w:themeColor="background1"/>
            </w:tcBorders>
            <w:shd w:val="clear" w:color="auto" w:fill="000000" w:themeFill="text1"/>
          </w:tcPr>
          <w:p w14:paraId="79D9CD3A" w14:textId="77777777" w:rsidR="009576C5" w:rsidRPr="009576C5" w:rsidRDefault="009576C5" w:rsidP="009576C5">
            <w:pPr>
              <w:pStyle w:val="10TableHead"/>
              <w:spacing w:before="96" w:after="96"/>
              <w:rPr>
                <w:b/>
                <w:szCs w:val="18"/>
              </w:rPr>
            </w:pPr>
            <w:r w:rsidRPr="009576C5">
              <w:rPr>
                <w:b/>
                <w:szCs w:val="18"/>
              </w:rPr>
              <w:t>Target Completion Date</w:t>
            </w:r>
          </w:p>
        </w:tc>
      </w:tr>
      <w:tr w:rsidR="009576C5" w:rsidRPr="009576C5" w14:paraId="2E881872" w14:textId="77777777" w:rsidTr="000F5D1B">
        <w:trPr>
          <w:cnfStyle w:val="000000100000" w:firstRow="0" w:lastRow="0" w:firstColumn="0" w:lastColumn="0" w:oddVBand="0" w:evenVBand="0" w:oddHBand="1" w:evenHBand="0" w:firstRowFirstColumn="0" w:firstRowLastColumn="0" w:lastRowFirstColumn="0" w:lastRowLastColumn="0"/>
        </w:trPr>
        <w:tc>
          <w:tcPr>
            <w:tcW w:w="3673" w:type="pct"/>
            <w:tcBorders>
              <w:top w:val="none" w:sz="0" w:space="0" w:color="auto"/>
              <w:left w:val="none" w:sz="0" w:space="0" w:color="auto"/>
              <w:bottom w:val="none" w:sz="0" w:space="0" w:color="auto"/>
              <w:right w:val="none" w:sz="0" w:space="0" w:color="auto"/>
            </w:tcBorders>
          </w:tcPr>
          <w:p w14:paraId="16CD236B" w14:textId="77777777" w:rsidR="009576C5" w:rsidRPr="009576C5" w:rsidRDefault="009576C5" w:rsidP="009576C5">
            <w:pPr>
              <w:pStyle w:val="05BodyCopy"/>
              <w:spacing w:before="96" w:after="96"/>
              <w:rPr>
                <w:rFonts w:ascii="Arial" w:hAnsi="Arial" w:cs="Arial"/>
                <w:color w:val="000000"/>
                <w:sz w:val="18"/>
                <w:szCs w:val="18"/>
              </w:rPr>
            </w:pPr>
            <w:r w:rsidRPr="009576C5">
              <w:rPr>
                <w:sz w:val="18"/>
                <w:szCs w:val="18"/>
              </w:rPr>
              <w:t>Initiate Exit Gate</w:t>
            </w:r>
          </w:p>
        </w:tc>
        <w:tc>
          <w:tcPr>
            <w:tcW w:w="1327" w:type="pct"/>
            <w:tcBorders>
              <w:top w:val="none" w:sz="0" w:space="0" w:color="auto"/>
              <w:left w:val="none" w:sz="0" w:space="0" w:color="auto"/>
              <w:bottom w:val="none" w:sz="0" w:space="0" w:color="auto"/>
              <w:right w:val="none" w:sz="0" w:space="0" w:color="auto"/>
            </w:tcBorders>
            <w:vAlign w:val="top"/>
          </w:tcPr>
          <w:p w14:paraId="56D46DE0" w14:textId="77777777" w:rsidR="009576C5" w:rsidRPr="009576C5" w:rsidRDefault="009576C5" w:rsidP="009576C5">
            <w:pPr>
              <w:pStyle w:val="05BodyCopy"/>
              <w:spacing w:before="96" w:after="96"/>
              <w:rPr>
                <w:sz w:val="18"/>
                <w:szCs w:val="18"/>
              </w:rPr>
            </w:pPr>
          </w:p>
        </w:tc>
      </w:tr>
      <w:tr w:rsidR="009576C5" w:rsidRPr="009576C5" w14:paraId="09F1DF6D" w14:textId="77777777" w:rsidTr="000F5D1B">
        <w:trPr>
          <w:cnfStyle w:val="000000010000" w:firstRow="0" w:lastRow="0" w:firstColumn="0" w:lastColumn="0" w:oddVBand="0" w:evenVBand="0" w:oddHBand="0" w:evenHBand="1" w:firstRowFirstColumn="0" w:firstRowLastColumn="0" w:lastRowFirstColumn="0" w:lastRowLastColumn="0"/>
        </w:trPr>
        <w:tc>
          <w:tcPr>
            <w:tcW w:w="3673" w:type="pct"/>
            <w:tcBorders>
              <w:right w:val="none" w:sz="0" w:space="0" w:color="auto"/>
            </w:tcBorders>
          </w:tcPr>
          <w:p w14:paraId="361EA0BC" w14:textId="77777777" w:rsidR="009576C5" w:rsidRPr="009576C5" w:rsidRDefault="009576C5" w:rsidP="009576C5">
            <w:pPr>
              <w:pStyle w:val="05BodyCopy"/>
              <w:spacing w:before="96" w:after="96"/>
              <w:rPr>
                <w:rFonts w:ascii="Arial" w:hAnsi="Arial" w:cs="Arial"/>
                <w:color w:val="000000"/>
                <w:sz w:val="18"/>
                <w:szCs w:val="18"/>
              </w:rPr>
            </w:pPr>
            <w:r w:rsidRPr="009576C5">
              <w:rPr>
                <w:rFonts w:eastAsiaTheme="minorEastAsia"/>
                <w:sz w:val="18"/>
                <w:szCs w:val="18"/>
              </w:rPr>
              <w:t>Plan Exit Gate</w:t>
            </w:r>
          </w:p>
        </w:tc>
        <w:tc>
          <w:tcPr>
            <w:tcW w:w="1327" w:type="pct"/>
            <w:tcBorders>
              <w:left w:val="none" w:sz="0" w:space="0" w:color="auto"/>
            </w:tcBorders>
            <w:vAlign w:val="top"/>
          </w:tcPr>
          <w:p w14:paraId="50092589" w14:textId="77777777" w:rsidR="009576C5" w:rsidRPr="009576C5" w:rsidRDefault="009576C5" w:rsidP="009576C5">
            <w:pPr>
              <w:pStyle w:val="05BodyCopy"/>
              <w:spacing w:before="96" w:after="96"/>
              <w:rPr>
                <w:sz w:val="18"/>
                <w:szCs w:val="18"/>
              </w:rPr>
            </w:pPr>
          </w:p>
        </w:tc>
      </w:tr>
      <w:tr w:rsidR="009576C5" w:rsidRPr="009576C5" w14:paraId="0EFDCB53" w14:textId="77777777" w:rsidTr="000F5D1B">
        <w:trPr>
          <w:cnfStyle w:val="000000100000" w:firstRow="0" w:lastRow="0" w:firstColumn="0" w:lastColumn="0" w:oddVBand="0" w:evenVBand="0" w:oddHBand="1" w:evenHBand="0" w:firstRowFirstColumn="0" w:firstRowLastColumn="0" w:lastRowFirstColumn="0" w:lastRowLastColumn="0"/>
        </w:trPr>
        <w:tc>
          <w:tcPr>
            <w:tcW w:w="3673" w:type="pct"/>
            <w:tcBorders>
              <w:top w:val="none" w:sz="0" w:space="0" w:color="auto"/>
              <w:left w:val="none" w:sz="0" w:space="0" w:color="auto"/>
              <w:bottom w:val="none" w:sz="0" w:space="0" w:color="auto"/>
              <w:right w:val="none" w:sz="0" w:space="0" w:color="auto"/>
            </w:tcBorders>
          </w:tcPr>
          <w:p w14:paraId="1F15063B" w14:textId="77777777" w:rsidR="009576C5" w:rsidRPr="009576C5" w:rsidRDefault="009576C5" w:rsidP="009576C5">
            <w:pPr>
              <w:pStyle w:val="05BodyCopy"/>
              <w:spacing w:before="96" w:after="96"/>
              <w:rPr>
                <w:rFonts w:ascii="Arial" w:hAnsi="Arial" w:cs="Arial"/>
                <w:color w:val="000000"/>
                <w:sz w:val="18"/>
                <w:szCs w:val="18"/>
              </w:rPr>
            </w:pPr>
            <w:r w:rsidRPr="009576C5">
              <w:rPr>
                <w:rFonts w:eastAsiaTheme="minorEastAsia"/>
                <w:sz w:val="18"/>
                <w:szCs w:val="18"/>
              </w:rPr>
              <w:t>Execute Exit Gate</w:t>
            </w:r>
          </w:p>
        </w:tc>
        <w:tc>
          <w:tcPr>
            <w:tcW w:w="1327" w:type="pct"/>
            <w:tcBorders>
              <w:top w:val="none" w:sz="0" w:space="0" w:color="auto"/>
              <w:left w:val="none" w:sz="0" w:space="0" w:color="auto"/>
              <w:bottom w:val="none" w:sz="0" w:space="0" w:color="auto"/>
              <w:right w:val="none" w:sz="0" w:space="0" w:color="auto"/>
            </w:tcBorders>
            <w:vAlign w:val="top"/>
          </w:tcPr>
          <w:p w14:paraId="049CD0AA" w14:textId="77777777" w:rsidR="009576C5" w:rsidRPr="009576C5" w:rsidRDefault="009576C5" w:rsidP="009576C5">
            <w:pPr>
              <w:pStyle w:val="05BodyCopy"/>
              <w:spacing w:before="96" w:after="96"/>
              <w:rPr>
                <w:sz w:val="18"/>
                <w:szCs w:val="18"/>
              </w:rPr>
            </w:pPr>
          </w:p>
        </w:tc>
      </w:tr>
      <w:tr w:rsidR="009576C5" w:rsidRPr="009576C5" w14:paraId="1177B3E5" w14:textId="77777777" w:rsidTr="000F5D1B">
        <w:trPr>
          <w:cnfStyle w:val="000000010000" w:firstRow="0" w:lastRow="0" w:firstColumn="0" w:lastColumn="0" w:oddVBand="0" w:evenVBand="0" w:oddHBand="0" w:evenHBand="1" w:firstRowFirstColumn="0" w:firstRowLastColumn="0" w:lastRowFirstColumn="0" w:lastRowLastColumn="0"/>
        </w:trPr>
        <w:tc>
          <w:tcPr>
            <w:tcW w:w="3673" w:type="pct"/>
            <w:tcBorders>
              <w:right w:val="none" w:sz="0" w:space="0" w:color="auto"/>
            </w:tcBorders>
          </w:tcPr>
          <w:p w14:paraId="396DE028" w14:textId="77777777" w:rsidR="009576C5" w:rsidRPr="009576C5" w:rsidRDefault="009576C5" w:rsidP="009576C5">
            <w:pPr>
              <w:pStyle w:val="05BodyCopy"/>
              <w:spacing w:before="96" w:after="96"/>
              <w:rPr>
                <w:sz w:val="18"/>
                <w:szCs w:val="18"/>
              </w:rPr>
            </w:pPr>
            <w:r w:rsidRPr="009576C5">
              <w:rPr>
                <w:rFonts w:eastAsiaTheme="minorEastAsia"/>
                <w:sz w:val="18"/>
                <w:szCs w:val="18"/>
              </w:rPr>
              <w:t>Deliver Exit Gate</w:t>
            </w:r>
          </w:p>
        </w:tc>
        <w:tc>
          <w:tcPr>
            <w:tcW w:w="1327" w:type="pct"/>
            <w:tcBorders>
              <w:left w:val="none" w:sz="0" w:space="0" w:color="auto"/>
            </w:tcBorders>
            <w:vAlign w:val="top"/>
          </w:tcPr>
          <w:p w14:paraId="473D306E" w14:textId="77777777" w:rsidR="009576C5" w:rsidRPr="009576C5" w:rsidRDefault="009576C5" w:rsidP="009576C5">
            <w:pPr>
              <w:pStyle w:val="05BodyCopy"/>
              <w:spacing w:before="96" w:after="96"/>
              <w:rPr>
                <w:sz w:val="18"/>
                <w:szCs w:val="18"/>
              </w:rPr>
            </w:pPr>
          </w:p>
        </w:tc>
      </w:tr>
      <w:tr w:rsidR="009576C5" w:rsidRPr="009576C5" w14:paraId="4FC46024" w14:textId="77777777" w:rsidTr="000F5D1B">
        <w:trPr>
          <w:cnfStyle w:val="000000100000" w:firstRow="0" w:lastRow="0" w:firstColumn="0" w:lastColumn="0" w:oddVBand="0" w:evenVBand="0" w:oddHBand="1" w:evenHBand="0" w:firstRowFirstColumn="0" w:firstRowLastColumn="0" w:lastRowFirstColumn="0" w:lastRowLastColumn="0"/>
        </w:trPr>
        <w:tc>
          <w:tcPr>
            <w:tcW w:w="3673" w:type="pct"/>
            <w:tcBorders>
              <w:top w:val="none" w:sz="0" w:space="0" w:color="auto"/>
              <w:left w:val="none" w:sz="0" w:space="0" w:color="auto"/>
              <w:bottom w:val="none" w:sz="0" w:space="0" w:color="auto"/>
              <w:right w:val="none" w:sz="0" w:space="0" w:color="auto"/>
            </w:tcBorders>
          </w:tcPr>
          <w:p w14:paraId="383D1A0E" w14:textId="77777777" w:rsidR="009576C5" w:rsidRPr="009576C5" w:rsidRDefault="009576C5" w:rsidP="009576C5">
            <w:pPr>
              <w:pStyle w:val="05BodyCopy"/>
              <w:spacing w:before="96" w:after="96"/>
              <w:rPr>
                <w:sz w:val="18"/>
                <w:szCs w:val="18"/>
              </w:rPr>
            </w:pPr>
            <w:r w:rsidRPr="009576C5">
              <w:rPr>
                <w:sz w:val="18"/>
                <w:szCs w:val="18"/>
              </w:rPr>
              <w:t>Project Go-live</w:t>
            </w:r>
          </w:p>
        </w:tc>
        <w:tc>
          <w:tcPr>
            <w:tcW w:w="1327" w:type="pct"/>
            <w:tcBorders>
              <w:top w:val="none" w:sz="0" w:space="0" w:color="auto"/>
              <w:left w:val="none" w:sz="0" w:space="0" w:color="auto"/>
              <w:bottom w:val="none" w:sz="0" w:space="0" w:color="auto"/>
              <w:right w:val="none" w:sz="0" w:space="0" w:color="auto"/>
            </w:tcBorders>
            <w:vAlign w:val="top"/>
          </w:tcPr>
          <w:p w14:paraId="1B1D57F7" w14:textId="77777777" w:rsidR="009576C5" w:rsidRPr="009576C5" w:rsidRDefault="009576C5" w:rsidP="009576C5">
            <w:pPr>
              <w:pStyle w:val="05BodyCopy"/>
              <w:spacing w:before="96" w:after="96"/>
              <w:rPr>
                <w:sz w:val="18"/>
                <w:szCs w:val="18"/>
              </w:rPr>
            </w:pPr>
          </w:p>
        </w:tc>
      </w:tr>
      <w:tr w:rsidR="009576C5" w:rsidRPr="009576C5" w14:paraId="685D8459" w14:textId="77777777" w:rsidTr="000F5D1B">
        <w:trPr>
          <w:cnfStyle w:val="000000010000" w:firstRow="0" w:lastRow="0" w:firstColumn="0" w:lastColumn="0" w:oddVBand="0" w:evenVBand="0" w:oddHBand="0" w:evenHBand="1" w:firstRowFirstColumn="0" w:firstRowLastColumn="0" w:lastRowFirstColumn="0" w:lastRowLastColumn="0"/>
        </w:trPr>
        <w:tc>
          <w:tcPr>
            <w:tcW w:w="3673" w:type="pct"/>
            <w:tcBorders>
              <w:right w:val="none" w:sz="0" w:space="0" w:color="auto"/>
            </w:tcBorders>
          </w:tcPr>
          <w:p w14:paraId="3BA934DF" w14:textId="77777777" w:rsidR="009576C5" w:rsidRPr="009576C5" w:rsidRDefault="009576C5" w:rsidP="009576C5">
            <w:pPr>
              <w:pStyle w:val="05BodyCopy"/>
              <w:spacing w:before="96" w:after="96"/>
              <w:rPr>
                <w:sz w:val="18"/>
                <w:szCs w:val="18"/>
              </w:rPr>
            </w:pPr>
            <w:r w:rsidRPr="009576C5">
              <w:rPr>
                <w:sz w:val="18"/>
                <w:szCs w:val="18"/>
              </w:rPr>
              <w:t>Project Close Exit Gate</w:t>
            </w:r>
          </w:p>
        </w:tc>
        <w:tc>
          <w:tcPr>
            <w:tcW w:w="1327" w:type="pct"/>
            <w:tcBorders>
              <w:left w:val="none" w:sz="0" w:space="0" w:color="auto"/>
            </w:tcBorders>
            <w:vAlign w:val="top"/>
          </w:tcPr>
          <w:p w14:paraId="655E2926" w14:textId="77777777" w:rsidR="009576C5" w:rsidRPr="009576C5" w:rsidRDefault="009576C5" w:rsidP="009576C5">
            <w:pPr>
              <w:pStyle w:val="05BodyCopy"/>
              <w:spacing w:before="96" w:after="96"/>
              <w:rPr>
                <w:sz w:val="18"/>
                <w:szCs w:val="18"/>
              </w:rPr>
            </w:pPr>
          </w:p>
        </w:tc>
      </w:tr>
    </w:tbl>
    <w:p w14:paraId="1C5B2AB6" w14:textId="77777777" w:rsidR="007250F7" w:rsidRPr="007250F7" w:rsidRDefault="007250F7" w:rsidP="007250F7">
      <w:pPr>
        <w:pStyle w:val="05BodyCopy"/>
        <w:spacing w:after="0"/>
        <w:rPr>
          <w:color w:val="000000"/>
        </w:rPr>
      </w:pPr>
    </w:p>
    <w:p w14:paraId="42BC576B" w14:textId="172134A0" w:rsidR="00AF48AD" w:rsidRPr="00672543" w:rsidRDefault="00AF48AD" w:rsidP="00AF48AD">
      <w:pPr>
        <w:pStyle w:val="04SubheadBody"/>
        <w:outlineLvl w:val="0"/>
      </w:pPr>
      <w:bookmarkStart w:id="18" w:name="_Toc37227507"/>
      <w:bookmarkStart w:id="19" w:name="_Toc143002944"/>
      <w:r w:rsidRPr="00672543">
        <w:t>Budget</w:t>
      </w:r>
      <w:bookmarkEnd w:id="18"/>
      <w:bookmarkEnd w:id="19"/>
    </w:p>
    <w:p w14:paraId="243F9293" w14:textId="60E8EA4F" w:rsidR="00B17FB6" w:rsidRPr="007250F7" w:rsidRDefault="00AF48AD" w:rsidP="007250F7">
      <w:pPr>
        <w:pStyle w:val="05BodyCopy"/>
        <w:spacing w:after="0"/>
        <w:rPr>
          <w:color w:val="000000"/>
        </w:rPr>
      </w:pPr>
      <w:r w:rsidRPr="007250F7">
        <w:rPr>
          <w:color w:val="000000"/>
        </w:rPr>
        <w:t>Provide high level breakdown of the budget derived from the Project Budget Plan.</w:t>
      </w:r>
    </w:p>
    <w:tbl>
      <w:tblPr>
        <w:tblStyle w:val="Style2"/>
        <w:tblpPr w:leftFromText="180" w:rightFromText="180" w:vertAnchor="text" w:horzAnchor="margin" w:tblpY="143"/>
        <w:tblW w:w="4924"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659"/>
        <w:gridCol w:w="2551"/>
      </w:tblGrid>
      <w:tr w:rsidR="00DE255F" w:rsidRPr="00672543" w14:paraId="5B8CA00C" w14:textId="77777777" w:rsidTr="00B85F02">
        <w:trPr>
          <w:cnfStyle w:val="100000000000" w:firstRow="1" w:lastRow="0" w:firstColumn="0" w:lastColumn="0" w:oddVBand="0" w:evenVBand="0" w:oddHBand="0" w:evenHBand="0" w:firstRowFirstColumn="0" w:firstRowLastColumn="0" w:lastRowFirstColumn="0" w:lastRowLastColumn="0"/>
        </w:trPr>
        <w:tc>
          <w:tcPr>
            <w:tcW w:w="3615" w:type="pct"/>
            <w:tcBorders>
              <w:right w:val="single" w:sz="4" w:space="0" w:color="FFFFFF" w:themeColor="background1"/>
            </w:tcBorders>
            <w:shd w:val="clear" w:color="auto" w:fill="000000" w:themeFill="text1"/>
          </w:tcPr>
          <w:p w14:paraId="4ADDD9CA" w14:textId="23824E4B" w:rsidR="00DE255F" w:rsidRPr="00533FFB" w:rsidRDefault="003E0111" w:rsidP="00DE255F">
            <w:pPr>
              <w:pStyle w:val="10TableHead"/>
              <w:spacing w:before="96" w:after="96"/>
              <w:rPr>
                <w:b/>
              </w:rPr>
            </w:pPr>
            <w:r w:rsidRPr="00533FFB">
              <w:rPr>
                <w:b/>
              </w:rPr>
              <w:t xml:space="preserve">Resource </w:t>
            </w:r>
            <w:r w:rsidR="00E24921">
              <w:rPr>
                <w:b/>
              </w:rPr>
              <w:t>D</w:t>
            </w:r>
            <w:r w:rsidRPr="00533FFB">
              <w:rPr>
                <w:b/>
              </w:rPr>
              <w:t>escription</w:t>
            </w:r>
          </w:p>
        </w:tc>
        <w:tc>
          <w:tcPr>
            <w:tcW w:w="1385" w:type="pct"/>
            <w:tcBorders>
              <w:left w:val="single" w:sz="4" w:space="0" w:color="FFFFFF" w:themeColor="background1"/>
            </w:tcBorders>
            <w:shd w:val="clear" w:color="auto" w:fill="000000" w:themeFill="text1"/>
          </w:tcPr>
          <w:p w14:paraId="3BF906F4" w14:textId="77777777" w:rsidR="00DE255F" w:rsidRPr="00533FFB" w:rsidRDefault="00DE255F" w:rsidP="00DE255F">
            <w:pPr>
              <w:pStyle w:val="10TableHead"/>
              <w:spacing w:before="96" w:after="96"/>
              <w:rPr>
                <w:b/>
              </w:rPr>
            </w:pPr>
            <w:r w:rsidRPr="00533FFB">
              <w:rPr>
                <w:b/>
              </w:rPr>
              <w:t>Cost</w:t>
            </w:r>
          </w:p>
        </w:tc>
      </w:tr>
      <w:tr w:rsidR="00DE255F" w:rsidRPr="00672543" w14:paraId="3588F27C" w14:textId="77777777" w:rsidTr="00B85F02">
        <w:trPr>
          <w:cnfStyle w:val="000000100000" w:firstRow="0" w:lastRow="0" w:firstColumn="0" w:lastColumn="0" w:oddVBand="0" w:evenVBand="0" w:oddHBand="1" w:evenHBand="0" w:firstRowFirstColumn="0" w:firstRowLastColumn="0" w:lastRowFirstColumn="0" w:lastRowLastColumn="0"/>
        </w:trPr>
        <w:tc>
          <w:tcPr>
            <w:tcW w:w="3615" w:type="pct"/>
            <w:tcBorders>
              <w:top w:val="none" w:sz="0" w:space="0" w:color="auto"/>
              <w:left w:val="none" w:sz="0" w:space="0" w:color="auto"/>
              <w:bottom w:val="none" w:sz="0" w:space="0" w:color="auto"/>
              <w:right w:val="none" w:sz="0" w:space="0" w:color="auto"/>
            </w:tcBorders>
          </w:tcPr>
          <w:p w14:paraId="3CE4CB4B" w14:textId="77777777" w:rsidR="00DE255F" w:rsidRPr="00672543" w:rsidRDefault="00DE255F" w:rsidP="00DE255F">
            <w:pPr>
              <w:pStyle w:val="05BodyCopy"/>
              <w:spacing w:before="96" w:after="96"/>
              <w:rPr>
                <w:rFonts w:ascii="Arial" w:hAnsi="Arial" w:cs="Arial"/>
                <w:color w:val="000000"/>
              </w:rPr>
            </w:pPr>
          </w:p>
        </w:tc>
        <w:tc>
          <w:tcPr>
            <w:tcW w:w="1385" w:type="pct"/>
            <w:tcBorders>
              <w:top w:val="none" w:sz="0" w:space="0" w:color="auto"/>
              <w:left w:val="none" w:sz="0" w:space="0" w:color="auto"/>
              <w:bottom w:val="none" w:sz="0" w:space="0" w:color="auto"/>
              <w:right w:val="none" w:sz="0" w:space="0" w:color="auto"/>
            </w:tcBorders>
            <w:vAlign w:val="top"/>
          </w:tcPr>
          <w:p w14:paraId="3057DB68" w14:textId="77777777" w:rsidR="00DE255F" w:rsidRPr="000472A3" w:rsidRDefault="00DE255F" w:rsidP="00DE255F">
            <w:pPr>
              <w:pStyle w:val="05BodyCopy"/>
              <w:spacing w:before="96" w:after="96"/>
              <w:rPr>
                <w:sz w:val="18"/>
                <w:szCs w:val="20"/>
              </w:rPr>
            </w:pPr>
            <w:r w:rsidRPr="000472A3">
              <w:rPr>
                <w:sz w:val="18"/>
                <w:szCs w:val="20"/>
              </w:rPr>
              <w:t>$</w:t>
            </w:r>
          </w:p>
        </w:tc>
      </w:tr>
      <w:tr w:rsidR="00DE255F" w:rsidRPr="00672543" w14:paraId="2388ABDC" w14:textId="77777777" w:rsidTr="00B85F02">
        <w:trPr>
          <w:cnfStyle w:val="000000010000" w:firstRow="0" w:lastRow="0" w:firstColumn="0" w:lastColumn="0" w:oddVBand="0" w:evenVBand="0" w:oddHBand="0" w:evenHBand="1" w:firstRowFirstColumn="0" w:firstRowLastColumn="0" w:lastRowFirstColumn="0" w:lastRowLastColumn="0"/>
        </w:trPr>
        <w:tc>
          <w:tcPr>
            <w:tcW w:w="3615" w:type="pct"/>
            <w:tcBorders>
              <w:right w:val="none" w:sz="0" w:space="0" w:color="auto"/>
            </w:tcBorders>
          </w:tcPr>
          <w:p w14:paraId="61CB4062" w14:textId="77777777" w:rsidR="00DE255F" w:rsidRPr="00672543" w:rsidRDefault="00DE255F" w:rsidP="00DE255F">
            <w:pPr>
              <w:pStyle w:val="05BodyCopy"/>
              <w:spacing w:before="96" w:after="96"/>
              <w:rPr>
                <w:rFonts w:ascii="Arial" w:hAnsi="Arial" w:cs="Arial"/>
                <w:color w:val="000000"/>
              </w:rPr>
            </w:pPr>
          </w:p>
        </w:tc>
        <w:tc>
          <w:tcPr>
            <w:tcW w:w="1385" w:type="pct"/>
            <w:tcBorders>
              <w:left w:val="none" w:sz="0" w:space="0" w:color="auto"/>
            </w:tcBorders>
            <w:vAlign w:val="top"/>
          </w:tcPr>
          <w:p w14:paraId="4D71D86D" w14:textId="77777777" w:rsidR="00DE255F" w:rsidRPr="000472A3" w:rsidRDefault="00DE255F" w:rsidP="00DE255F">
            <w:pPr>
              <w:pStyle w:val="05BodyCopy"/>
              <w:spacing w:before="96" w:after="96"/>
              <w:rPr>
                <w:sz w:val="18"/>
                <w:szCs w:val="20"/>
              </w:rPr>
            </w:pPr>
            <w:r w:rsidRPr="000472A3">
              <w:rPr>
                <w:sz w:val="18"/>
                <w:szCs w:val="20"/>
              </w:rPr>
              <w:t>$</w:t>
            </w:r>
          </w:p>
        </w:tc>
      </w:tr>
      <w:tr w:rsidR="00DE255F" w:rsidRPr="00672543" w14:paraId="4E8E7CC0" w14:textId="77777777" w:rsidTr="00B85F02">
        <w:trPr>
          <w:cnfStyle w:val="000000100000" w:firstRow="0" w:lastRow="0" w:firstColumn="0" w:lastColumn="0" w:oddVBand="0" w:evenVBand="0" w:oddHBand="1" w:evenHBand="0" w:firstRowFirstColumn="0" w:firstRowLastColumn="0" w:lastRowFirstColumn="0" w:lastRowLastColumn="0"/>
        </w:trPr>
        <w:tc>
          <w:tcPr>
            <w:tcW w:w="3615" w:type="pct"/>
            <w:tcBorders>
              <w:top w:val="none" w:sz="0" w:space="0" w:color="auto"/>
              <w:left w:val="none" w:sz="0" w:space="0" w:color="auto"/>
              <w:bottom w:val="none" w:sz="0" w:space="0" w:color="auto"/>
              <w:right w:val="none" w:sz="0" w:space="0" w:color="auto"/>
            </w:tcBorders>
          </w:tcPr>
          <w:p w14:paraId="4D35DDBB" w14:textId="58A67464" w:rsidR="00DE255F" w:rsidRPr="00672543" w:rsidRDefault="003E0111" w:rsidP="00DE255F">
            <w:pPr>
              <w:pStyle w:val="05BodyCopy"/>
              <w:spacing w:before="96" w:after="96"/>
              <w:rPr>
                <w:rFonts w:ascii="Arial" w:hAnsi="Arial" w:cs="Arial"/>
                <w:color w:val="000000"/>
              </w:rPr>
            </w:pPr>
            <w:r w:rsidRPr="00594DF1">
              <w:rPr>
                <w:rFonts w:eastAsiaTheme="minorEastAsia"/>
                <w:sz w:val="18"/>
                <w:szCs w:val="20"/>
              </w:rPr>
              <w:t>Total cost</w:t>
            </w:r>
          </w:p>
        </w:tc>
        <w:tc>
          <w:tcPr>
            <w:tcW w:w="1385" w:type="pct"/>
            <w:tcBorders>
              <w:top w:val="none" w:sz="0" w:space="0" w:color="auto"/>
              <w:left w:val="none" w:sz="0" w:space="0" w:color="auto"/>
              <w:bottom w:val="none" w:sz="0" w:space="0" w:color="auto"/>
              <w:right w:val="none" w:sz="0" w:space="0" w:color="auto"/>
            </w:tcBorders>
            <w:vAlign w:val="top"/>
          </w:tcPr>
          <w:p w14:paraId="26881B5D" w14:textId="77777777" w:rsidR="00DE255F" w:rsidRPr="000472A3" w:rsidRDefault="00DE255F" w:rsidP="00DE255F">
            <w:pPr>
              <w:pStyle w:val="05BodyCopy"/>
              <w:spacing w:before="96" w:after="96"/>
              <w:rPr>
                <w:sz w:val="18"/>
                <w:szCs w:val="20"/>
              </w:rPr>
            </w:pPr>
            <w:r w:rsidRPr="000472A3">
              <w:rPr>
                <w:sz w:val="18"/>
                <w:szCs w:val="20"/>
              </w:rPr>
              <w:t>$</w:t>
            </w:r>
          </w:p>
        </w:tc>
      </w:tr>
    </w:tbl>
    <w:p w14:paraId="47333C89" w14:textId="77777777" w:rsidR="003E53E4" w:rsidRDefault="003E53E4" w:rsidP="00E40EFD">
      <w:pPr>
        <w:pStyle w:val="05BodyCopy"/>
        <w:sectPr w:rsidR="003E53E4" w:rsidSect="00573036">
          <w:footerReference w:type="default" r:id="rId15"/>
          <w:pgSz w:w="12242" w:h="15842" w:code="1"/>
          <w:pgMar w:top="2160" w:right="1440" w:bottom="1440" w:left="1440" w:header="289" w:footer="505" w:gutter="0"/>
          <w:cols w:space="720"/>
          <w:docGrid w:linePitch="360"/>
        </w:sectPr>
      </w:pPr>
    </w:p>
    <w:p w14:paraId="1F00B7FA" w14:textId="3DC94DD7" w:rsidR="00AF48AD" w:rsidRPr="00672543" w:rsidRDefault="00322F4E" w:rsidP="00AF48AD">
      <w:pPr>
        <w:pStyle w:val="04SubheadBody"/>
        <w:outlineLvl w:val="0"/>
      </w:pPr>
      <w:bookmarkStart w:id="20" w:name="_Toc37227508"/>
      <w:bookmarkStart w:id="21" w:name="_Toc143002945"/>
      <w:r w:rsidRPr="00672543">
        <w:lastRenderedPageBreak/>
        <w:t xml:space="preserve">Key </w:t>
      </w:r>
      <w:r w:rsidR="00925E40" w:rsidRPr="00672543">
        <w:t>Human Resources</w:t>
      </w:r>
      <w:bookmarkEnd w:id="20"/>
      <w:bookmarkEnd w:id="21"/>
    </w:p>
    <w:p w14:paraId="0A90511A" w14:textId="77777777" w:rsidR="00E40EFD" w:rsidRDefault="00AF48AD" w:rsidP="00D32106">
      <w:pPr>
        <w:pStyle w:val="05BodyCopy"/>
        <w:spacing w:after="0"/>
      </w:pPr>
      <w:r w:rsidRPr="007F3F36">
        <w:t>Key people who will be assigned to the Project derived from the Project Resource Plan. Care: assess risk of not assigning a role to the project.</w:t>
      </w:r>
    </w:p>
    <w:tbl>
      <w:tblPr>
        <w:tblStyle w:val="Style2"/>
        <w:tblpPr w:leftFromText="180" w:rightFromText="180" w:vertAnchor="text" w:horzAnchor="margin" w:tblpY="16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51"/>
        <w:gridCol w:w="2552"/>
        <w:gridCol w:w="1696"/>
        <w:gridCol w:w="2268"/>
      </w:tblGrid>
      <w:tr w:rsidR="003B1D0D" w:rsidRPr="00672543" w14:paraId="7282194A" w14:textId="77777777" w:rsidTr="00B85F02">
        <w:trPr>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FFFFFF" w:themeColor="background1"/>
            </w:tcBorders>
            <w:shd w:val="clear" w:color="auto" w:fill="000000" w:themeFill="text1"/>
          </w:tcPr>
          <w:p w14:paraId="31B7BE36" w14:textId="6976D1BE" w:rsidR="003B1D0D" w:rsidRPr="003E53E4" w:rsidRDefault="003E0111" w:rsidP="001045C0">
            <w:pPr>
              <w:pStyle w:val="10TableHead"/>
              <w:spacing w:before="96" w:after="96"/>
              <w:rPr>
                <w:b/>
              </w:rPr>
            </w:pPr>
            <w:r w:rsidRPr="003E53E4">
              <w:rPr>
                <w:b/>
              </w:rPr>
              <w:t xml:space="preserve">Key </w:t>
            </w:r>
            <w:r w:rsidR="00AC1180">
              <w:rPr>
                <w:b/>
              </w:rPr>
              <w:t>R</w:t>
            </w:r>
            <w:r w:rsidRPr="003E53E4">
              <w:rPr>
                <w:b/>
              </w:rPr>
              <w:t>ole</w:t>
            </w:r>
          </w:p>
        </w:tc>
        <w:tc>
          <w:tcPr>
            <w:tcW w:w="2552" w:type="dxa"/>
            <w:tcBorders>
              <w:left w:val="single" w:sz="4" w:space="0" w:color="FFFFFF" w:themeColor="background1"/>
              <w:right w:val="single" w:sz="4" w:space="0" w:color="FFFFFF" w:themeColor="background1"/>
            </w:tcBorders>
            <w:shd w:val="clear" w:color="auto" w:fill="000000" w:themeFill="text1"/>
          </w:tcPr>
          <w:p w14:paraId="7108DFED" w14:textId="77777777" w:rsidR="003B1D0D" w:rsidRPr="003E53E4" w:rsidRDefault="003B1D0D" w:rsidP="001045C0">
            <w:pPr>
              <w:pStyle w:val="10TableHead"/>
              <w:spacing w:before="96" w:after="96"/>
              <w:rPr>
                <w:b/>
              </w:rPr>
            </w:pPr>
            <w:r w:rsidRPr="003E53E4">
              <w:rPr>
                <w:b/>
              </w:rPr>
              <w:t>Name</w:t>
            </w:r>
          </w:p>
        </w:tc>
        <w:tc>
          <w:tcPr>
            <w:tcW w:w="1696" w:type="dxa"/>
            <w:tcBorders>
              <w:left w:val="single" w:sz="4" w:space="0" w:color="FFFFFF" w:themeColor="background1"/>
              <w:right w:val="single" w:sz="4" w:space="0" w:color="FFFFFF" w:themeColor="background1"/>
            </w:tcBorders>
            <w:shd w:val="clear" w:color="auto" w:fill="000000" w:themeFill="text1"/>
          </w:tcPr>
          <w:p w14:paraId="7C837DC8" w14:textId="77777777" w:rsidR="003B1D0D" w:rsidRPr="003E53E4" w:rsidRDefault="003B1D0D" w:rsidP="001045C0">
            <w:pPr>
              <w:pStyle w:val="10TableHead"/>
              <w:spacing w:before="96" w:after="96"/>
              <w:rPr>
                <w:b/>
              </w:rPr>
            </w:pPr>
            <w:r w:rsidRPr="003E53E4">
              <w:rPr>
                <w:b/>
              </w:rPr>
              <w:t>Dept</w:t>
            </w:r>
          </w:p>
        </w:tc>
        <w:tc>
          <w:tcPr>
            <w:tcW w:w="2268" w:type="dxa"/>
            <w:tcBorders>
              <w:left w:val="single" w:sz="4" w:space="0" w:color="FFFFFF" w:themeColor="background1"/>
            </w:tcBorders>
            <w:shd w:val="clear" w:color="auto" w:fill="000000" w:themeFill="text1"/>
          </w:tcPr>
          <w:p w14:paraId="5B7D5711" w14:textId="77777777" w:rsidR="003B1D0D" w:rsidRPr="003E53E4" w:rsidRDefault="003B1D0D" w:rsidP="001045C0">
            <w:pPr>
              <w:pStyle w:val="10TableHead"/>
              <w:spacing w:before="96" w:after="96"/>
              <w:rPr>
                <w:b/>
              </w:rPr>
            </w:pPr>
            <w:r w:rsidRPr="003E53E4">
              <w:rPr>
                <w:b/>
              </w:rPr>
              <w:t>Manager</w:t>
            </w:r>
          </w:p>
        </w:tc>
      </w:tr>
      <w:tr w:rsidR="003B1D0D" w:rsidRPr="00672543" w14:paraId="353323CD" w14:textId="77777777" w:rsidTr="00B85F02">
        <w:trPr>
          <w:cnfStyle w:val="000000100000" w:firstRow="0" w:lastRow="0" w:firstColumn="0" w:lastColumn="0" w:oddVBand="0" w:evenVBand="0" w:oddHBand="1" w:evenHBand="0" w:firstRowFirstColumn="0" w:firstRowLastColumn="0" w:lastRowFirstColumn="0" w:lastRowLastColumn="0"/>
        </w:trPr>
        <w:tc>
          <w:tcPr>
            <w:tcW w:w="2551" w:type="dxa"/>
            <w:tcBorders>
              <w:top w:val="none" w:sz="0" w:space="0" w:color="auto"/>
              <w:left w:val="none" w:sz="0" w:space="0" w:color="auto"/>
              <w:bottom w:val="none" w:sz="0" w:space="0" w:color="auto"/>
              <w:right w:val="none" w:sz="0" w:space="0" w:color="auto"/>
            </w:tcBorders>
          </w:tcPr>
          <w:p w14:paraId="04111E3A" w14:textId="1E2C93D1" w:rsidR="003B1D0D" w:rsidRPr="003E53E4" w:rsidRDefault="003E0111" w:rsidP="001045C0">
            <w:pPr>
              <w:pStyle w:val="05BodyCopy"/>
              <w:spacing w:before="96" w:after="96"/>
              <w:rPr>
                <w:rFonts w:cs="Arial"/>
                <w:color w:val="000000"/>
                <w:sz w:val="18"/>
                <w:szCs w:val="20"/>
              </w:rPr>
            </w:pPr>
            <w:r w:rsidRPr="003E53E4">
              <w:rPr>
                <w:rFonts w:cs="Arial"/>
                <w:color w:val="000000"/>
                <w:sz w:val="18"/>
                <w:szCs w:val="20"/>
              </w:rPr>
              <w:t xml:space="preserve">Project </w:t>
            </w:r>
            <w:r w:rsidR="00B96756">
              <w:rPr>
                <w:rFonts w:cs="Arial"/>
                <w:color w:val="000000"/>
                <w:sz w:val="18"/>
                <w:szCs w:val="20"/>
              </w:rPr>
              <w:t>M</w:t>
            </w:r>
            <w:r w:rsidRPr="003E53E4">
              <w:rPr>
                <w:rFonts w:cs="Arial"/>
                <w:color w:val="000000"/>
                <w:sz w:val="18"/>
                <w:szCs w:val="20"/>
              </w:rPr>
              <w:t>anager</w:t>
            </w:r>
          </w:p>
        </w:tc>
        <w:tc>
          <w:tcPr>
            <w:tcW w:w="2552" w:type="dxa"/>
            <w:tcBorders>
              <w:top w:val="none" w:sz="0" w:space="0" w:color="auto"/>
              <w:left w:val="none" w:sz="0" w:space="0" w:color="auto"/>
              <w:bottom w:val="none" w:sz="0" w:space="0" w:color="auto"/>
              <w:right w:val="none" w:sz="0" w:space="0" w:color="auto"/>
            </w:tcBorders>
          </w:tcPr>
          <w:p w14:paraId="1FC151BE" w14:textId="77777777" w:rsidR="003B1D0D" w:rsidRPr="003E53E4" w:rsidRDefault="003B1D0D" w:rsidP="001045C0">
            <w:pPr>
              <w:pStyle w:val="05BodyCopy"/>
              <w:spacing w:before="96" w:after="96"/>
              <w:rPr>
                <w:sz w:val="18"/>
                <w:szCs w:val="20"/>
              </w:rPr>
            </w:pPr>
          </w:p>
        </w:tc>
        <w:tc>
          <w:tcPr>
            <w:tcW w:w="1696" w:type="dxa"/>
            <w:tcBorders>
              <w:top w:val="none" w:sz="0" w:space="0" w:color="auto"/>
              <w:left w:val="none" w:sz="0" w:space="0" w:color="auto"/>
              <w:bottom w:val="none" w:sz="0" w:space="0" w:color="auto"/>
              <w:right w:val="none" w:sz="0" w:space="0" w:color="auto"/>
            </w:tcBorders>
            <w:vAlign w:val="top"/>
          </w:tcPr>
          <w:p w14:paraId="5669A21D" w14:textId="77777777" w:rsidR="003B1D0D" w:rsidRPr="003E53E4" w:rsidRDefault="003B1D0D" w:rsidP="001045C0">
            <w:pPr>
              <w:pStyle w:val="05BodyCopy"/>
              <w:spacing w:before="96" w:after="96"/>
              <w:rPr>
                <w:sz w:val="18"/>
                <w:szCs w:val="20"/>
              </w:rPr>
            </w:pPr>
          </w:p>
        </w:tc>
        <w:tc>
          <w:tcPr>
            <w:tcW w:w="2268" w:type="dxa"/>
            <w:tcBorders>
              <w:top w:val="none" w:sz="0" w:space="0" w:color="auto"/>
              <w:left w:val="none" w:sz="0" w:space="0" w:color="auto"/>
              <w:bottom w:val="none" w:sz="0" w:space="0" w:color="auto"/>
              <w:right w:val="none" w:sz="0" w:space="0" w:color="auto"/>
            </w:tcBorders>
          </w:tcPr>
          <w:p w14:paraId="2D7D264D" w14:textId="77777777" w:rsidR="003B1D0D" w:rsidRPr="003E53E4" w:rsidRDefault="003B1D0D" w:rsidP="001045C0">
            <w:pPr>
              <w:pStyle w:val="05BodyCopy"/>
              <w:spacing w:before="96" w:after="96"/>
              <w:rPr>
                <w:sz w:val="18"/>
                <w:szCs w:val="20"/>
              </w:rPr>
            </w:pPr>
          </w:p>
        </w:tc>
      </w:tr>
      <w:tr w:rsidR="003B1D0D" w:rsidRPr="00672543" w14:paraId="7F02F30F" w14:textId="77777777" w:rsidTr="00B85F02">
        <w:trPr>
          <w:cnfStyle w:val="000000010000" w:firstRow="0" w:lastRow="0" w:firstColumn="0" w:lastColumn="0" w:oddVBand="0" w:evenVBand="0" w:oddHBand="0" w:evenHBand="1" w:firstRowFirstColumn="0" w:firstRowLastColumn="0" w:lastRowFirstColumn="0" w:lastRowLastColumn="0"/>
        </w:trPr>
        <w:tc>
          <w:tcPr>
            <w:tcW w:w="2551" w:type="dxa"/>
            <w:tcBorders>
              <w:right w:val="none" w:sz="0" w:space="0" w:color="auto"/>
            </w:tcBorders>
          </w:tcPr>
          <w:p w14:paraId="05F1426C" w14:textId="4D9D0C34" w:rsidR="003B1D0D" w:rsidRPr="003E53E4" w:rsidRDefault="003E0111" w:rsidP="001045C0">
            <w:pPr>
              <w:pStyle w:val="05BodyCopy"/>
              <w:spacing w:before="96" w:after="96"/>
              <w:rPr>
                <w:rFonts w:cs="Arial"/>
                <w:color w:val="000000"/>
                <w:sz w:val="18"/>
                <w:szCs w:val="20"/>
              </w:rPr>
            </w:pPr>
            <w:r w:rsidRPr="003E53E4">
              <w:rPr>
                <w:rFonts w:cs="Arial"/>
                <w:color w:val="000000"/>
                <w:sz w:val="18"/>
                <w:szCs w:val="20"/>
              </w:rPr>
              <w:t xml:space="preserve">Product </w:t>
            </w:r>
            <w:r w:rsidR="00B96756">
              <w:rPr>
                <w:rFonts w:cs="Arial"/>
                <w:color w:val="000000"/>
                <w:sz w:val="18"/>
                <w:szCs w:val="20"/>
              </w:rPr>
              <w:t>O</w:t>
            </w:r>
            <w:r w:rsidRPr="003E53E4">
              <w:rPr>
                <w:rFonts w:cs="Arial"/>
                <w:color w:val="000000"/>
                <w:sz w:val="18"/>
                <w:szCs w:val="20"/>
              </w:rPr>
              <w:t>wner</w:t>
            </w:r>
          </w:p>
        </w:tc>
        <w:tc>
          <w:tcPr>
            <w:tcW w:w="2552" w:type="dxa"/>
            <w:tcBorders>
              <w:left w:val="none" w:sz="0" w:space="0" w:color="auto"/>
              <w:right w:val="none" w:sz="0" w:space="0" w:color="auto"/>
            </w:tcBorders>
          </w:tcPr>
          <w:p w14:paraId="138DDFA3" w14:textId="77777777" w:rsidR="003B1D0D" w:rsidRPr="003E53E4" w:rsidRDefault="003B1D0D" w:rsidP="001045C0">
            <w:pPr>
              <w:pStyle w:val="05BodyCopy"/>
              <w:spacing w:before="96" w:after="96"/>
              <w:rPr>
                <w:sz w:val="18"/>
                <w:szCs w:val="20"/>
              </w:rPr>
            </w:pPr>
          </w:p>
        </w:tc>
        <w:tc>
          <w:tcPr>
            <w:tcW w:w="1696" w:type="dxa"/>
            <w:tcBorders>
              <w:left w:val="none" w:sz="0" w:space="0" w:color="auto"/>
              <w:right w:val="none" w:sz="0" w:space="0" w:color="auto"/>
            </w:tcBorders>
            <w:vAlign w:val="top"/>
          </w:tcPr>
          <w:p w14:paraId="44C91EBF" w14:textId="77777777" w:rsidR="003B1D0D" w:rsidRPr="003E53E4" w:rsidRDefault="003B1D0D" w:rsidP="001045C0">
            <w:pPr>
              <w:pStyle w:val="05BodyCopy"/>
              <w:spacing w:before="96" w:after="96"/>
              <w:rPr>
                <w:sz w:val="18"/>
                <w:szCs w:val="20"/>
              </w:rPr>
            </w:pPr>
          </w:p>
        </w:tc>
        <w:tc>
          <w:tcPr>
            <w:tcW w:w="2268" w:type="dxa"/>
            <w:tcBorders>
              <w:left w:val="none" w:sz="0" w:space="0" w:color="auto"/>
            </w:tcBorders>
          </w:tcPr>
          <w:p w14:paraId="72AD5781" w14:textId="77777777" w:rsidR="003B1D0D" w:rsidRPr="003E53E4" w:rsidRDefault="003B1D0D" w:rsidP="001045C0">
            <w:pPr>
              <w:pStyle w:val="05BodyCopy"/>
              <w:spacing w:before="96" w:after="96"/>
              <w:rPr>
                <w:sz w:val="18"/>
                <w:szCs w:val="20"/>
              </w:rPr>
            </w:pPr>
          </w:p>
        </w:tc>
      </w:tr>
      <w:tr w:rsidR="003B1D0D" w:rsidRPr="00672543" w14:paraId="71D64C92" w14:textId="77777777" w:rsidTr="00B85F02">
        <w:trPr>
          <w:cnfStyle w:val="000000100000" w:firstRow="0" w:lastRow="0" w:firstColumn="0" w:lastColumn="0" w:oddVBand="0" w:evenVBand="0" w:oddHBand="1" w:evenHBand="0" w:firstRowFirstColumn="0" w:firstRowLastColumn="0" w:lastRowFirstColumn="0" w:lastRowLastColumn="0"/>
        </w:trPr>
        <w:tc>
          <w:tcPr>
            <w:tcW w:w="2551" w:type="dxa"/>
            <w:tcBorders>
              <w:top w:val="none" w:sz="0" w:space="0" w:color="auto"/>
              <w:left w:val="none" w:sz="0" w:space="0" w:color="auto"/>
              <w:bottom w:val="none" w:sz="0" w:space="0" w:color="auto"/>
              <w:right w:val="none" w:sz="0" w:space="0" w:color="auto"/>
            </w:tcBorders>
          </w:tcPr>
          <w:p w14:paraId="2F3388C0" w14:textId="5A5E3E42" w:rsidR="003B1D0D" w:rsidRPr="003E53E4" w:rsidRDefault="003E0111" w:rsidP="001045C0">
            <w:pPr>
              <w:pStyle w:val="05BodyCopy"/>
              <w:spacing w:before="96" w:after="96"/>
              <w:rPr>
                <w:rFonts w:cs="Arial"/>
                <w:color w:val="000000"/>
                <w:sz w:val="18"/>
                <w:szCs w:val="20"/>
              </w:rPr>
            </w:pPr>
            <w:r w:rsidRPr="003E53E4">
              <w:rPr>
                <w:rFonts w:cs="Arial"/>
                <w:color w:val="000000"/>
                <w:sz w:val="18"/>
                <w:szCs w:val="20"/>
              </w:rPr>
              <w:t xml:space="preserve">Process </w:t>
            </w:r>
            <w:r w:rsidR="00B96756">
              <w:rPr>
                <w:rFonts w:cs="Arial"/>
                <w:color w:val="000000"/>
                <w:sz w:val="18"/>
                <w:szCs w:val="20"/>
              </w:rPr>
              <w:t>O</w:t>
            </w:r>
            <w:r w:rsidRPr="003E53E4">
              <w:rPr>
                <w:rFonts w:cs="Arial"/>
                <w:color w:val="000000"/>
                <w:sz w:val="18"/>
                <w:szCs w:val="20"/>
              </w:rPr>
              <w:t>wner</w:t>
            </w:r>
          </w:p>
        </w:tc>
        <w:tc>
          <w:tcPr>
            <w:tcW w:w="2552" w:type="dxa"/>
            <w:tcBorders>
              <w:top w:val="none" w:sz="0" w:space="0" w:color="auto"/>
              <w:left w:val="none" w:sz="0" w:space="0" w:color="auto"/>
              <w:bottom w:val="none" w:sz="0" w:space="0" w:color="auto"/>
              <w:right w:val="none" w:sz="0" w:space="0" w:color="auto"/>
            </w:tcBorders>
          </w:tcPr>
          <w:p w14:paraId="671202CB" w14:textId="77777777" w:rsidR="003B1D0D" w:rsidRPr="003E53E4" w:rsidRDefault="003B1D0D" w:rsidP="001045C0">
            <w:pPr>
              <w:pStyle w:val="05BodyCopy"/>
              <w:spacing w:before="96" w:after="96"/>
              <w:rPr>
                <w:sz w:val="18"/>
                <w:szCs w:val="20"/>
              </w:rPr>
            </w:pPr>
          </w:p>
        </w:tc>
        <w:tc>
          <w:tcPr>
            <w:tcW w:w="1696" w:type="dxa"/>
            <w:tcBorders>
              <w:top w:val="none" w:sz="0" w:space="0" w:color="auto"/>
              <w:left w:val="none" w:sz="0" w:space="0" w:color="auto"/>
              <w:bottom w:val="none" w:sz="0" w:space="0" w:color="auto"/>
              <w:right w:val="none" w:sz="0" w:space="0" w:color="auto"/>
            </w:tcBorders>
            <w:vAlign w:val="top"/>
          </w:tcPr>
          <w:p w14:paraId="390205CE" w14:textId="77777777" w:rsidR="003B1D0D" w:rsidRPr="003E53E4" w:rsidRDefault="003B1D0D" w:rsidP="001045C0">
            <w:pPr>
              <w:pStyle w:val="05BodyCopy"/>
              <w:spacing w:before="96" w:after="96"/>
              <w:rPr>
                <w:sz w:val="18"/>
                <w:szCs w:val="20"/>
              </w:rPr>
            </w:pPr>
          </w:p>
        </w:tc>
        <w:tc>
          <w:tcPr>
            <w:tcW w:w="2268" w:type="dxa"/>
            <w:tcBorders>
              <w:top w:val="none" w:sz="0" w:space="0" w:color="auto"/>
              <w:left w:val="none" w:sz="0" w:space="0" w:color="auto"/>
              <w:bottom w:val="none" w:sz="0" w:space="0" w:color="auto"/>
              <w:right w:val="none" w:sz="0" w:space="0" w:color="auto"/>
            </w:tcBorders>
          </w:tcPr>
          <w:p w14:paraId="1DA5846F" w14:textId="77777777" w:rsidR="003B1D0D" w:rsidRPr="003E53E4" w:rsidRDefault="003B1D0D" w:rsidP="001045C0">
            <w:pPr>
              <w:pStyle w:val="05BodyCopy"/>
              <w:spacing w:before="96" w:after="96"/>
              <w:rPr>
                <w:sz w:val="18"/>
                <w:szCs w:val="20"/>
              </w:rPr>
            </w:pPr>
          </w:p>
        </w:tc>
      </w:tr>
    </w:tbl>
    <w:p w14:paraId="59EBFB10" w14:textId="77777777" w:rsidR="00B17FB6" w:rsidRPr="005E18D9" w:rsidRDefault="00B17FB6" w:rsidP="00B14B84">
      <w:pPr>
        <w:pStyle w:val="04SubheadBody"/>
        <w:spacing w:after="0"/>
        <w:outlineLvl w:val="0"/>
        <w:rPr>
          <w:sz w:val="20"/>
          <w:szCs w:val="20"/>
        </w:rPr>
      </w:pPr>
      <w:bookmarkStart w:id="22" w:name="_Toc37227509"/>
    </w:p>
    <w:p w14:paraId="0BD95144" w14:textId="350DAFE0" w:rsidR="00B17FB6" w:rsidRPr="00516467" w:rsidRDefault="00322F4E" w:rsidP="002D24C7">
      <w:pPr>
        <w:pStyle w:val="04SubheadBody"/>
        <w:outlineLvl w:val="0"/>
        <w:rPr>
          <w:color w:val="000000"/>
        </w:rPr>
      </w:pPr>
      <w:bookmarkStart w:id="23" w:name="_Toc143002946"/>
      <w:r w:rsidRPr="00516467">
        <w:rPr>
          <w:color w:val="000000"/>
        </w:rPr>
        <w:t xml:space="preserve">Project </w:t>
      </w:r>
      <w:r w:rsidR="00925E40" w:rsidRPr="00516467">
        <w:rPr>
          <w:color w:val="000000"/>
        </w:rPr>
        <w:t>Approaches</w:t>
      </w:r>
      <w:bookmarkEnd w:id="22"/>
      <w:bookmarkEnd w:id="23"/>
    </w:p>
    <w:p w14:paraId="49A9FE08" w14:textId="335FE89B" w:rsidR="00B17FB6" w:rsidRPr="007F3F36" w:rsidRDefault="00B17FB6" w:rsidP="0036381E">
      <w:pPr>
        <w:pStyle w:val="07Bullets"/>
        <w:keepNext/>
        <w:keepLines/>
        <w:numPr>
          <w:ilvl w:val="0"/>
          <w:numId w:val="15"/>
        </w:numPr>
        <w:spacing w:after="0" w:line="276" w:lineRule="auto"/>
        <w:ind w:left="289" w:hanging="289"/>
      </w:pPr>
      <w:r w:rsidRPr="007F3F36">
        <w:t>Strategies (keep to Out of the Box delivery</w:t>
      </w:r>
      <w:r w:rsidR="007F3F36" w:rsidRPr="007F3F36">
        <w:t>)</w:t>
      </w:r>
      <w:r w:rsidR="00582D9B">
        <w:t>.</w:t>
      </w:r>
    </w:p>
    <w:p w14:paraId="3C8DA6E9" w14:textId="346575AB" w:rsidR="00B17FB6" w:rsidRPr="007F3F36" w:rsidRDefault="00B17FB6" w:rsidP="0036381E">
      <w:pPr>
        <w:pStyle w:val="07Bullets"/>
        <w:keepNext/>
        <w:keepLines/>
        <w:numPr>
          <w:ilvl w:val="0"/>
          <w:numId w:val="15"/>
        </w:numPr>
        <w:spacing w:after="0" w:line="276" w:lineRule="auto"/>
        <w:ind w:left="289" w:hanging="289"/>
      </w:pPr>
      <w:r w:rsidRPr="007F3F36">
        <w:t>Methodologies (</w:t>
      </w:r>
      <w:r w:rsidR="00582D9B">
        <w:t>Now Create/</w:t>
      </w:r>
      <w:r w:rsidRPr="007F3F36">
        <w:t>Waterfall/Agile</w:t>
      </w:r>
      <w:r w:rsidR="00582D9B">
        <w:t>/Hybrid</w:t>
      </w:r>
      <w:r w:rsidR="007F3F36" w:rsidRPr="007F3F36">
        <w:t>)</w:t>
      </w:r>
      <w:r w:rsidR="00582D9B">
        <w:t>.</w:t>
      </w:r>
    </w:p>
    <w:p w14:paraId="6CDB9676" w14:textId="435F26EF" w:rsidR="00B17FB6" w:rsidRPr="007F3F36" w:rsidRDefault="00B17FB6" w:rsidP="0036381E">
      <w:pPr>
        <w:pStyle w:val="07Bullets"/>
        <w:keepNext/>
        <w:keepLines/>
        <w:numPr>
          <w:ilvl w:val="0"/>
          <w:numId w:val="15"/>
        </w:numPr>
        <w:spacing w:after="0" w:line="276" w:lineRule="auto"/>
        <w:ind w:left="289" w:hanging="289"/>
      </w:pPr>
      <w:r w:rsidRPr="007F3F36">
        <w:t>Processes (Initiate, Plan, Execut</w:t>
      </w:r>
      <w:r w:rsidR="00582D9B">
        <w:t>e</w:t>
      </w:r>
      <w:r w:rsidRPr="007F3F36">
        <w:t>, Deliver</w:t>
      </w:r>
      <w:r w:rsidR="00582D9B">
        <w:t>,</w:t>
      </w:r>
      <w:r w:rsidRPr="007F3F36">
        <w:t xml:space="preserve"> Clos</w:t>
      </w:r>
      <w:r w:rsidR="00582D9B">
        <w:t>e</w:t>
      </w:r>
      <w:r w:rsidR="007F3F36" w:rsidRPr="007F3F36">
        <w:t>)</w:t>
      </w:r>
      <w:r w:rsidR="00582D9B">
        <w:t>.</w:t>
      </w:r>
    </w:p>
    <w:p w14:paraId="4B913EA8" w14:textId="27B77062" w:rsidR="00C232BD" w:rsidRDefault="00B17FB6" w:rsidP="0036381E">
      <w:pPr>
        <w:pStyle w:val="07Bullets"/>
        <w:keepNext/>
        <w:keepLines/>
        <w:numPr>
          <w:ilvl w:val="0"/>
          <w:numId w:val="15"/>
        </w:numPr>
        <w:spacing w:after="0" w:line="276" w:lineRule="auto"/>
        <w:ind w:left="289" w:hanging="289"/>
      </w:pPr>
      <w:r w:rsidRPr="007F3F36">
        <w:t>Tools &amp; Techniques (use of ServiceNow Project and Portfolio Management and Agile Development</w:t>
      </w:r>
      <w:r w:rsidR="007F3F36" w:rsidRPr="007F3F36">
        <w:t>)</w:t>
      </w:r>
      <w:r w:rsidR="00582D9B">
        <w:t>.</w:t>
      </w:r>
    </w:p>
    <w:p w14:paraId="5CE88695" w14:textId="2B928528" w:rsidR="00582D9B" w:rsidRDefault="00582D9B" w:rsidP="0036381E">
      <w:pPr>
        <w:pStyle w:val="07Bullets"/>
        <w:keepNext/>
        <w:keepLines/>
        <w:numPr>
          <w:ilvl w:val="0"/>
          <w:numId w:val="15"/>
        </w:numPr>
        <w:spacing w:after="0" w:line="276" w:lineRule="auto"/>
        <w:ind w:left="289" w:hanging="289"/>
      </w:pPr>
      <w:r>
        <w:t>Test</w:t>
      </w:r>
      <w:r w:rsidR="00B96756">
        <w:t xml:space="preserve"> Strategy </w:t>
      </w:r>
      <w:r>
        <w:t>(Unit</w:t>
      </w:r>
      <w:r w:rsidR="00B96756">
        <w:t xml:space="preserve"> Testing</w:t>
      </w:r>
      <w:r>
        <w:t>, System</w:t>
      </w:r>
      <w:r w:rsidR="00B96756">
        <w:t xml:space="preserve"> Testing</w:t>
      </w:r>
      <w:r>
        <w:t xml:space="preserve"> User Acceptance Testing, plus any other testing required to ensure the solution is working as designed</w:t>
      </w:r>
      <w:r w:rsidR="00B96756">
        <w:t xml:space="preserve">, </w:t>
      </w:r>
      <w:proofErr w:type="gramStart"/>
      <w:r w:rsidR="00B96756">
        <w:t>e.g.</w:t>
      </w:r>
      <w:proofErr w:type="gramEnd"/>
      <w:r w:rsidR="00B96756">
        <w:t xml:space="preserve"> stress testing and regression testing</w:t>
      </w:r>
      <w:r>
        <w:t>). Refer to any existing organizational testing guidelines.</w:t>
      </w:r>
    </w:p>
    <w:p w14:paraId="1BDFBEFF" w14:textId="79B7867A" w:rsidR="00B96756" w:rsidRDefault="00B96756" w:rsidP="0036381E">
      <w:pPr>
        <w:pStyle w:val="07Bullets"/>
        <w:keepNext/>
        <w:keepLines/>
        <w:numPr>
          <w:ilvl w:val="0"/>
          <w:numId w:val="15"/>
        </w:numPr>
        <w:spacing w:after="0" w:line="276" w:lineRule="auto"/>
        <w:ind w:left="289" w:hanging="289"/>
      </w:pPr>
      <w:r>
        <w:t>Data Plan - how will data be managed (Foundational and Operational Data).</w:t>
      </w:r>
    </w:p>
    <w:p w14:paraId="6F2FD902" w14:textId="273934A2" w:rsidR="00B96756" w:rsidRDefault="00B96756" w:rsidP="0036381E">
      <w:pPr>
        <w:pStyle w:val="07Bullets"/>
        <w:keepNext/>
        <w:keepLines/>
        <w:numPr>
          <w:ilvl w:val="0"/>
          <w:numId w:val="15"/>
        </w:numPr>
        <w:spacing w:after="0" w:line="276" w:lineRule="auto"/>
        <w:ind w:left="289" w:hanging="289"/>
      </w:pPr>
      <w:r>
        <w:t>User Experience consideration</w:t>
      </w:r>
      <w:r w:rsidR="000E3C64">
        <w:t>s</w:t>
      </w:r>
      <w:r>
        <w:t>.</w:t>
      </w:r>
    </w:p>
    <w:p w14:paraId="48C076C3" w14:textId="6C874144" w:rsidR="00582D9B" w:rsidRDefault="00582D9B" w:rsidP="0036381E">
      <w:pPr>
        <w:pStyle w:val="07Bullets"/>
        <w:keepNext/>
        <w:keepLines/>
        <w:numPr>
          <w:ilvl w:val="0"/>
          <w:numId w:val="15"/>
        </w:numPr>
        <w:spacing w:after="0" w:line="276" w:lineRule="auto"/>
        <w:ind w:left="289" w:hanging="289"/>
      </w:pPr>
      <w:r>
        <w:t>Alignment to the Recommended Implementation Sequence.</w:t>
      </w:r>
    </w:p>
    <w:p w14:paraId="4760CD1F" w14:textId="77777777" w:rsidR="00A53809" w:rsidRPr="005E18D9" w:rsidRDefault="00A53809" w:rsidP="00B14B84">
      <w:pPr>
        <w:pStyle w:val="04SubheadBody"/>
        <w:spacing w:after="0"/>
        <w:outlineLvl w:val="0"/>
        <w:rPr>
          <w:sz w:val="20"/>
          <w:szCs w:val="20"/>
        </w:rPr>
      </w:pPr>
    </w:p>
    <w:p w14:paraId="1C781D6A" w14:textId="7771E629" w:rsidR="00AF48AD" w:rsidRPr="00516467" w:rsidRDefault="00322F4E" w:rsidP="00AF48AD">
      <w:pPr>
        <w:pStyle w:val="04SubheadBody"/>
        <w:outlineLvl w:val="0"/>
        <w:rPr>
          <w:color w:val="000000"/>
        </w:rPr>
      </w:pPr>
      <w:bookmarkStart w:id="24" w:name="_Toc37227510"/>
      <w:bookmarkStart w:id="25" w:name="_Toc143002947"/>
      <w:r w:rsidRPr="00516467">
        <w:rPr>
          <w:color w:val="000000"/>
        </w:rPr>
        <w:t xml:space="preserve">Completion </w:t>
      </w:r>
      <w:r w:rsidR="00925E40" w:rsidRPr="00516467">
        <w:rPr>
          <w:color w:val="000000"/>
        </w:rPr>
        <w:t>Criteria</w:t>
      </w:r>
      <w:bookmarkEnd w:id="24"/>
      <w:bookmarkEnd w:id="25"/>
    </w:p>
    <w:p w14:paraId="470D27AD" w14:textId="77777777" w:rsidR="00AF48AD" w:rsidRDefault="00AF48AD" w:rsidP="0036381E">
      <w:pPr>
        <w:pStyle w:val="05BodyCopy"/>
        <w:spacing w:after="0"/>
      </w:pPr>
      <w:r w:rsidRPr="007F3F36">
        <w:t>What MUST be completed prior to the project being agreed as complete, linked to the project scope.</w:t>
      </w:r>
    </w:p>
    <w:p w14:paraId="59540966" w14:textId="77777777" w:rsidR="0057713D" w:rsidRPr="007F3F36" w:rsidRDefault="0057713D" w:rsidP="0057713D">
      <w:pPr>
        <w:pStyle w:val="05BodyCopy"/>
        <w:spacing w:after="0"/>
      </w:pPr>
    </w:p>
    <w:p w14:paraId="5EB7EC37" w14:textId="1A76AB13" w:rsidR="00AF48AD" w:rsidRPr="00516467" w:rsidRDefault="00925E40" w:rsidP="00AF48AD">
      <w:pPr>
        <w:pStyle w:val="04SubheadBody"/>
        <w:outlineLvl w:val="0"/>
        <w:rPr>
          <w:color w:val="000000"/>
        </w:rPr>
      </w:pPr>
      <w:bookmarkStart w:id="26" w:name="_Toc37227511"/>
      <w:bookmarkStart w:id="27" w:name="_Toc143002948"/>
      <w:r w:rsidRPr="00516467">
        <w:rPr>
          <w:color w:val="000000"/>
        </w:rPr>
        <w:t>Success Criteria</w:t>
      </w:r>
      <w:bookmarkEnd w:id="26"/>
      <w:bookmarkEnd w:id="27"/>
    </w:p>
    <w:p w14:paraId="50EDE80D" w14:textId="77777777" w:rsidR="00AF48AD" w:rsidRPr="007F3F36" w:rsidRDefault="00AF48AD" w:rsidP="0036381E">
      <w:pPr>
        <w:pStyle w:val="05BodyCopy"/>
        <w:spacing w:after="0"/>
      </w:pPr>
      <w:r w:rsidRPr="007F3F36">
        <w:t xml:space="preserve">Define the specific measurable objectives that must be achieved for the project to be considered successful. </w:t>
      </w:r>
    </w:p>
    <w:p w14:paraId="51EC0E0B" w14:textId="5A7C0AA1" w:rsidR="00AF48AD" w:rsidRDefault="00AF48AD" w:rsidP="0036381E">
      <w:pPr>
        <w:pStyle w:val="05BodyCopy"/>
        <w:spacing w:after="0"/>
      </w:pPr>
      <w:r w:rsidRPr="007F3F36">
        <w:t xml:space="preserve">Linked to </w:t>
      </w:r>
      <w:r w:rsidR="00582D9B">
        <w:t>Value Blueprint</w:t>
      </w:r>
      <w:r w:rsidRPr="007F3F36">
        <w:t xml:space="preserve"> and </w:t>
      </w:r>
      <w:r w:rsidR="00582D9B">
        <w:t>Business Case</w:t>
      </w:r>
      <w:r w:rsidRPr="007F3F36">
        <w:t>.</w:t>
      </w:r>
    </w:p>
    <w:p w14:paraId="2A31C433" w14:textId="77777777" w:rsidR="0057713D" w:rsidRPr="007F3F36" w:rsidRDefault="0057713D" w:rsidP="0057713D">
      <w:pPr>
        <w:pStyle w:val="05BodyCopy"/>
        <w:spacing w:after="0"/>
      </w:pPr>
    </w:p>
    <w:p w14:paraId="67E3953C" w14:textId="4F970B9D" w:rsidR="00AF48AD" w:rsidRPr="00516467" w:rsidRDefault="00322F4E" w:rsidP="00AF48AD">
      <w:pPr>
        <w:pStyle w:val="04SubheadBody"/>
        <w:outlineLvl w:val="0"/>
        <w:rPr>
          <w:color w:val="000000"/>
        </w:rPr>
      </w:pPr>
      <w:bookmarkStart w:id="28" w:name="_Toc37227512"/>
      <w:bookmarkStart w:id="29" w:name="_Toc143002949"/>
      <w:r w:rsidRPr="00516467">
        <w:rPr>
          <w:color w:val="000000"/>
        </w:rPr>
        <w:t xml:space="preserve">Product </w:t>
      </w:r>
      <w:r w:rsidR="00925E40" w:rsidRPr="00516467">
        <w:rPr>
          <w:color w:val="000000"/>
        </w:rPr>
        <w:t>Roadmap</w:t>
      </w:r>
      <w:bookmarkEnd w:id="28"/>
      <w:bookmarkEnd w:id="29"/>
    </w:p>
    <w:p w14:paraId="20E10573" w14:textId="77777777" w:rsidR="00AF48AD" w:rsidRDefault="00AF48AD" w:rsidP="0057713D">
      <w:pPr>
        <w:pStyle w:val="05BodyCopy"/>
        <w:spacing w:after="0"/>
      </w:pPr>
      <w:r w:rsidRPr="007F3F36">
        <w:t>Tied to the Business Value Case and any strategic goals, this defines the direction of the product and where this project fits into that Roadmap.</w:t>
      </w:r>
    </w:p>
    <w:p w14:paraId="761442A1" w14:textId="77777777" w:rsidR="0057713D" w:rsidRPr="007F3F36" w:rsidRDefault="0057713D" w:rsidP="0057713D">
      <w:pPr>
        <w:pStyle w:val="05BodyCopy"/>
        <w:spacing w:after="0"/>
      </w:pPr>
    </w:p>
    <w:p w14:paraId="5D9CC150" w14:textId="77777777" w:rsidR="000E3C64" w:rsidRDefault="000E3C64">
      <w:pPr>
        <w:spacing w:after="200" w:line="276" w:lineRule="auto"/>
        <w:rPr>
          <w:b/>
          <w:color w:val="000000"/>
          <w:sz w:val="22"/>
        </w:rPr>
      </w:pPr>
      <w:bookmarkStart w:id="30" w:name="_Toc37227513"/>
      <w:r>
        <w:rPr>
          <w:color w:val="000000"/>
        </w:rPr>
        <w:br w:type="page"/>
      </w:r>
    </w:p>
    <w:p w14:paraId="6BE3F124" w14:textId="1391DB75" w:rsidR="00F34545" w:rsidRPr="00516467" w:rsidRDefault="00322F4E" w:rsidP="00B14B84">
      <w:pPr>
        <w:pStyle w:val="04SubheadBody"/>
        <w:outlineLvl w:val="0"/>
        <w:rPr>
          <w:color w:val="000000"/>
        </w:rPr>
      </w:pPr>
      <w:bookmarkStart w:id="31" w:name="_Toc143002950"/>
      <w:r w:rsidRPr="00516467">
        <w:rPr>
          <w:color w:val="000000"/>
        </w:rPr>
        <w:lastRenderedPageBreak/>
        <w:t xml:space="preserve">Key </w:t>
      </w:r>
      <w:r w:rsidR="00925E40" w:rsidRPr="00516467">
        <w:rPr>
          <w:color w:val="000000"/>
        </w:rPr>
        <w:t>Risks</w:t>
      </w:r>
      <w:bookmarkEnd w:id="30"/>
      <w:bookmarkEnd w:id="31"/>
    </w:p>
    <w:tbl>
      <w:tblPr>
        <w:tblStyle w:val="Style2"/>
        <w:tblW w:w="484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022"/>
        <w:gridCol w:w="1134"/>
        <w:gridCol w:w="843"/>
        <w:gridCol w:w="3069"/>
      </w:tblGrid>
      <w:tr w:rsidR="00B17FB6" w:rsidRPr="007250F7" w14:paraId="3F846277" w14:textId="77777777" w:rsidTr="00B85F02">
        <w:trPr>
          <w:cnfStyle w:val="100000000000" w:firstRow="1" w:lastRow="0" w:firstColumn="0" w:lastColumn="0" w:oddVBand="0" w:evenVBand="0" w:oddHBand="0" w:evenHBand="0" w:firstRowFirstColumn="0" w:firstRowLastColumn="0" w:lastRowFirstColumn="0" w:lastRowLastColumn="0"/>
        </w:trPr>
        <w:tc>
          <w:tcPr>
            <w:tcW w:w="2218" w:type="pct"/>
            <w:tcBorders>
              <w:right w:val="single" w:sz="4" w:space="0" w:color="FFFFFF" w:themeColor="background1"/>
            </w:tcBorders>
            <w:shd w:val="clear" w:color="auto" w:fill="000000" w:themeFill="text1"/>
          </w:tcPr>
          <w:p w14:paraId="2E42751D" w14:textId="248B4FC1" w:rsidR="00B17FB6" w:rsidRPr="007250F7" w:rsidRDefault="003E0111" w:rsidP="0036381E">
            <w:pPr>
              <w:pStyle w:val="10TableHead"/>
              <w:spacing w:before="96" w:after="96"/>
              <w:rPr>
                <w:b/>
                <w:szCs w:val="18"/>
              </w:rPr>
            </w:pPr>
            <w:r w:rsidRPr="007250F7">
              <w:rPr>
                <w:b/>
                <w:szCs w:val="18"/>
              </w:rPr>
              <w:t xml:space="preserve">Risk </w:t>
            </w:r>
            <w:r w:rsidR="0036381E">
              <w:rPr>
                <w:b/>
                <w:szCs w:val="18"/>
              </w:rPr>
              <w:t>D</w:t>
            </w:r>
            <w:r w:rsidRPr="007250F7">
              <w:rPr>
                <w:b/>
                <w:szCs w:val="18"/>
              </w:rPr>
              <w:t>escription</w:t>
            </w:r>
          </w:p>
        </w:tc>
        <w:tc>
          <w:tcPr>
            <w:tcW w:w="625" w:type="pct"/>
            <w:tcBorders>
              <w:left w:val="single" w:sz="4" w:space="0" w:color="FFFFFF" w:themeColor="background1"/>
              <w:right w:val="single" w:sz="4" w:space="0" w:color="FFFFFF" w:themeColor="background1"/>
            </w:tcBorders>
            <w:shd w:val="clear" w:color="auto" w:fill="000000" w:themeFill="text1"/>
          </w:tcPr>
          <w:p w14:paraId="46939806" w14:textId="5A8C5617" w:rsidR="00B17FB6" w:rsidRPr="007250F7" w:rsidRDefault="003E0111" w:rsidP="0036381E">
            <w:pPr>
              <w:pStyle w:val="10TableHead"/>
              <w:spacing w:before="96" w:after="96"/>
              <w:rPr>
                <w:b/>
                <w:szCs w:val="18"/>
              </w:rPr>
            </w:pPr>
            <w:r w:rsidRPr="007250F7">
              <w:rPr>
                <w:b/>
                <w:bCs/>
                <w:szCs w:val="18"/>
              </w:rPr>
              <w:t>Probability (h/m/l)</w:t>
            </w:r>
          </w:p>
        </w:tc>
        <w:tc>
          <w:tcPr>
            <w:tcW w:w="465" w:type="pct"/>
            <w:tcBorders>
              <w:left w:val="single" w:sz="4" w:space="0" w:color="FFFFFF" w:themeColor="background1"/>
              <w:right w:val="single" w:sz="4" w:space="0" w:color="FFFFFF" w:themeColor="background1"/>
            </w:tcBorders>
            <w:shd w:val="clear" w:color="auto" w:fill="000000" w:themeFill="text1"/>
          </w:tcPr>
          <w:p w14:paraId="273C0AC1" w14:textId="3ADE1BDA" w:rsidR="00B17FB6" w:rsidRPr="007250F7" w:rsidRDefault="003E0111" w:rsidP="0036381E">
            <w:pPr>
              <w:pStyle w:val="10TableHead"/>
              <w:spacing w:before="96" w:after="96"/>
              <w:rPr>
                <w:b/>
                <w:szCs w:val="18"/>
              </w:rPr>
            </w:pPr>
            <w:r w:rsidRPr="007250F7">
              <w:rPr>
                <w:b/>
                <w:bCs/>
                <w:szCs w:val="18"/>
              </w:rPr>
              <w:t>Impact h/m/l)</w:t>
            </w:r>
          </w:p>
        </w:tc>
        <w:tc>
          <w:tcPr>
            <w:tcW w:w="1692" w:type="pct"/>
            <w:tcBorders>
              <w:left w:val="single" w:sz="4" w:space="0" w:color="FFFFFF" w:themeColor="background1"/>
            </w:tcBorders>
            <w:shd w:val="clear" w:color="auto" w:fill="000000" w:themeFill="text1"/>
          </w:tcPr>
          <w:p w14:paraId="45754928" w14:textId="273EE69A" w:rsidR="00B17FB6" w:rsidRPr="007250F7" w:rsidRDefault="003E0111" w:rsidP="0036381E">
            <w:pPr>
              <w:pStyle w:val="10TableHead"/>
              <w:spacing w:before="96" w:after="96"/>
              <w:rPr>
                <w:b/>
                <w:szCs w:val="18"/>
              </w:rPr>
            </w:pPr>
            <w:r w:rsidRPr="007250F7">
              <w:rPr>
                <w:b/>
                <w:bCs/>
                <w:szCs w:val="18"/>
              </w:rPr>
              <w:t xml:space="preserve">Mitigation </w:t>
            </w:r>
            <w:r w:rsidR="0036381E">
              <w:rPr>
                <w:b/>
                <w:bCs/>
                <w:szCs w:val="18"/>
              </w:rPr>
              <w:t>A</w:t>
            </w:r>
            <w:r w:rsidRPr="007250F7">
              <w:rPr>
                <w:b/>
                <w:bCs/>
                <w:szCs w:val="18"/>
              </w:rPr>
              <w:t>ctions</w:t>
            </w:r>
          </w:p>
        </w:tc>
      </w:tr>
      <w:tr w:rsidR="00B17FB6" w:rsidRPr="007250F7" w14:paraId="3033EF98" w14:textId="77777777" w:rsidTr="00B85F02">
        <w:trPr>
          <w:cnfStyle w:val="000000100000" w:firstRow="0" w:lastRow="0" w:firstColumn="0" w:lastColumn="0" w:oddVBand="0" w:evenVBand="0" w:oddHBand="1" w:evenHBand="0" w:firstRowFirstColumn="0" w:firstRowLastColumn="0" w:lastRowFirstColumn="0" w:lastRowLastColumn="0"/>
        </w:trPr>
        <w:tc>
          <w:tcPr>
            <w:tcW w:w="2218" w:type="pct"/>
            <w:tcBorders>
              <w:top w:val="none" w:sz="0" w:space="0" w:color="auto"/>
              <w:left w:val="none" w:sz="0" w:space="0" w:color="auto"/>
              <w:bottom w:val="none" w:sz="0" w:space="0" w:color="auto"/>
              <w:right w:val="none" w:sz="0" w:space="0" w:color="auto"/>
            </w:tcBorders>
          </w:tcPr>
          <w:p w14:paraId="54C24E63" w14:textId="2EB396B7" w:rsidR="00B17FB6" w:rsidRPr="007250F7" w:rsidRDefault="00582D9B" w:rsidP="0036381E">
            <w:pPr>
              <w:pStyle w:val="05BodyCopy"/>
              <w:spacing w:before="96" w:after="96"/>
              <w:rPr>
                <w:rFonts w:cs="Arial"/>
                <w:color w:val="000000"/>
                <w:sz w:val="18"/>
                <w:szCs w:val="18"/>
              </w:rPr>
            </w:pPr>
            <w:r>
              <w:rPr>
                <w:rFonts w:cs="Arial"/>
                <w:color w:val="000000"/>
                <w:sz w:val="18"/>
                <w:szCs w:val="18"/>
              </w:rPr>
              <w:t>If…</w:t>
            </w:r>
            <w:r w:rsidR="00B96756">
              <w:rPr>
                <w:rFonts w:cs="Arial"/>
                <w:color w:val="000000"/>
                <w:sz w:val="18"/>
                <w:szCs w:val="18"/>
              </w:rPr>
              <w:t>…………</w:t>
            </w:r>
            <w:proofErr w:type="gramStart"/>
            <w:r w:rsidR="00B96756">
              <w:rPr>
                <w:rFonts w:cs="Arial"/>
                <w:color w:val="000000"/>
                <w:sz w:val="18"/>
                <w:szCs w:val="18"/>
              </w:rPr>
              <w:t>…..</w:t>
            </w:r>
            <w:proofErr w:type="gramEnd"/>
            <w:r w:rsidR="00B96756">
              <w:rPr>
                <w:rFonts w:cs="Arial"/>
                <w:color w:val="000000"/>
                <w:sz w:val="18"/>
                <w:szCs w:val="18"/>
              </w:rPr>
              <w:t>then</w:t>
            </w:r>
            <w:r w:rsidR="00B96756">
              <w:rPr>
                <w:rFonts w:cs="Arial"/>
                <w:color w:val="000000"/>
                <w:sz w:val="18"/>
                <w:szCs w:val="18"/>
              </w:rPr>
              <w:t>………………..</w:t>
            </w:r>
          </w:p>
        </w:tc>
        <w:tc>
          <w:tcPr>
            <w:tcW w:w="625" w:type="pct"/>
            <w:tcBorders>
              <w:top w:val="none" w:sz="0" w:space="0" w:color="auto"/>
              <w:left w:val="none" w:sz="0" w:space="0" w:color="auto"/>
              <w:bottom w:val="none" w:sz="0" w:space="0" w:color="auto"/>
              <w:right w:val="none" w:sz="0" w:space="0" w:color="auto"/>
            </w:tcBorders>
          </w:tcPr>
          <w:p w14:paraId="3D462007" w14:textId="77777777" w:rsidR="00B17FB6" w:rsidRPr="007250F7" w:rsidRDefault="00B17FB6" w:rsidP="0036381E">
            <w:pPr>
              <w:pStyle w:val="05BodyCopy"/>
              <w:spacing w:before="96" w:after="96"/>
              <w:rPr>
                <w:sz w:val="18"/>
                <w:szCs w:val="18"/>
              </w:rPr>
            </w:pPr>
          </w:p>
        </w:tc>
        <w:tc>
          <w:tcPr>
            <w:tcW w:w="465" w:type="pct"/>
            <w:tcBorders>
              <w:top w:val="none" w:sz="0" w:space="0" w:color="auto"/>
              <w:left w:val="none" w:sz="0" w:space="0" w:color="auto"/>
              <w:bottom w:val="none" w:sz="0" w:space="0" w:color="auto"/>
              <w:right w:val="none" w:sz="0" w:space="0" w:color="auto"/>
            </w:tcBorders>
            <w:vAlign w:val="top"/>
          </w:tcPr>
          <w:p w14:paraId="4647943E" w14:textId="77777777" w:rsidR="00B17FB6" w:rsidRPr="007250F7" w:rsidRDefault="00B17FB6" w:rsidP="0036381E">
            <w:pPr>
              <w:pStyle w:val="05BodyCopy"/>
              <w:spacing w:before="96" w:after="96"/>
              <w:rPr>
                <w:sz w:val="18"/>
                <w:szCs w:val="18"/>
              </w:rPr>
            </w:pPr>
          </w:p>
        </w:tc>
        <w:tc>
          <w:tcPr>
            <w:tcW w:w="1692" w:type="pct"/>
            <w:tcBorders>
              <w:top w:val="none" w:sz="0" w:space="0" w:color="auto"/>
              <w:left w:val="none" w:sz="0" w:space="0" w:color="auto"/>
              <w:bottom w:val="none" w:sz="0" w:space="0" w:color="auto"/>
              <w:right w:val="none" w:sz="0" w:space="0" w:color="auto"/>
            </w:tcBorders>
          </w:tcPr>
          <w:p w14:paraId="430EF759" w14:textId="77777777" w:rsidR="00B17FB6" w:rsidRPr="007250F7" w:rsidRDefault="00B17FB6" w:rsidP="0036381E">
            <w:pPr>
              <w:pStyle w:val="05BodyCopy"/>
              <w:spacing w:before="96" w:after="96"/>
              <w:rPr>
                <w:sz w:val="18"/>
                <w:szCs w:val="18"/>
              </w:rPr>
            </w:pPr>
          </w:p>
        </w:tc>
      </w:tr>
      <w:tr w:rsidR="00B17FB6" w:rsidRPr="007250F7" w14:paraId="519A685E" w14:textId="77777777" w:rsidTr="00B85F02">
        <w:trPr>
          <w:cnfStyle w:val="000000010000" w:firstRow="0" w:lastRow="0" w:firstColumn="0" w:lastColumn="0" w:oddVBand="0" w:evenVBand="0" w:oddHBand="0" w:evenHBand="1" w:firstRowFirstColumn="0" w:firstRowLastColumn="0" w:lastRowFirstColumn="0" w:lastRowLastColumn="0"/>
        </w:trPr>
        <w:tc>
          <w:tcPr>
            <w:tcW w:w="2218" w:type="pct"/>
            <w:tcBorders>
              <w:right w:val="none" w:sz="0" w:space="0" w:color="auto"/>
            </w:tcBorders>
          </w:tcPr>
          <w:p w14:paraId="537B6106" w14:textId="6683EE76" w:rsidR="00B17FB6" w:rsidRPr="007250F7" w:rsidRDefault="00B17FB6" w:rsidP="0036381E">
            <w:pPr>
              <w:pStyle w:val="05BodyCopy"/>
              <w:spacing w:before="96" w:after="96"/>
              <w:rPr>
                <w:rFonts w:cs="Arial"/>
                <w:color w:val="000000"/>
                <w:sz w:val="18"/>
                <w:szCs w:val="18"/>
              </w:rPr>
            </w:pPr>
          </w:p>
        </w:tc>
        <w:tc>
          <w:tcPr>
            <w:tcW w:w="625" w:type="pct"/>
            <w:tcBorders>
              <w:left w:val="none" w:sz="0" w:space="0" w:color="auto"/>
              <w:right w:val="none" w:sz="0" w:space="0" w:color="auto"/>
            </w:tcBorders>
          </w:tcPr>
          <w:p w14:paraId="3F4615F8" w14:textId="77777777" w:rsidR="00B17FB6" w:rsidRPr="007250F7" w:rsidRDefault="00B17FB6" w:rsidP="0036381E">
            <w:pPr>
              <w:pStyle w:val="05BodyCopy"/>
              <w:spacing w:before="96" w:after="96"/>
              <w:rPr>
                <w:sz w:val="18"/>
                <w:szCs w:val="18"/>
              </w:rPr>
            </w:pPr>
          </w:p>
        </w:tc>
        <w:tc>
          <w:tcPr>
            <w:tcW w:w="465" w:type="pct"/>
            <w:tcBorders>
              <w:left w:val="none" w:sz="0" w:space="0" w:color="auto"/>
              <w:right w:val="none" w:sz="0" w:space="0" w:color="auto"/>
            </w:tcBorders>
            <w:vAlign w:val="top"/>
          </w:tcPr>
          <w:p w14:paraId="7EC5AF6B" w14:textId="77777777" w:rsidR="00B17FB6" w:rsidRPr="007250F7" w:rsidRDefault="00B17FB6" w:rsidP="0036381E">
            <w:pPr>
              <w:pStyle w:val="05BodyCopy"/>
              <w:spacing w:before="96" w:after="96"/>
              <w:rPr>
                <w:sz w:val="18"/>
                <w:szCs w:val="18"/>
              </w:rPr>
            </w:pPr>
          </w:p>
        </w:tc>
        <w:tc>
          <w:tcPr>
            <w:tcW w:w="1692" w:type="pct"/>
            <w:tcBorders>
              <w:left w:val="none" w:sz="0" w:space="0" w:color="auto"/>
            </w:tcBorders>
          </w:tcPr>
          <w:p w14:paraId="00E7A465" w14:textId="77777777" w:rsidR="00B17FB6" w:rsidRPr="007250F7" w:rsidRDefault="00B17FB6" w:rsidP="0036381E">
            <w:pPr>
              <w:pStyle w:val="05BodyCopy"/>
              <w:spacing w:before="96" w:after="96"/>
              <w:rPr>
                <w:sz w:val="18"/>
                <w:szCs w:val="18"/>
              </w:rPr>
            </w:pPr>
          </w:p>
        </w:tc>
      </w:tr>
      <w:tr w:rsidR="00B17FB6" w:rsidRPr="007250F7" w14:paraId="12877C16" w14:textId="77777777" w:rsidTr="00B85F02">
        <w:trPr>
          <w:cnfStyle w:val="000000100000" w:firstRow="0" w:lastRow="0" w:firstColumn="0" w:lastColumn="0" w:oddVBand="0" w:evenVBand="0" w:oddHBand="1" w:evenHBand="0" w:firstRowFirstColumn="0" w:firstRowLastColumn="0" w:lastRowFirstColumn="0" w:lastRowLastColumn="0"/>
        </w:trPr>
        <w:tc>
          <w:tcPr>
            <w:tcW w:w="2218" w:type="pct"/>
            <w:tcBorders>
              <w:top w:val="none" w:sz="0" w:space="0" w:color="auto"/>
              <w:left w:val="none" w:sz="0" w:space="0" w:color="auto"/>
              <w:bottom w:val="none" w:sz="0" w:space="0" w:color="auto"/>
              <w:right w:val="none" w:sz="0" w:space="0" w:color="auto"/>
            </w:tcBorders>
          </w:tcPr>
          <w:p w14:paraId="2BA2C866" w14:textId="6E601E06" w:rsidR="00B17FB6" w:rsidRPr="007250F7" w:rsidRDefault="00B17FB6" w:rsidP="0036381E">
            <w:pPr>
              <w:pStyle w:val="05BodyCopy"/>
              <w:spacing w:before="96" w:after="96"/>
              <w:rPr>
                <w:rFonts w:cs="Arial"/>
                <w:color w:val="000000"/>
                <w:sz w:val="18"/>
                <w:szCs w:val="18"/>
              </w:rPr>
            </w:pPr>
          </w:p>
        </w:tc>
        <w:tc>
          <w:tcPr>
            <w:tcW w:w="625" w:type="pct"/>
            <w:tcBorders>
              <w:top w:val="none" w:sz="0" w:space="0" w:color="auto"/>
              <w:left w:val="none" w:sz="0" w:space="0" w:color="auto"/>
              <w:bottom w:val="none" w:sz="0" w:space="0" w:color="auto"/>
              <w:right w:val="none" w:sz="0" w:space="0" w:color="auto"/>
            </w:tcBorders>
          </w:tcPr>
          <w:p w14:paraId="1EEEC5BA" w14:textId="77777777" w:rsidR="00B17FB6" w:rsidRPr="007250F7" w:rsidRDefault="00B17FB6" w:rsidP="0036381E">
            <w:pPr>
              <w:pStyle w:val="05BodyCopy"/>
              <w:spacing w:before="96" w:after="96"/>
              <w:rPr>
                <w:sz w:val="18"/>
                <w:szCs w:val="18"/>
              </w:rPr>
            </w:pPr>
          </w:p>
        </w:tc>
        <w:tc>
          <w:tcPr>
            <w:tcW w:w="465" w:type="pct"/>
            <w:tcBorders>
              <w:top w:val="none" w:sz="0" w:space="0" w:color="auto"/>
              <w:left w:val="none" w:sz="0" w:space="0" w:color="auto"/>
              <w:bottom w:val="none" w:sz="0" w:space="0" w:color="auto"/>
              <w:right w:val="none" w:sz="0" w:space="0" w:color="auto"/>
            </w:tcBorders>
            <w:vAlign w:val="top"/>
          </w:tcPr>
          <w:p w14:paraId="49242DC9" w14:textId="77777777" w:rsidR="00B17FB6" w:rsidRPr="007250F7" w:rsidRDefault="00B17FB6" w:rsidP="0036381E">
            <w:pPr>
              <w:pStyle w:val="05BodyCopy"/>
              <w:spacing w:before="96" w:after="96"/>
              <w:rPr>
                <w:sz w:val="18"/>
                <w:szCs w:val="18"/>
              </w:rPr>
            </w:pPr>
          </w:p>
        </w:tc>
        <w:tc>
          <w:tcPr>
            <w:tcW w:w="1692" w:type="pct"/>
            <w:tcBorders>
              <w:top w:val="none" w:sz="0" w:space="0" w:color="auto"/>
              <w:left w:val="none" w:sz="0" w:space="0" w:color="auto"/>
              <w:bottom w:val="none" w:sz="0" w:space="0" w:color="auto"/>
              <w:right w:val="none" w:sz="0" w:space="0" w:color="auto"/>
            </w:tcBorders>
          </w:tcPr>
          <w:p w14:paraId="0BFD6139" w14:textId="77777777" w:rsidR="00B17FB6" w:rsidRPr="007250F7" w:rsidRDefault="00B17FB6" w:rsidP="0036381E">
            <w:pPr>
              <w:pStyle w:val="05BodyCopy"/>
              <w:spacing w:before="96" w:after="96"/>
              <w:rPr>
                <w:sz w:val="18"/>
                <w:szCs w:val="18"/>
              </w:rPr>
            </w:pPr>
          </w:p>
        </w:tc>
      </w:tr>
    </w:tbl>
    <w:p w14:paraId="103DE059" w14:textId="77777777" w:rsidR="000E3C64" w:rsidRDefault="000E3C64" w:rsidP="00B14B84">
      <w:pPr>
        <w:pStyle w:val="04SubheadBody"/>
        <w:outlineLvl w:val="0"/>
        <w:rPr>
          <w:color w:val="000000"/>
        </w:rPr>
      </w:pPr>
      <w:bookmarkStart w:id="32" w:name="_Toc37227514"/>
    </w:p>
    <w:p w14:paraId="19DB04D9" w14:textId="5E94DF0D" w:rsidR="00F34545" w:rsidRPr="00516467" w:rsidRDefault="00322F4E" w:rsidP="00B14B84">
      <w:pPr>
        <w:pStyle w:val="04SubheadBody"/>
        <w:outlineLvl w:val="0"/>
        <w:rPr>
          <w:color w:val="000000"/>
        </w:rPr>
      </w:pPr>
      <w:bookmarkStart w:id="33" w:name="_Toc143002951"/>
      <w:r w:rsidRPr="00516467">
        <w:rPr>
          <w:color w:val="000000"/>
        </w:rPr>
        <w:t xml:space="preserve">Key </w:t>
      </w:r>
      <w:r w:rsidR="00925E40" w:rsidRPr="00516467">
        <w:rPr>
          <w:color w:val="000000"/>
        </w:rPr>
        <w:t>Issues</w:t>
      </w:r>
      <w:bookmarkEnd w:id="32"/>
      <w:bookmarkEnd w:id="33"/>
    </w:p>
    <w:tbl>
      <w:tblPr>
        <w:tblStyle w:val="Style2"/>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2"/>
        <w:gridCol w:w="1575"/>
        <w:gridCol w:w="4093"/>
      </w:tblGrid>
      <w:tr w:rsidR="00B17FB6" w:rsidRPr="007250F7" w14:paraId="75D78D4C" w14:textId="77777777" w:rsidTr="005F5355">
        <w:trPr>
          <w:cnfStyle w:val="100000000000" w:firstRow="1" w:lastRow="0" w:firstColumn="0" w:lastColumn="0" w:oddVBand="0" w:evenVBand="0" w:oddHBand="0" w:evenHBand="0" w:firstRowFirstColumn="0" w:firstRowLastColumn="0" w:lastRowFirstColumn="0" w:lastRowLastColumn="0"/>
        </w:trPr>
        <w:tc>
          <w:tcPr>
            <w:tcW w:w="1923" w:type="pct"/>
            <w:tcBorders>
              <w:right w:val="single" w:sz="4" w:space="0" w:color="FFFFFF" w:themeColor="background1"/>
            </w:tcBorders>
            <w:shd w:val="clear" w:color="auto" w:fill="000000" w:themeFill="text1"/>
          </w:tcPr>
          <w:p w14:paraId="21989050" w14:textId="1B871FAB" w:rsidR="00B17FB6" w:rsidRPr="007250F7" w:rsidRDefault="003E0111" w:rsidP="00774668">
            <w:pPr>
              <w:pStyle w:val="10TableHead"/>
              <w:spacing w:before="96" w:after="96"/>
              <w:rPr>
                <w:b/>
              </w:rPr>
            </w:pPr>
            <w:r w:rsidRPr="007250F7">
              <w:rPr>
                <w:b/>
              </w:rPr>
              <w:t xml:space="preserve">Issues </w:t>
            </w:r>
            <w:r w:rsidR="0036381E">
              <w:rPr>
                <w:b/>
              </w:rPr>
              <w:t>D</w:t>
            </w:r>
            <w:r w:rsidRPr="007250F7">
              <w:rPr>
                <w:b/>
              </w:rPr>
              <w:t>escription</w:t>
            </w:r>
          </w:p>
        </w:tc>
        <w:tc>
          <w:tcPr>
            <w:tcW w:w="855" w:type="pct"/>
            <w:tcBorders>
              <w:left w:val="single" w:sz="4" w:space="0" w:color="FFFFFF" w:themeColor="background1"/>
              <w:right w:val="single" w:sz="4" w:space="0" w:color="FFFFFF" w:themeColor="background1"/>
            </w:tcBorders>
            <w:shd w:val="clear" w:color="auto" w:fill="000000" w:themeFill="text1"/>
          </w:tcPr>
          <w:p w14:paraId="74E517EA" w14:textId="5D6B5C13" w:rsidR="00B17FB6" w:rsidRPr="007250F7" w:rsidRDefault="003E0111" w:rsidP="00774668">
            <w:pPr>
              <w:pStyle w:val="10TableHead"/>
              <w:spacing w:before="96" w:after="96"/>
              <w:rPr>
                <w:b/>
              </w:rPr>
            </w:pPr>
            <w:r w:rsidRPr="007250F7">
              <w:rPr>
                <w:b/>
                <w:bCs/>
                <w:szCs w:val="18"/>
              </w:rPr>
              <w:t>Priority (h/m/l)</w:t>
            </w:r>
          </w:p>
        </w:tc>
        <w:tc>
          <w:tcPr>
            <w:tcW w:w="2222" w:type="pct"/>
            <w:tcBorders>
              <w:left w:val="single" w:sz="4" w:space="0" w:color="FFFFFF" w:themeColor="background1"/>
            </w:tcBorders>
            <w:shd w:val="clear" w:color="auto" w:fill="000000" w:themeFill="text1"/>
          </w:tcPr>
          <w:p w14:paraId="2DCEE943" w14:textId="53B36C13" w:rsidR="00B17FB6" w:rsidRPr="007250F7" w:rsidRDefault="00B17FB6" w:rsidP="00774668">
            <w:pPr>
              <w:pStyle w:val="10TableHead"/>
              <w:spacing w:before="96" w:after="96"/>
              <w:rPr>
                <w:b/>
              </w:rPr>
            </w:pPr>
            <w:r w:rsidRPr="007250F7">
              <w:rPr>
                <w:b/>
                <w:bCs/>
              </w:rPr>
              <w:t>Actions</w:t>
            </w:r>
          </w:p>
        </w:tc>
      </w:tr>
      <w:tr w:rsidR="00B17FB6" w:rsidRPr="007250F7" w14:paraId="3B2C6CB9" w14:textId="77777777" w:rsidTr="005F5355">
        <w:trPr>
          <w:cnfStyle w:val="000000100000" w:firstRow="0" w:lastRow="0" w:firstColumn="0" w:lastColumn="0" w:oddVBand="0" w:evenVBand="0" w:oddHBand="1" w:evenHBand="0" w:firstRowFirstColumn="0" w:firstRowLastColumn="0" w:lastRowFirstColumn="0" w:lastRowLastColumn="0"/>
        </w:trPr>
        <w:tc>
          <w:tcPr>
            <w:tcW w:w="1923" w:type="pct"/>
          </w:tcPr>
          <w:p w14:paraId="69549445" w14:textId="77777777" w:rsidR="00B17FB6" w:rsidRPr="0036381E" w:rsidRDefault="00B17FB6" w:rsidP="00026FEA">
            <w:pPr>
              <w:pStyle w:val="05BodyCopy"/>
              <w:spacing w:before="96" w:after="96"/>
              <w:rPr>
                <w:rFonts w:cs="Arial"/>
                <w:color w:val="000000"/>
                <w:sz w:val="18"/>
                <w:szCs w:val="18"/>
              </w:rPr>
            </w:pPr>
          </w:p>
        </w:tc>
        <w:tc>
          <w:tcPr>
            <w:tcW w:w="855" w:type="pct"/>
          </w:tcPr>
          <w:p w14:paraId="6CC8F80D" w14:textId="77777777" w:rsidR="00B17FB6" w:rsidRPr="0036381E" w:rsidRDefault="00B17FB6" w:rsidP="00026FEA">
            <w:pPr>
              <w:pStyle w:val="05BodyCopy"/>
              <w:spacing w:before="96" w:after="96"/>
              <w:rPr>
                <w:sz w:val="18"/>
                <w:szCs w:val="18"/>
              </w:rPr>
            </w:pPr>
          </w:p>
        </w:tc>
        <w:tc>
          <w:tcPr>
            <w:tcW w:w="2222" w:type="pct"/>
          </w:tcPr>
          <w:p w14:paraId="75117E6F" w14:textId="77777777" w:rsidR="00B17FB6" w:rsidRPr="0036381E" w:rsidRDefault="00B17FB6" w:rsidP="00026FEA">
            <w:pPr>
              <w:pStyle w:val="05BodyCopy"/>
              <w:spacing w:before="96" w:after="96"/>
              <w:rPr>
                <w:sz w:val="18"/>
                <w:szCs w:val="18"/>
              </w:rPr>
            </w:pPr>
          </w:p>
        </w:tc>
      </w:tr>
      <w:tr w:rsidR="00B17FB6" w:rsidRPr="007250F7" w14:paraId="71FD581D" w14:textId="77777777" w:rsidTr="005F5355">
        <w:trPr>
          <w:cnfStyle w:val="000000010000" w:firstRow="0" w:lastRow="0" w:firstColumn="0" w:lastColumn="0" w:oddVBand="0" w:evenVBand="0" w:oddHBand="0" w:evenHBand="1" w:firstRowFirstColumn="0" w:firstRowLastColumn="0" w:lastRowFirstColumn="0" w:lastRowLastColumn="0"/>
        </w:trPr>
        <w:tc>
          <w:tcPr>
            <w:tcW w:w="1923" w:type="pct"/>
          </w:tcPr>
          <w:p w14:paraId="3253CD8C" w14:textId="77777777" w:rsidR="00B17FB6" w:rsidRPr="0036381E" w:rsidRDefault="00B17FB6" w:rsidP="00026FEA">
            <w:pPr>
              <w:pStyle w:val="05BodyCopy"/>
              <w:spacing w:before="96" w:after="96"/>
              <w:rPr>
                <w:rFonts w:cs="Arial"/>
                <w:color w:val="000000"/>
                <w:sz w:val="18"/>
                <w:szCs w:val="18"/>
              </w:rPr>
            </w:pPr>
          </w:p>
        </w:tc>
        <w:tc>
          <w:tcPr>
            <w:tcW w:w="855" w:type="pct"/>
          </w:tcPr>
          <w:p w14:paraId="5401539E" w14:textId="77777777" w:rsidR="00B17FB6" w:rsidRPr="0036381E" w:rsidRDefault="00B17FB6" w:rsidP="00026FEA">
            <w:pPr>
              <w:pStyle w:val="05BodyCopy"/>
              <w:spacing w:before="96" w:after="96"/>
              <w:rPr>
                <w:sz w:val="18"/>
                <w:szCs w:val="18"/>
              </w:rPr>
            </w:pPr>
          </w:p>
        </w:tc>
        <w:tc>
          <w:tcPr>
            <w:tcW w:w="2222" w:type="pct"/>
          </w:tcPr>
          <w:p w14:paraId="407F62C8" w14:textId="77777777" w:rsidR="00B17FB6" w:rsidRPr="0036381E" w:rsidRDefault="00B17FB6" w:rsidP="00026FEA">
            <w:pPr>
              <w:pStyle w:val="05BodyCopy"/>
              <w:spacing w:before="96" w:after="96"/>
              <w:rPr>
                <w:sz w:val="18"/>
                <w:szCs w:val="18"/>
              </w:rPr>
            </w:pPr>
          </w:p>
        </w:tc>
      </w:tr>
      <w:tr w:rsidR="00B17FB6" w:rsidRPr="007250F7" w14:paraId="17EA3483" w14:textId="77777777" w:rsidTr="005F5355">
        <w:trPr>
          <w:cnfStyle w:val="000000100000" w:firstRow="0" w:lastRow="0" w:firstColumn="0" w:lastColumn="0" w:oddVBand="0" w:evenVBand="0" w:oddHBand="1" w:evenHBand="0" w:firstRowFirstColumn="0" w:firstRowLastColumn="0" w:lastRowFirstColumn="0" w:lastRowLastColumn="0"/>
        </w:trPr>
        <w:tc>
          <w:tcPr>
            <w:tcW w:w="1923" w:type="pct"/>
          </w:tcPr>
          <w:p w14:paraId="1F2A38FD" w14:textId="77777777" w:rsidR="00B17FB6" w:rsidRPr="0036381E" w:rsidRDefault="00B17FB6" w:rsidP="00026FEA">
            <w:pPr>
              <w:pStyle w:val="05BodyCopy"/>
              <w:spacing w:before="96" w:after="96"/>
              <w:rPr>
                <w:rFonts w:cs="Arial"/>
                <w:color w:val="000000"/>
                <w:sz w:val="18"/>
                <w:szCs w:val="18"/>
              </w:rPr>
            </w:pPr>
          </w:p>
        </w:tc>
        <w:tc>
          <w:tcPr>
            <w:tcW w:w="855" w:type="pct"/>
          </w:tcPr>
          <w:p w14:paraId="31D8FD7B" w14:textId="77777777" w:rsidR="00B17FB6" w:rsidRPr="0036381E" w:rsidRDefault="00B17FB6" w:rsidP="00026FEA">
            <w:pPr>
              <w:pStyle w:val="05BodyCopy"/>
              <w:spacing w:before="96" w:after="96"/>
              <w:rPr>
                <w:sz w:val="18"/>
                <w:szCs w:val="18"/>
              </w:rPr>
            </w:pPr>
          </w:p>
        </w:tc>
        <w:tc>
          <w:tcPr>
            <w:tcW w:w="2222" w:type="pct"/>
          </w:tcPr>
          <w:p w14:paraId="2FE8FACC" w14:textId="77777777" w:rsidR="00B17FB6" w:rsidRPr="0036381E" w:rsidRDefault="00B17FB6" w:rsidP="00026FEA">
            <w:pPr>
              <w:pStyle w:val="05BodyCopy"/>
              <w:spacing w:before="96" w:after="96"/>
              <w:rPr>
                <w:sz w:val="18"/>
                <w:szCs w:val="18"/>
              </w:rPr>
            </w:pPr>
          </w:p>
        </w:tc>
      </w:tr>
    </w:tbl>
    <w:p w14:paraId="62A67C71" w14:textId="77777777" w:rsidR="000E3C64" w:rsidRDefault="000E3C64" w:rsidP="00B14B84">
      <w:pPr>
        <w:pStyle w:val="04SubheadBody"/>
        <w:outlineLvl w:val="0"/>
        <w:rPr>
          <w:color w:val="000000"/>
        </w:rPr>
      </w:pPr>
      <w:bookmarkStart w:id="34" w:name="_Toc37227515"/>
    </w:p>
    <w:p w14:paraId="73D0DEB7" w14:textId="30D47C04" w:rsidR="00F34545" w:rsidRPr="00516467" w:rsidRDefault="00AF48AD" w:rsidP="00B14B84">
      <w:pPr>
        <w:pStyle w:val="04SubheadBody"/>
        <w:outlineLvl w:val="0"/>
        <w:rPr>
          <w:color w:val="000000"/>
        </w:rPr>
      </w:pPr>
      <w:bookmarkStart w:id="35" w:name="_Toc143002952"/>
      <w:r w:rsidRPr="00516467">
        <w:rPr>
          <w:color w:val="000000"/>
        </w:rPr>
        <w:t xml:space="preserve">Key </w:t>
      </w:r>
      <w:r w:rsidR="00925E40" w:rsidRPr="00516467">
        <w:rPr>
          <w:color w:val="000000"/>
        </w:rPr>
        <w:t>Assumptions &amp; Constraints</w:t>
      </w:r>
      <w:bookmarkEnd w:id="34"/>
      <w:bookmarkEnd w:id="35"/>
    </w:p>
    <w:tbl>
      <w:tblPr>
        <w:tblStyle w:val="Style2"/>
        <w:tblW w:w="492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39"/>
        <w:gridCol w:w="3387"/>
        <w:gridCol w:w="2284"/>
      </w:tblGrid>
      <w:tr w:rsidR="00B17FB6" w:rsidRPr="00672543" w14:paraId="2B883F11" w14:textId="77777777" w:rsidTr="005F5355">
        <w:trPr>
          <w:cnfStyle w:val="100000000000" w:firstRow="1" w:lastRow="0" w:firstColumn="0" w:lastColumn="0" w:oddVBand="0" w:evenVBand="0" w:oddHBand="0" w:evenHBand="0" w:firstRowFirstColumn="0" w:firstRowLastColumn="0" w:lastRowFirstColumn="0" w:lastRowLastColumn="0"/>
        </w:trPr>
        <w:tc>
          <w:tcPr>
            <w:tcW w:w="1921" w:type="pct"/>
            <w:tcBorders>
              <w:right w:val="single" w:sz="4" w:space="0" w:color="FFFFFF" w:themeColor="background1"/>
            </w:tcBorders>
            <w:shd w:val="clear" w:color="auto" w:fill="000000" w:themeFill="text1"/>
          </w:tcPr>
          <w:p w14:paraId="59DF420E" w14:textId="4EF759D4" w:rsidR="00B17FB6" w:rsidRPr="007250F7" w:rsidRDefault="003E0111" w:rsidP="007C6A5F">
            <w:pPr>
              <w:pStyle w:val="10TableHead"/>
              <w:spacing w:before="96" w:after="96"/>
              <w:rPr>
                <w:b/>
                <w:szCs w:val="18"/>
              </w:rPr>
            </w:pPr>
            <w:r w:rsidRPr="007250F7">
              <w:rPr>
                <w:b/>
                <w:szCs w:val="18"/>
              </w:rPr>
              <w:t>Assumption</w:t>
            </w:r>
            <w:r w:rsidR="007C6A5F" w:rsidRPr="007250F7">
              <w:rPr>
                <w:b/>
                <w:szCs w:val="18"/>
              </w:rPr>
              <w:t>/Constraint Description</w:t>
            </w:r>
          </w:p>
        </w:tc>
        <w:tc>
          <w:tcPr>
            <w:tcW w:w="1839" w:type="pct"/>
            <w:tcBorders>
              <w:left w:val="single" w:sz="4" w:space="0" w:color="FFFFFF" w:themeColor="background1"/>
              <w:right w:val="single" w:sz="4" w:space="0" w:color="FFFFFF" w:themeColor="background1"/>
            </w:tcBorders>
            <w:shd w:val="clear" w:color="auto" w:fill="000000" w:themeFill="text1"/>
          </w:tcPr>
          <w:p w14:paraId="64F608F2" w14:textId="0A720FC1" w:rsidR="00B17FB6" w:rsidRPr="007250F7" w:rsidRDefault="003E0111" w:rsidP="007C6A5F">
            <w:pPr>
              <w:pStyle w:val="10TableHead"/>
              <w:spacing w:before="96" w:after="96"/>
              <w:rPr>
                <w:b/>
                <w:szCs w:val="18"/>
              </w:rPr>
            </w:pPr>
            <w:r w:rsidRPr="007250F7">
              <w:rPr>
                <w:b/>
                <w:szCs w:val="18"/>
              </w:rPr>
              <w:t xml:space="preserve">Actions </w:t>
            </w:r>
            <w:r w:rsidR="007C6A5F">
              <w:rPr>
                <w:b/>
                <w:szCs w:val="18"/>
              </w:rPr>
              <w:t>t</w:t>
            </w:r>
            <w:r w:rsidR="007C6A5F" w:rsidRPr="007250F7">
              <w:rPr>
                <w:b/>
                <w:szCs w:val="18"/>
              </w:rPr>
              <w:t>o Validate</w:t>
            </w:r>
          </w:p>
        </w:tc>
        <w:tc>
          <w:tcPr>
            <w:tcW w:w="1240" w:type="pct"/>
            <w:tcBorders>
              <w:left w:val="single" w:sz="4" w:space="0" w:color="FFFFFF" w:themeColor="background1"/>
            </w:tcBorders>
            <w:shd w:val="clear" w:color="auto" w:fill="000000" w:themeFill="text1"/>
          </w:tcPr>
          <w:p w14:paraId="4DC22167" w14:textId="434A3D5B" w:rsidR="00B17FB6" w:rsidRPr="007250F7" w:rsidRDefault="00B17FB6" w:rsidP="007C6A5F">
            <w:pPr>
              <w:pStyle w:val="10TableHead"/>
              <w:spacing w:before="96" w:after="96"/>
              <w:rPr>
                <w:szCs w:val="18"/>
              </w:rPr>
            </w:pPr>
            <w:r w:rsidRPr="007250F7">
              <w:rPr>
                <w:b/>
                <w:szCs w:val="18"/>
              </w:rPr>
              <w:t xml:space="preserve">Status </w:t>
            </w:r>
            <w:r w:rsidR="007C6A5F">
              <w:rPr>
                <w:b/>
                <w:szCs w:val="18"/>
              </w:rPr>
              <w:br/>
            </w:r>
            <w:r w:rsidR="007C6A5F" w:rsidRPr="007250F7">
              <w:rPr>
                <w:b/>
                <w:szCs w:val="18"/>
              </w:rPr>
              <w:t>(Valid/Not Valid/Open)</w:t>
            </w:r>
          </w:p>
        </w:tc>
      </w:tr>
      <w:tr w:rsidR="00B17FB6" w:rsidRPr="00672543" w14:paraId="1BC97529" w14:textId="77777777" w:rsidTr="005F5355">
        <w:trPr>
          <w:cnfStyle w:val="000000100000" w:firstRow="0" w:lastRow="0" w:firstColumn="0" w:lastColumn="0" w:oddVBand="0" w:evenVBand="0" w:oddHBand="1" w:evenHBand="0" w:firstRowFirstColumn="0" w:firstRowLastColumn="0" w:lastRowFirstColumn="0" w:lastRowLastColumn="0"/>
        </w:trPr>
        <w:tc>
          <w:tcPr>
            <w:tcW w:w="1921" w:type="pct"/>
            <w:tcBorders>
              <w:top w:val="none" w:sz="0" w:space="0" w:color="auto"/>
              <w:left w:val="none" w:sz="0" w:space="0" w:color="auto"/>
              <w:bottom w:val="none" w:sz="0" w:space="0" w:color="auto"/>
              <w:right w:val="none" w:sz="0" w:space="0" w:color="auto"/>
            </w:tcBorders>
          </w:tcPr>
          <w:p w14:paraId="24E83011" w14:textId="77777777" w:rsidR="00B17FB6" w:rsidRPr="00672543" w:rsidRDefault="00B17FB6" w:rsidP="007C6A5F">
            <w:pPr>
              <w:pStyle w:val="05BodyCopy"/>
              <w:spacing w:before="96" w:after="96"/>
              <w:rPr>
                <w:rFonts w:ascii="Arial" w:hAnsi="Arial" w:cs="Arial"/>
                <w:color w:val="000000"/>
              </w:rPr>
            </w:pPr>
          </w:p>
        </w:tc>
        <w:tc>
          <w:tcPr>
            <w:tcW w:w="1839" w:type="pct"/>
            <w:tcBorders>
              <w:top w:val="none" w:sz="0" w:space="0" w:color="auto"/>
              <w:left w:val="none" w:sz="0" w:space="0" w:color="auto"/>
              <w:bottom w:val="none" w:sz="0" w:space="0" w:color="auto"/>
              <w:right w:val="none" w:sz="0" w:space="0" w:color="auto"/>
            </w:tcBorders>
          </w:tcPr>
          <w:p w14:paraId="7A88BB30" w14:textId="77777777" w:rsidR="00B17FB6" w:rsidRPr="00672543" w:rsidRDefault="00B17FB6" w:rsidP="007C6A5F">
            <w:pPr>
              <w:pStyle w:val="05BodyCopy"/>
              <w:spacing w:before="96" w:after="96"/>
            </w:pPr>
          </w:p>
        </w:tc>
        <w:tc>
          <w:tcPr>
            <w:tcW w:w="1240" w:type="pct"/>
            <w:tcBorders>
              <w:top w:val="none" w:sz="0" w:space="0" w:color="auto"/>
              <w:left w:val="none" w:sz="0" w:space="0" w:color="auto"/>
              <w:bottom w:val="none" w:sz="0" w:space="0" w:color="auto"/>
              <w:right w:val="none" w:sz="0" w:space="0" w:color="auto"/>
            </w:tcBorders>
          </w:tcPr>
          <w:p w14:paraId="6A82176C" w14:textId="77777777" w:rsidR="00B17FB6" w:rsidRPr="00672543" w:rsidRDefault="00B17FB6" w:rsidP="007C6A5F">
            <w:pPr>
              <w:pStyle w:val="05BodyCopy"/>
              <w:spacing w:before="96" w:after="96"/>
            </w:pPr>
          </w:p>
        </w:tc>
      </w:tr>
      <w:tr w:rsidR="00B17FB6" w:rsidRPr="00672543" w14:paraId="12227758" w14:textId="77777777" w:rsidTr="005F5355">
        <w:trPr>
          <w:cnfStyle w:val="000000010000" w:firstRow="0" w:lastRow="0" w:firstColumn="0" w:lastColumn="0" w:oddVBand="0" w:evenVBand="0" w:oddHBand="0" w:evenHBand="1" w:firstRowFirstColumn="0" w:firstRowLastColumn="0" w:lastRowFirstColumn="0" w:lastRowLastColumn="0"/>
        </w:trPr>
        <w:tc>
          <w:tcPr>
            <w:tcW w:w="1921" w:type="pct"/>
            <w:tcBorders>
              <w:right w:val="none" w:sz="0" w:space="0" w:color="auto"/>
            </w:tcBorders>
          </w:tcPr>
          <w:p w14:paraId="1AA06117" w14:textId="77777777" w:rsidR="00B17FB6" w:rsidRPr="00672543" w:rsidRDefault="00B17FB6" w:rsidP="007C6A5F">
            <w:pPr>
              <w:pStyle w:val="05BodyCopy"/>
              <w:spacing w:before="96" w:after="96"/>
              <w:rPr>
                <w:rFonts w:ascii="Arial" w:hAnsi="Arial" w:cs="Arial"/>
                <w:color w:val="000000"/>
              </w:rPr>
            </w:pPr>
          </w:p>
        </w:tc>
        <w:tc>
          <w:tcPr>
            <w:tcW w:w="1839" w:type="pct"/>
            <w:tcBorders>
              <w:left w:val="none" w:sz="0" w:space="0" w:color="auto"/>
              <w:right w:val="none" w:sz="0" w:space="0" w:color="auto"/>
            </w:tcBorders>
          </w:tcPr>
          <w:p w14:paraId="15B975DE" w14:textId="77777777" w:rsidR="00B17FB6" w:rsidRPr="00672543" w:rsidRDefault="00B17FB6" w:rsidP="007C6A5F">
            <w:pPr>
              <w:pStyle w:val="05BodyCopy"/>
              <w:spacing w:before="96" w:after="96"/>
            </w:pPr>
          </w:p>
        </w:tc>
        <w:tc>
          <w:tcPr>
            <w:tcW w:w="1240" w:type="pct"/>
            <w:tcBorders>
              <w:left w:val="none" w:sz="0" w:space="0" w:color="auto"/>
            </w:tcBorders>
          </w:tcPr>
          <w:p w14:paraId="06EB7635" w14:textId="77777777" w:rsidR="00B17FB6" w:rsidRPr="00672543" w:rsidRDefault="00B17FB6" w:rsidP="007C6A5F">
            <w:pPr>
              <w:pStyle w:val="05BodyCopy"/>
              <w:spacing w:before="96" w:after="96"/>
            </w:pPr>
          </w:p>
        </w:tc>
      </w:tr>
      <w:tr w:rsidR="00B17FB6" w:rsidRPr="00672543" w14:paraId="1E7A6648" w14:textId="77777777" w:rsidTr="005F5355">
        <w:trPr>
          <w:cnfStyle w:val="000000100000" w:firstRow="0" w:lastRow="0" w:firstColumn="0" w:lastColumn="0" w:oddVBand="0" w:evenVBand="0" w:oddHBand="1" w:evenHBand="0" w:firstRowFirstColumn="0" w:firstRowLastColumn="0" w:lastRowFirstColumn="0" w:lastRowLastColumn="0"/>
          <w:trHeight w:val="268"/>
        </w:trPr>
        <w:tc>
          <w:tcPr>
            <w:tcW w:w="1921" w:type="pct"/>
            <w:tcBorders>
              <w:top w:val="none" w:sz="0" w:space="0" w:color="auto"/>
              <w:left w:val="none" w:sz="0" w:space="0" w:color="auto"/>
              <w:bottom w:val="none" w:sz="0" w:space="0" w:color="auto"/>
              <w:right w:val="none" w:sz="0" w:space="0" w:color="auto"/>
            </w:tcBorders>
          </w:tcPr>
          <w:p w14:paraId="4F492543" w14:textId="77777777" w:rsidR="00B17FB6" w:rsidRPr="00672543" w:rsidRDefault="00B17FB6" w:rsidP="007C6A5F">
            <w:pPr>
              <w:pStyle w:val="05BodyCopy"/>
              <w:spacing w:before="96" w:after="96"/>
              <w:rPr>
                <w:rFonts w:ascii="Arial" w:hAnsi="Arial" w:cs="Arial"/>
                <w:color w:val="000000"/>
              </w:rPr>
            </w:pPr>
          </w:p>
        </w:tc>
        <w:tc>
          <w:tcPr>
            <w:tcW w:w="1839" w:type="pct"/>
            <w:tcBorders>
              <w:top w:val="none" w:sz="0" w:space="0" w:color="auto"/>
              <w:left w:val="none" w:sz="0" w:space="0" w:color="auto"/>
              <w:bottom w:val="none" w:sz="0" w:space="0" w:color="auto"/>
              <w:right w:val="none" w:sz="0" w:space="0" w:color="auto"/>
            </w:tcBorders>
          </w:tcPr>
          <w:p w14:paraId="44276151" w14:textId="77777777" w:rsidR="00B17FB6" w:rsidRPr="00672543" w:rsidRDefault="00B17FB6" w:rsidP="007C6A5F">
            <w:pPr>
              <w:pStyle w:val="05BodyCopy"/>
              <w:spacing w:before="96" w:after="96"/>
            </w:pPr>
          </w:p>
        </w:tc>
        <w:tc>
          <w:tcPr>
            <w:tcW w:w="1240" w:type="pct"/>
            <w:tcBorders>
              <w:top w:val="none" w:sz="0" w:space="0" w:color="auto"/>
              <w:left w:val="none" w:sz="0" w:space="0" w:color="auto"/>
              <w:bottom w:val="none" w:sz="0" w:space="0" w:color="auto"/>
              <w:right w:val="none" w:sz="0" w:space="0" w:color="auto"/>
            </w:tcBorders>
          </w:tcPr>
          <w:p w14:paraId="35CD426F" w14:textId="77777777" w:rsidR="00B17FB6" w:rsidRPr="00672543" w:rsidRDefault="00B17FB6" w:rsidP="007C6A5F">
            <w:pPr>
              <w:pStyle w:val="05BodyCopy"/>
              <w:spacing w:before="96" w:after="96"/>
            </w:pPr>
          </w:p>
        </w:tc>
      </w:tr>
    </w:tbl>
    <w:p w14:paraId="480A25EA" w14:textId="77777777" w:rsidR="000E3C64" w:rsidRDefault="000E3C64" w:rsidP="000E3C64">
      <w:pPr>
        <w:pStyle w:val="04SubheadBody"/>
        <w:outlineLvl w:val="0"/>
      </w:pPr>
      <w:bookmarkStart w:id="36" w:name="_Toc37227516"/>
    </w:p>
    <w:p w14:paraId="2000E7B8" w14:textId="2800F6D6" w:rsidR="00AF48AD" w:rsidRPr="00672543" w:rsidRDefault="00AF48AD" w:rsidP="00516467">
      <w:pPr>
        <w:pStyle w:val="03SubheadBodyTitle"/>
      </w:pPr>
      <w:bookmarkStart w:id="37" w:name="_Toc143002953"/>
      <w:r w:rsidRPr="00672543">
        <w:t>Stakeholders</w:t>
      </w:r>
      <w:bookmarkEnd w:id="36"/>
      <w:bookmarkEnd w:id="37"/>
    </w:p>
    <w:p w14:paraId="46C415F2" w14:textId="1254F6CF" w:rsidR="00064B36" w:rsidRDefault="00AF48AD" w:rsidP="007250F7">
      <w:pPr>
        <w:pStyle w:val="05BodyCopy"/>
        <w:spacing w:after="0"/>
        <w:rPr>
          <w:color w:val="000000"/>
        </w:rPr>
      </w:pPr>
      <w:r w:rsidRPr="007250F7">
        <w:rPr>
          <w:color w:val="000000"/>
        </w:rPr>
        <w:t>List known project stakeholders</w:t>
      </w:r>
    </w:p>
    <w:p w14:paraId="797ACBD3" w14:textId="77777777" w:rsidR="00651D5B" w:rsidRPr="007250F7" w:rsidRDefault="00651D5B" w:rsidP="007250F7">
      <w:pPr>
        <w:pStyle w:val="05BodyCopy"/>
        <w:spacing w:after="0"/>
        <w:rPr>
          <w:color w:val="000000"/>
        </w:rPr>
      </w:pPr>
    </w:p>
    <w:tbl>
      <w:tblPr>
        <w:tblStyle w:val="Style2"/>
        <w:tblW w:w="4927"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691"/>
        <w:gridCol w:w="2125"/>
        <w:gridCol w:w="2125"/>
        <w:gridCol w:w="2272"/>
      </w:tblGrid>
      <w:tr w:rsidR="00B17FB6" w:rsidRPr="007250F7" w14:paraId="63D2297D" w14:textId="77777777" w:rsidTr="005F5355">
        <w:trPr>
          <w:cnfStyle w:val="100000000000" w:firstRow="1" w:lastRow="0" w:firstColumn="0" w:lastColumn="0" w:oddVBand="0" w:evenVBand="0" w:oddHBand="0" w:evenHBand="0" w:firstRowFirstColumn="0" w:firstRowLastColumn="0" w:lastRowFirstColumn="0" w:lastRowLastColumn="0"/>
        </w:trPr>
        <w:tc>
          <w:tcPr>
            <w:tcW w:w="1461" w:type="pct"/>
            <w:tcBorders>
              <w:right w:val="single" w:sz="4" w:space="0" w:color="FFFFFF" w:themeColor="background1"/>
            </w:tcBorders>
            <w:shd w:val="clear" w:color="auto" w:fill="000000" w:themeFill="text1"/>
          </w:tcPr>
          <w:p w14:paraId="566C5A97" w14:textId="26947F8F" w:rsidR="00B17FB6" w:rsidRPr="007250F7" w:rsidRDefault="00B17FB6" w:rsidP="00774668">
            <w:pPr>
              <w:pStyle w:val="10TableHead"/>
              <w:spacing w:before="96" w:after="96"/>
              <w:rPr>
                <w:b/>
                <w:szCs w:val="18"/>
              </w:rPr>
            </w:pPr>
            <w:r w:rsidRPr="007250F7">
              <w:rPr>
                <w:b/>
                <w:szCs w:val="18"/>
              </w:rPr>
              <w:t>Name</w:t>
            </w:r>
          </w:p>
        </w:tc>
        <w:tc>
          <w:tcPr>
            <w:tcW w:w="1153" w:type="pct"/>
            <w:tcBorders>
              <w:left w:val="single" w:sz="4" w:space="0" w:color="FFFFFF" w:themeColor="background1"/>
              <w:right w:val="single" w:sz="4" w:space="0" w:color="FFFFFF" w:themeColor="background1"/>
            </w:tcBorders>
            <w:shd w:val="clear" w:color="auto" w:fill="000000" w:themeFill="text1"/>
          </w:tcPr>
          <w:p w14:paraId="15DC37F0" w14:textId="197F5C71" w:rsidR="00B17FB6" w:rsidRPr="007250F7" w:rsidRDefault="00B17FB6" w:rsidP="00774668">
            <w:pPr>
              <w:pStyle w:val="10TableHead"/>
              <w:spacing w:before="96" w:after="96"/>
              <w:rPr>
                <w:b/>
                <w:szCs w:val="18"/>
              </w:rPr>
            </w:pPr>
            <w:r w:rsidRPr="007250F7">
              <w:rPr>
                <w:b/>
                <w:bCs/>
                <w:szCs w:val="18"/>
              </w:rPr>
              <w:t xml:space="preserve">Role </w:t>
            </w:r>
            <w:r w:rsidR="00064B36" w:rsidRPr="007250F7">
              <w:rPr>
                <w:b/>
                <w:bCs/>
                <w:szCs w:val="18"/>
              </w:rPr>
              <w:t xml:space="preserve">(In </w:t>
            </w:r>
            <w:r w:rsidRPr="007250F7">
              <w:rPr>
                <w:b/>
                <w:bCs/>
                <w:szCs w:val="18"/>
              </w:rPr>
              <w:t>Project</w:t>
            </w:r>
            <w:r w:rsidR="00064B36" w:rsidRPr="007250F7">
              <w:rPr>
                <w:b/>
                <w:bCs/>
                <w:szCs w:val="18"/>
              </w:rPr>
              <w:t>)</w:t>
            </w:r>
          </w:p>
        </w:tc>
        <w:tc>
          <w:tcPr>
            <w:tcW w:w="1153" w:type="pct"/>
            <w:tcBorders>
              <w:left w:val="single" w:sz="4" w:space="0" w:color="FFFFFF" w:themeColor="background1"/>
              <w:right w:val="single" w:sz="4" w:space="0" w:color="FFFFFF" w:themeColor="background1"/>
            </w:tcBorders>
            <w:shd w:val="clear" w:color="auto" w:fill="000000" w:themeFill="text1"/>
          </w:tcPr>
          <w:p w14:paraId="3C5AA6F0" w14:textId="74F54DDF" w:rsidR="00B17FB6" w:rsidRPr="007250F7" w:rsidRDefault="00B17FB6" w:rsidP="00774668">
            <w:pPr>
              <w:pStyle w:val="10TableHead"/>
              <w:spacing w:before="96" w:after="96"/>
              <w:rPr>
                <w:b/>
                <w:szCs w:val="18"/>
              </w:rPr>
            </w:pPr>
            <w:r w:rsidRPr="007250F7">
              <w:rPr>
                <w:b/>
                <w:bCs/>
                <w:szCs w:val="18"/>
              </w:rPr>
              <w:t>Organization</w:t>
            </w:r>
          </w:p>
        </w:tc>
        <w:tc>
          <w:tcPr>
            <w:tcW w:w="1233" w:type="pct"/>
            <w:tcBorders>
              <w:left w:val="single" w:sz="4" w:space="0" w:color="FFFFFF" w:themeColor="background1"/>
            </w:tcBorders>
            <w:shd w:val="clear" w:color="auto" w:fill="000000" w:themeFill="text1"/>
          </w:tcPr>
          <w:p w14:paraId="7CC31A3A" w14:textId="680C1A60" w:rsidR="00B17FB6" w:rsidRPr="007250F7" w:rsidRDefault="00B17FB6" w:rsidP="00774668">
            <w:pPr>
              <w:pStyle w:val="10TableHead"/>
              <w:spacing w:before="96" w:after="96"/>
              <w:rPr>
                <w:b/>
                <w:szCs w:val="18"/>
              </w:rPr>
            </w:pPr>
            <w:r w:rsidRPr="007250F7">
              <w:rPr>
                <w:b/>
                <w:bCs/>
                <w:szCs w:val="18"/>
              </w:rPr>
              <w:t>Contact Details</w:t>
            </w:r>
          </w:p>
        </w:tc>
      </w:tr>
      <w:tr w:rsidR="00B17FB6" w:rsidRPr="007250F7" w14:paraId="5ECB64C8" w14:textId="77777777" w:rsidTr="005F5355">
        <w:trPr>
          <w:cnfStyle w:val="000000100000" w:firstRow="0" w:lastRow="0" w:firstColumn="0" w:lastColumn="0" w:oddVBand="0" w:evenVBand="0" w:oddHBand="1" w:evenHBand="0" w:firstRowFirstColumn="0" w:firstRowLastColumn="0" w:lastRowFirstColumn="0" w:lastRowLastColumn="0"/>
        </w:trPr>
        <w:tc>
          <w:tcPr>
            <w:tcW w:w="1461" w:type="pct"/>
            <w:tcBorders>
              <w:top w:val="none" w:sz="0" w:space="0" w:color="auto"/>
              <w:left w:val="none" w:sz="0" w:space="0" w:color="auto"/>
              <w:bottom w:val="none" w:sz="0" w:space="0" w:color="auto"/>
              <w:right w:val="none" w:sz="0" w:space="0" w:color="auto"/>
            </w:tcBorders>
          </w:tcPr>
          <w:p w14:paraId="108E9B85" w14:textId="77777777" w:rsidR="00B17FB6" w:rsidRPr="007250F7" w:rsidRDefault="00B17FB6" w:rsidP="00026FEA">
            <w:pPr>
              <w:pStyle w:val="05BodyCopy"/>
              <w:spacing w:before="96" w:after="96"/>
              <w:rPr>
                <w:rFonts w:ascii="Arial" w:hAnsi="Arial" w:cs="Arial"/>
                <w:color w:val="000000"/>
                <w:sz w:val="18"/>
                <w:szCs w:val="18"/>
              </w:rPr>
            </w:pPr>
          </w:p>
        </w:tc>
        <w:tc>
          <w:tcPr>
            <w:tcW w:w="1153" w:type="pct"/>
            <w:tcBorders>
              <w:top w:val="none" w:sz="0" w:space="0" w:color="auto"/>
              <w:left w:val="none" w:sz="0" w:space="0" w:color="auto"/>
              <w:bottom w:val="none" w:sz="0" w:space="0" w:color="auto"/>
              <w:right w:val="none" w:sz="0" w:space="0" w:color="auto"/>
            </w:tcBorders>
          </w:tcPr>
          <w:p w14:paraId="49F10180" w14:textId="77777777" w:rsidR="00B17FB6" w:rsidRPr="007250F7" w:rsidRDefault="00B17FB6" w:rsidP="00026FEA">
            <w:pPr>
              <w:pStyle w:val="05BodyCopy"/>
              <w:spacing w:before="96" w:after="96"/>
              <w:rPr>
                <w:sz w:val="18"/>
                <w:szCs w:val="18"/>
              </w:rPr>
            </w:pPr>
          </w:p>
        </w:tc>
        <w:tc>
          <w:tcPr>
            <w:tcW w:w="1153" w:type="pct"/>
            <w:tcBorders>
              <w:top w:val="none" w:sz="0" w:space="0" w:color="auto"/>
              <w:left w:val="none" w:sz="0" w:space="0" w:color="auto"/>
              <w:bottom w:val="none" w:sz="0" w:space="0" w:color="auto"/>
              <w:right w:val="none" w:sz="0" w:space="0" w:color="auto"/>
            </w:tcBorders>
            <w:vAlign w:val="top"/>
          </w:tcPr>
          <w:p w14:paraId="3DD37094" w14:textId="77777777" w:rsidR="00B17FB6" w:rsidRPr="007250F7" w:rsidRDefault="00B17FB6" w:rsidP="00026FEA">
            <w:pPr>
              <w:pStyle w:val="05BodyCopy"/>
              <w:spacing w:before="96" w:after="96"/>
              <w:rPr>
                <w:sz w:val="18"/>
                <w:szCs w:val="18"/>
              </w:rPr>
            </w:pPr>
          </w:p>
        </w:tc>
        <w:tc>
          <w:tcPr>
            <w:tcW w:w="1233" w:type="pct"/>
            <w:tcBorders>
              <w:top w:val="none" w:sz="0" w:space="0" w:color="auto"/>
              <w:left w:val="none" w:sz="0" w:space="0" w:color="auto"/>
              <w:bottom w:val="none" w:sz="0" w:space="0" w:color="auto"/>
              <w:right w:val="none" w:sz="0" w:space="0" w:color="auto"/>
            </w:tcBorders>
          </w:tcPr>
          <w:p w14:paraId="7392B8E0" w14:textId="77777777" w:rsidR="00B17FB6" w:rsidRPr="007250F7" w:rsidRDefault="00B17FB6" w:rsidP="00026FEA">
            <w:pPr>
              <w:pStyle w:val="05BodyCopy"/>
              <w:spacing w:before="96" w:after="96"/>
              <w:rPr>
                <w:sz w:val="18"/>
                <w:szCs w:val="18"/>
              </w:rPr>
            </w:pPr>
          </w:p>
        </w:tc>
      </w:tr>
      <w:tr w:rsidR="00B17FB6" w:rsidRPr="007250F7" w14:paraId="44DD8061" w14:textId="77777777" w:rsidTr="005F5355">
        <w:trPr>
          <w:cnfStyle w:val="000000010000" w:firstRow="0" w:lastRow="0" w:firstColumn="0" w:lastColumn="0" w:oddVBand="0" w:evenVBand="0" w:oddHBand="0" w:evenHBand="1" w:firstRowFirstColumn="0" w:firstRowLastColumn="0" w:lastRowFirstColumn="0" w:lastRowLastColumn="0"/>
        </w:trPr>
        <w:tc>
          <w:tcPr>
            <w:tcW w:w="1461" w:type="pct"/>
            <w:tcBorders>
              <w:right w:val="none" w:sz="0" w:space="0" w:color="auto"/>
            </w:tcBorders>
          </w:tcPr>
          <w:p w14:paraId="3BE62CCA" w14:textId="77777777" w:rsidR="00B17FB6" w:rsidRPr="007250F7" w:rsidRDefault="00B17FB6" w:rsidP="00026FEA">
            <w:pPr>
              <w:pStyle w:val="05BodyCopy"/>
              <w:spacing w:before="96" w:after="96"/>
              <w:rPr>
                <w:rFonts w:ascii="Arial" w:hAnsi="Arial" w:cs="Arial"/>
                <w:color w:val="000000"/>
                <w:sz w:val="18"/>
                <w:szCs w:val="18"/>
              </w:rPr>
            </w:pPr>
          </w:p>
        </w:tc>
        <w:tc>
          <w:tcPr>
            <w:tcW w:w="1153" w:type="pct"/>
            <w:tcBorders>
              <w:left w:val="none" w:sz="0" w:space="0" w:color="auto"/>
              <w:right w:val="none" w:sz="0" w:space="0" w:color="auto"/>
            </w:tcBorders>
          </w:tcPr>
          <w:p w14:paraId="08511CF3" w14:textId="77777777" w:rsidR="00B17FB6" w:rsidRPr="007250F7" w:rsidRDefault="00B17FB6" w:rsidP="00026FEA">
            <w:pPr>
              <w:pStyle w:val="05BodyCopy"/>
              <w:spacing w:before="96" w:after="96"/>
              <w:rPr>
                <w:sz w:val="18"/>
                <w:szCs w:val="18"/>
              </w:rPr>
            </w:pPr>
          </w:p>
        </w:tc>
        <w:tc>
          <w:tcPr>
            <w:tcW w:w="1153" w:type="pct"/>
            <w:tcBorders>
              <w:left w:val="none" w:sz="0" w:space="0" w:color="auto"/>
              <w:right w:val="none" w:sz="0" w:space="0" w:color="auto"/>
            </w:tcBorders>
            <w:vAlign w:val="top"/>
          </w:tcPr>
          <w:p w14:paraId="2AD04868" w14:textId="77777777" w:rsidR="00B17FB6" w:rsidRPr="007250F7" w:rsidRDefault="00B17FB6" w:rsidP="00026FEA">
            <w:pPr>
              <w:pStyle w:val="05BodyCopy"/>
              <w:spacing w:before="96" w:after="96"/>
              <w:rPr>
                <w:sz w:val="18"/>
                <w:szCs w:val="18"/>
              </w:rPr>
            </w:pPr>
          </w:p>
        </w:tc>
        <w:tc>
          <w:tcPr>
            <w:tcW w:w="1233" w:type="pct"/>
            <w:tcBorders>
              <w:left w:val="none" w:sz="0" w:space="0" w:color="auto"/>
            </w:tcBorders>
          </w:tcPr>
          <w:p w14:paraId="1376851E" w14:textId="77777777" w:rsidR="00B17FB6" w:rsidRPr="007250F7" w:rsidRDefault="00B17FB6" w:rsidP="00026FEA">
            <w:pPr>
              <w:pStyle w:val="05BodyCopy"/>
              <w:spacing w:before="96" w:after="96"/>
              <w:rPr>
                <w:sz w:val="18"/>
                <w:szCs w:val="18"/>
              </w:rPr>
            </w:pPr>
          </w:p>
        </w:tc>
      </w:tr>
      <w:tr w:rsidR="00B17FB6" w:rsidRPr="007250F7" w14:paraId="27E7DCC6" w14:textId="77777777" w:rsidTr="005F5355">
        <w:trPr>
          <w:cnfStyle w:val="000000100000" w:firstRow="0" w:lastRow="0" w:firstColumn="0" w:lastColumn="0" w:oddVBand="0" w:evenVBand="0" w:oddHBand="1" w:evenHBand="0" w:firstRowFirstColumn="0" w:firstRowLastColumn="0" w:lastRowFirstColumn="0" w:lastRowLastColumn="0"/>
        </w:trPr>
        <w:tc>
          <w:tcPr>
            <w:tcW w:w="1461" w:type="pct"/>
            <w:tcBorders>
              <w:top w:val="none" w:sz="0" w:space="0" w:color="auto"/>
              <w:left w:val="none" w:sz="0" w:space="0" w:color="auto"/>
              <w:bottom w:val="none" w:sz="0" w:space="0" w:color="auto"/>
              <w:right w:val="none" w:sz="0" w:space="0" w:color="auto"/>
            </w:tcBorders>
          </w:tcPr>
          <w:p w14:paraId="0092D0B9" w14:textId="77777777" w:rsidR="00B17FB6" w:rsidRPr="007250F7" w:rsidRDefault="00B17FB6" w:rsidP="00026FEA">
            <w:pPr>
              <w:pStyle w:val="05BodyCopy"/>
              <w:spacing w:before="96" w:after="96"/>
              <w:rPr>
                <w:rFonts w:ascii="Arial" w:hAnsi="Arial" w:cs="Arial"/>
                <w:color w:val="000000"/>
                <w:sz w:val="18"/>
                <w:szCs w:val="18"/>
              </w:rPr>
            </w:pPr>
          </w:p>
        </w:tc>
        <w:tc>
          <w:tcPr>
            <w:tcW w:w="1153" w:type="pct"/>
            <w:tcBorders>
              <w:top w:val="none" w:sz="0" w:space="0" w:color="auto"/>
              <w:left w:val="none" w:sz="0" w:space="0" w:color="auto"/>
              <w:bottom w:val="none" w:sz="0" w:space="0" w:color="auto"/>
              <w:right w:val="none" w:sz="0" w:space="0" w:color="auto"/>
            </w:tcBorders>
          </w:tcPr>
          <w:p w14:paraId="1B5E07A0" w14:textId="77777777" w:rsidR="00B17FB6" w:rsidRPr="007250F7" w:rsidRDefault="00B17FB6" w:rsidP="00026FEA">
            <w:pPr>
              <w:pStyle w:val="05BodyCopy"/>
              <w:spacing w:before="96" w:after="96"/>
              <w:rPr>
                <w:sz w:val="18"/>
                <w:szCs w:val="18"/>
              </w:rPr>
            </w:pPr>
          </w:p>
        </w:tc>
        <w:tc>
          <w:tcPr>
            <w:tcW w:w="1153" w:type="pct"/>
            <w:tcBorders>
              <w:top w:val="none" w:sz="0" w:space="0" w:color="auto"/>
              <w:left w:val="none" w:sz="0" w:space="0" w:color="auto"/>
              <w:bottom w:val="none" w:sz="0" w:space="0" w:color="auto"/>
              <w:right w:val="none" w:sz="0" w:space="0" w:color="auto"/>
            </w:tcBorders>
            <w:vAlign w:val="top"/>
          </w:tcPr>
          <w:p w14:paraId="0157445F" w14:textId="77777777" w:rsidR="00B17FB6" w:rsidRPr="007250F7" w:rsidRDefault="00B17FB6" w:rsidP="00026FEA">
            <w:pPr>
              <w:pStyle w:val="05BodyCopy"/>
              <w:spacing w:before="96" w:after="96"/>
              <w:rPr>
                <w:sz w:val="18"/>
                <w:szCs w:val="18"/>
              </w:rPr>
            </w:pPr>
          </w:p>
        </w:tc>
        <w:tc>
          <w:tcPr>
            <w:tcW w:w="1233" w:type="pct"/>
            <w:tcBorders>
              <w:top w:val="none" w:sz="0" w:space="0" w:color="auto"/>
              <w:left w:val="none" w:sz="0" w:space="0" w:color="auto"/>
              <w:bottom w:val="none" w:sz="0" w:space="0" w:color="auto"/>
              <w:right w:val="none" w:sz="0" w:space="0" w:color="auto"/>
            </w:tcBorders>
          </w:tcPr>
          <w:p w14:paraId="0BE694D1" w14:textId="77777777" w:rsidR="00B17FB6" w:rsidRPr="007250F7" w:rsidRDefault="00B17FB6" w:rsidP="00026FEA">
            <w:pPr>
              <w:pStyle w:val="05BodyCopy"/>
              <w:spacing w:before="96" w:after="96"/>
              <w:rPr>
                <w:sz w:val="18"/>
                <w:szCs w:val="18"/>
              </w:rPr>
            </w:pPr>
          </w:p>
        </w:tc>
      </w:tr>
    </w:tbl>
    <w:p w14:paraId="6D7A8FF0" w14:textId="77777777" w:rsidR="00B17FB6" w:rsidRPr="007250F7" w:rsidRDefault="00B17FB6" w:rsidP="00B14B84">
      <w:pPr>
        <w:pStyle w:val="03SubheadBodyTitle"/>
        <w:spacing w:after="0"/>
        <w:outlineLvl w:val="0"/>
        <w:rPr>
          <w:sz w:val="20"/>
          <w:szCs w:val="14"/>
        </w:rPr>
      </w:pPr>
    </w:p>
    <w:p w14:paraId="499D4285" w14:textId="77777777" w:rsidR="000E3C64" w:rsidRDefault="000E3C64">
      <w:pPr>
        <w:spacing w:after="200" w:line="276" w:lineRule="auto"/>
        <w:rPr>
          <w:b/>
          <w:color w:val="000000"/>
          <w:sz w:val="32"/>
        </w:rPr>
      </w:pPr>
      <w:bookmarkStart w:id="38" w:name="_Toc37227517"/>
      <w:r>
        <w:rPr>
          <w:color w:val="000000"/>
        </w:rPr>
        <w:br w:type="page"/>
      </w:r>
    </w:p>
    <w:p w14:paraId="2E5C89E5" w14:textId="42C98FC5" w:rsidR="00AF48AD" w:rsidRPr="00C9761A" w:rsidRDefault="00AF48AD" w:rsidP="00C9761A">
      <w:pPr>
        <w:pStyle w:val="03SubheadBodyTitle"/>
        <w:rPr>
          <w:color w:val="000000"/>
        </w:rPr>
      </w:pPr>
      <w:bookmarkStart w:id="39" w:name="_Toc143002954"/>
      <w:r w:rsidRPr="00C9761A">
        <w:rPr>
          <w:color w:val="000000"/>
        </w:rPr>
        <w:lastRenderedPageBreak/>
        <w:t xml:space="preserve">Project </w:t>
      </w:r>
      <w:r w:rsidR="00925E40" w:rsidRPr="00C9761A">
        <w:rPr>
          <w:color w:val="000000"/>
        </w:rPr>
        <w:t>Manager</w:t>
      </w:r>
      <w:bookmarkEnd w:id="38"/>
      <w:bookmarkEnd w:id="39"/>
    </w:p>
    <w:p w14:paraId="2F22EFF5" w14:textId="77777777" w:rsidR="00AF48AD" w:rsidRPr="007250F7" w:rsidRDefault="00AF48AD" w:rsidP="00774668">
      <w:pPr>
        <w:pStyle w:val="05BodyCopy"/>
        <w:spacing w:after="0"/>
        <w:rPr>
          <w:color w:val="000000"/>
        </w:rPr>
      </w:pPr>
      <w:r w:rsidRPr="007250F7">
        <w:rPr>
          <w:color w:val="000000"/>
        </w:rPr>
        <w:t>Name of assigned Project Manager and their contact details</w:t>
      </w:r>
    </w:p>
    <w:p w14:paraId="2118E6E7" w14:textId="77777777" w:rsidR="00774668" w:rsidRPr="007F3F36" w:rsidRDefault="00774668" w:rsidP="00774668">
      <w:pPr>
        <w:pStyle w:val="05BodyCopy"/>
        <w:spacing w:after="0"/>
      </w:pPr>
    </w:p>
    <w:p w14:paraId="6A5C54B5" w14:textId="7970BED1" w:rsidR="00AF48AD" w:rsidRPr="00C9761A" w:rsidRDefault="00322F4E" w:rsidP="00516467">
      <w:pPr>
        <w:pStyle w:val="03SubheadBodyTitle"/>
        <w:rPr>
          <w:color w:val="000000"/>
        </w:rPr>
      </w:pPr>
      <w:bookmarkStart w:id="40" w:name="_Toc37227518"/>
      <w:bookmarkStart w:id="41" w:name="_Toc143002955"/>
      <w:r w:rsidRPr="00C9761A">
        <w:rPr>
          <w:color w:val="000000"/>
        </w:rPr>
        <w:t xml:space="preserve">Project </w:t>
      </w:r>
      <w:r w:rsidR="003F6FAF" w:rsidRPr="00C9761A">
        <w:rPr>
          <w:color w:val="000000"/>
        </w:rPr>
        <w:t>Authorization</w:t>
      </w:r>
      <w:bookmarkEnd w:id="40"/>
      <w:bookmarkEnd w:id="41"/>
    </w:p>
    <w:p w14:paraId="732A8143" w14:textId="77777777" w:rsidR="00AF48AD" w:rsidRPr="007250F7" w:rsidRDefault="00AF48AD" w:rsidP="007250F7">
      <w:pPr>
        <w:pStyle w:val="05BodyCopy"/>
        <w:spacing w:after="0"/>
        <w:rPr>
          <w:color w:val="000000"/>
        </w:rPr>
      </w:pPr>
      <w:r w:rsidRPr="007250F7">
        <w:rPr>
          <w:color w:val="000000"/>
        </w:rPr>
        <w:t>Key stakeholder approval that authorizes the project and other necessary signatures.</w:t>
      </w:r>
    </w:p>
    <w:p w14:paraId="40ADDB8E" w14:textId="77777777" w:rsidR="00AF48AD" w:rsidRPr="00672543" w:rsidRDefault="00AF48AD" w:rsidP="00B14B84">
      <w:pPr>
        <w:pStyle w:val="05BodyCopy"/>
        <w:spacing w:after="0"/>
      </w:pPr>
    </w:p>
    <w:p w14:paraId="68CCA5EF" w14:textId="77777777" w:rsidR="00AF48AD" w:rsidRPr="007250F7" w:rsidRDefault="00AF48AD" w:rsidP="007250F7">
      <w:pPr>
        <w:pStyle w:val="05BodyCopy"/>
        <w:spacing w:after="0"/>
        <w:rPr>
          <w:color w:val="000000"/>
        </w:rPr>
      </w:pPr>
      <w:r w:rsidRPr="007250F7">
        <w:rPr>
          <w:color w:val="000000"/>
        </w:rPr>
        <w:t>Date: _____________________________</w:t>
      </w:r>
    </w:p>
    <w:p w14:paraId="27800043" w14:textId="77777777" w:rsidR="00664DCA" w:rsidRDefault="00664DCA" w:rsidP="007250F7">
      <w:pPr>
        <w:pStyle w:val="05BodyCopy"/>
        <w:spacing w:after="0"/>
        <w:rPr>
          <w:color w:val="000000"/>
        </w:rPr>
      </w:pPr>
    </w:p>
    <w:p w14:paraId="0E06A961" w14:textId="0CE0CF5E" w:rsidR="00AF48AD" w:rsidRPr="007250F7" w:rsidRDefault="00AF48AD" w:rsidP="007250F7">
      <w:pPr>
        <w:pStyle w:val="05BodyCopy"/>
        <w:spacing w:after="0"/>
        <w:rPr>
          <w:color w:val="000000"/>
        </w:rPr>
      </w:pPr>
      <w:r w:rsidRPr="007250F7">
        <w:rPr>
          <w:color w:val="000000"/>
        </w:rPr>
        <w:t xml:space="preserve">By </w:t>
      </w:r>
      <w:r w:rsidR="00C77E15" w:rsidRPr="007250F7">
        <w:rPr>
          <w:color w:val="000000"/>
        </w:rPr>
        <w:t xml:space="preserve">signing below, </w:t>
      </w:r>
      <w:r w:rsidR="00C77E15">
        <w:rPr>
          <w:color w:val="000000"/>
        </w:rPr>
        <w:t>I</w:t>
      </w:r>
      <w:r w:rsidR="00C77E15" w:rsidRPr="007250F7">
        <w:rPr>
          <w:color w:val="000000"/>
        </w:rPr>
        <w:t xml:space="preserve"> _______________________________________, the </w:t>
      </w:r>
      <w:r w:rsidR="00925E40" w:rsidRPr="007250F7">
        <w:rPr>
          <w:color w:val="000000"/>
        </w:rPr>
        <w:t>Project Sponsor</w:t>
      </w:r>
      <w:r w:rsidR="00C77E15" w:rsidRPr="007250F7">
        <w:rPr>
          <w:color w:val="000000"/>
        </w:rPr>
        <w:t xml:space="preserve">, approve the </w:t>
      </w:r>
      <w:r w:rsidR="00925E40" w:rsidRPr="007250F7">
        <w:rPr>
          <w:color w:val="000000"/>
        </w:rPr>
        <w:t>Project</w:t>
      </w:r>
      <w:r w:rsidR="00C77E15" w:rsidRPr="007250F7">
        <w:rPr>
          <w:color w:val="000000"/>
        </w:rPr>
        <w:t>, as described in this project charter, and authorize it to begin.</w:t>
      </w:r>
    </w:p>
    <w:p w14:paraId="041CF959" w14:textId="77777777" w:rsidR="00AF48AD" w:rsidRPr="00672543" w:rsidRDefault="00AF48AD" w:rsidP="00E07F2B">
      <w:pPr>
        <w:rPr>
          <w:sz w:val="20"/>
        </w:rPr>
      </w:pPr>
    </w:p>
    <w:p w14:paraId="66966B06" w14:textId="77777777" w:rsidR="00AF48AD" w:rsidRPr="007250F7" w:rsidRDefault="00AF48AD" w:rsidP="007250F7">
      <w:pPr>
        <w:pStyle w:val="05BodyCopy"/>
        <w:spacing w:after="0"/>
        <w:rPr>
          <w:color w:val="000000"/>
          <w:szCs w:val="20"/>
        </w:rPr>
      </w:pPr>
      <w:r w:rsidRPr="007250F7">
        <w:rPr>
          <w:color w:val="000000"/>
          <w:szCs w:val="20"/>
        </w:rPr>
        <w:t>By: _</w:t>
      </w:r>
      <w:r w:rsidRPr="007250F7">
        <w:rPr>
          <w:color w:val="000000"/>
          <w:szCs w:val="20"/>
        </w:rPr>
        <w:tab/>
        <w:t>____________________________________________</w:t>
      </w:r>
    </w:p>
    <w:p w14:paraId="240D9552" w14:textId="1B399B74" w:rsidR="007250F7" w:rsidRPr="007250F7" w:rsidRDefault="00AF48AD" w:rsidP="00651D5B">
      <w:pPr>
        <w:ind w:firstLine="720"/>
        <w:rPr>
          <w:sz w:val="20"/>
          <w:szCs w:val="20"/>
        </w:rPr>
      </w:pPr>
      <w:r w:rsidRPr="007250F7">
        <w:rPr>
          <w:sz w:val="20"/>
          <w:szCs w:val="20"/>
        </w:rPr>
        <w:t>Signature of Project Sponsor</w:t>
      </w:r>
    </w:p>
    <w:p w14:paraId="3C19B81D" w14:textId="77777777" w:rsidR="00AF48AD" w:rsidRPr="007250F7" w:rsidRDefault="00AF48AD" w:rsidP="007250F7">
      <w:pPr>
        <w:pStyle w:val="05BodyCopy"/>
        <w:spacing w:after="0"/>
        <w:rPr>
          <w:color w:val="000000"/>
          <w:szCs w:val="20"/>
        </w:rPr>
      </w:pPr>
      <w:r w:rsidRPr="007250F7">
        <w:rPr>
          <w:color w:val="000000"/>
          <w:szCs w:val="20"/>
        </w:rPr>
        <w:tab/>
        <w:t>_____________________________________________</w:t>
      </w:r>
    </w:p>
    <w:p w14:paraId="186883F3" w14:textId="3F5982F7" w:rsidR="00A7499A" w:rsidRPr="007250F7" w:rsidRDefault="00AF48AD" w:rsidP="007250F7">
      <w:pPr>
        <w:pStyle w:val="05BodyCopy"/>
        <w:spacing w:after="0"/>
        <w:rPr>
          <w:color w:val="000000"/>
          <w:szCs w:val="20"/>
        </w:rPr>
      </w:pPr>
      <w:r w:rsidRPr="007250F7">
        <w:rPr>
          <w:color w:val="000000"/>
          <w:szCs w:val="20"/>
        </w:rPr>
        <w:tab/>
        <w:t>Project Sponsor Printed Name</w:t>
      </w:r>
    </w:p>
    <w:sectPr w:rsidR="00A7499A" w:rsidRPr="007250F7" w:rsidSect="00E542F0">
      <w:pgSz w:w="12240" w:h="15840" w:code="1"/>
      <w:pgMar w:top="2160" w:right="1440" w:bottom="1440" w:left="1440" w:header="288"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9183" w14:textId="77777777" w:rsidR="002556A1" w:rsidRDefault="002556A1" w:rsidP="00691C32">
      <w:r>
        <w:separator/>
      </w:r>
    </w:p>
  </w:endnote>
  <w:endnote w:type="continuationSeparator" w:id="0">
    <w:p w14:paraId="645E7D68" w14:textId="77777777" w:rsidR="002556A1" w:rsidRDefault="002556A1" w:rsidP="00691C32">
      <w:r>
        <w:continuationSeparator/>
      </w:r>
    </w:p>
  </w:endnote>
  <w:endnote w:type="continuationNotice" w:id="1">
    <w:p w14:paraId="03EA1538" w14:textId="77777777" w:rsidR="002556A1" w:rsidRDefault="00255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NeueLTStd-Lt">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95DE" w14:textId="77777777" w:rsidR="00561E99" w:rsidRDefault="00561E99" w:rsidP="004A439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2A71203" w14:textId="77777777" w:rsidR="00561E99" w:rsidRDefault="00561E99" w:rsidP="00A1584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D73B" w14:textId="77777777" w:rsidR="00561E99" w:rsidRDefault="00561E99">
    <w:pPr>
      <w:pStyle w:val="Footer"/>
    </w:pPr>
    <w:r>
      <w:rPr>
        <w:noProof/>
        <w:lang w:val="en-GB" w:eastAsia="en-GB"/>
      </w:rPr>
      <mc:AlternateContent>
        <mc:Choice Requires="wps">
          <w:drawing>
            <wp:anchor distT="0" distB="0" distL="114300" distR="114300" simplePos="0" relativeHeight="251658240" behindDoc="0" locked="0" layoutInCell="1" allowOverlap="1" wp14:anchorId="4FCCC8B4" wp14:editId="7E3C7A07">
              <wp:simplePos x="0" y="0"/>
              <wp:positionH relativeFrom="column">
                <wp:posOffset>-914400</wp:posOffset>
              </wp:positionH>
              <wp:positionV relativeFrom="paragraph">
                <wp:posOffset>-2857500</wp:posOffset>
              </wp:positionV>
              <wp:extent cx="7771765" cy="3225800"/>
              <wp:effectExtent l="0" t="0" r="635" b="0"/>
              <wp:wrapThrough wrapText="bothSides">
                <wp:wrapPolygon edited="0">
                  <wp:start x="0" y="0"/>
                  <wp:lineTo x="0" y="21430"/>
                  <wp:lineTo x="21549" y="21430"/>
                  <wp:lineTo x="2154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7771765" cy="3225800"/>
                      </a:xfrm>
                      <a:prstGeom prst="rect">
                        <a:avLst/>
                      </a:prstGeom>
                      <a:solidFill>
                        <a:schemeClr val="bg1">
                          <a:lumMod val="9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rto="http://schemas.microsoft.com/office/word/2006/arto">
          <w:pict>
            <v:shapetype w14:anchorId="481C5BA8" id="_x0000_t202" coordsize="21600,21600" o:spt="202" path="m,l,21600r21600,l21600,xe">
              <v:stroke joinstyle="miter"/>
              <v:path gradientshapeok="t" o:connecttype="rect"/>
            </v:shapetype>
            <v:shape id="Text Box 6" o:spid="_x0000_s1026" type="#_x0000_t202" style="position:absolute;margin-left:-1in;margin-top:-225pt;width:611.95pt;height:25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" fillcolor="#f2f2f2 [3052]" stroked="f">
              <w10:wrap type="through"/>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990D" w14:textId="77777777" w:rsidR="00D528C2" w:rsidRDefault="00D528C2" w:rsidP="00D528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2A8F6C94" w14:textId="77777777" w:rsidR="00D528C2" w:rsidRDefault="00D528C2" w:rsidP="00D528C2">
    <w:pPr>
      <w:pStyle w:val="Footer"/>
      <w:ind w:right="360" w:firstLine="360"/>
    </w:pPr>
  </w:p>
  <w:p w14:paraId="5B452FF9" w14:textId="77777777" w:rsidR="00D528C2" w:rsidRDefault="00D528C2" w:rsidP="00D528C2">
    <w:pPr>
      <w:pStyle w:val="09LegalFooter"/>
      <w:rPr>
        <w:rFonts w:ascii="Century Gothic" w:hAnsi="Century Gothic"/>
      </w:rPr>
    </w:pPr>
  </w:p>
  <w:p w14:paraId="084E44DE" w14:textId="1292F952" w:rsidR="00561E99" w:rsidRPr="00CC07A9" w:rsidRDefault="00D528C2" w:rsidP="008237A2">
    <w:pPr>
      <w:pStyle w:val="09LegalFooter"/>
      <w:rPr>
        <w:rFonts w:ascii="Century Gothic" w:hAnsi="Century Gothic"/>
        <w:sz w:val="24"/>
        <w:szCs w:val="24"/>
      </w:rPr>
    </w:pPr>
    <w:r w:rsidRPr="00CC07A9">
      <w:rPr>
        <w:rFonts w:ascii="Century Gothic" w:hAnsi="Century Gothic"/>
      </w:rPr>
      <w:t>© 202</w:t>
    </w:r>
    <w:r w:rsidR="00B96756">
      <w:rPr>
        <w:rFonts w:ascii="Century Gothic" w:hAnsi="Century Gothic"/>
      </w:rPr>
      <w:t>3</w:t>
    </w:r>
    <w:r w:rsidRPr="00CC07A9">
      <w:rPr>
        <w:rFonts w:ascii="Century Gothic" w:hAnsi="Century Gothic"/>
      </w:rPr>
      <w:t xml:space="preserve"> ServiceNow, Inc. All rights reserved. ServiceNow, the ServiceNow logo, Now, Now Platform, and other ServiceNow marks are trademarks and/or registered trademarks of ServiceNow, Inc. in the United States and/or other countries. Other company and product names may be trademarks of the respective companies with which they are associated.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1F66" w14:textId="77777777" w:rsidR="002556A1" w:rsidRDefault="002556A1" w:rsidP="00691C32">
      <w:r>
        <w:separator/>
      </w:r>
    </w:p>
  </w:footnote>
  <w:footnote w:type="continuationSeparator" w:id="0">
    <w:p w14:paraId="11183424" w14:textId="77777777" w:rsidR="002556A1" w:rsidRDefault="002556A1" w:rsidP="00691C32">
      <w:r>
        <w:continuationSeparator/>
      </w:r>
    </w:p>
  </w:footnote>
  <w:footnote w:type="continuationNotice" w:id="1">
    <w:p w14:paraId="38D46C4C" w14:textId="77777777" w:rsidR="002556A1" w:rsidRDefault="002556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F00F" w14:textId="2FEC9633" w:rsidR="00561E99" w:rsidRDefault="00113897" w:rsidP="00A027DD">
    <w:pPr>
      <w:pStyle w:val="Header"/>
      <w:ind w:left="-1083"/>
    </w:pPr>
    <w:r>
      <w:rPr>
        <w:noProof/>
      </w:rPr>
      <w:drawing>
        <wp:inline distT="0" distB="0" distL="0" distR="0" wp14:anchorId="224AFD0B" wp14:editId="02E83051">
          <wp:extent cx="7297200" cy="1144800"/>
          <wp:effectExtent l="0" t="0" r="0" b="0"/>
          <wp:docPr id="3" name="Picture 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
                  <a:stretch>
                    <a:fillRect/>
                  </a:stretch>
                </pic:blipFill>
                <pic:spPr>
                  <a:xfrm>
                    <a:off x="0" y="0"/>
                    <a:ext cx="7297200" cy="114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3BD2" w14:textId="77777777" w:rsidR="00561E99" w:rsidRDefault="00561E99" w:rsidP="0084211E">
    <w:pPr>
      <w:pStyle w:val="firstpageheaderspacer"/>
    </w:pPr>
    <w:r>
      <w:rPr>
        <w:noProof/>
        <w:lang w:val="en-GB" w:eastAsia="en-GB"/>
      </w:rPr>
      <w:drawing>
        <wp:anchor distT="0" distB="0" distL="114300" distR="114300" simplePos="0" relativeHeight="251658241" behindDoc="0" locked="0" layoutInCell="1" allowOverlap="1" wp14:anchorId="4482437D" wp14:editId="5463FDEE">
          <wp:simplePos x="0" y="0"/>
          <wp:positionH relativeFrom="page">
            <wp:posOffset>-7620</wp:posOffset>
          </wp:positionH>
          <wp:positionV relativeFrom="margin">
            <wp:posOffset>2310765</wp:posOffset>
          </wp:positionV>
          <wp:extent cx="7771765" cy="4056380"/>
          <wp:effectExtent l="0" t="0" r="635" b="0"/>
          <wp:wrapThrough wrapText="bothSides">
            <wp:wrapPolygon edited="0">
              <wp:start x="17419" y="507"/>
              <wp:lineTo x="17207" y="812"/>
              <wp:lineTo x="17048" y="1522"/>
              <wp:lineTo x="17048" y="2333"/>
              <wp:lineTo x="6353" y="3145"/>
              <wp:lineTo x="5083" y="3348"/>
              <wp:lineTo x="5030" y="5579"/>
              <wp:lineTo x="1271" y="5884"/>
              <wp:lineTo x="794" y="5985"/>
              <wp:lineTo x="794" y="7202"/>
              <wp:lineTo x="0" y="8521"/>
              <wp:lineTo x="0" y="13086"/>
              <wp:lineTo x="1588" y="13694"/>
              <wp:lineTo x="688" y="13694"/>
              <wp:lineTo x="424" y="14100"/>
              <wp:lineTo x="424" y="18158"/>
              <wp:lineTo x="2224" y="18564"/>
              <wp:lineTo x="6989" y="18564"/>
              <wp:lineTo x="6989" y="20187"/>
              <wp:lineTo x="7201" y="20998"/>
              <wp:lineTo x="7783" y="20998"/>
              <wp:lineTo x="7942" y="20187"/>
              <wp:lineTo x="7942" y="18564"/>
              <wp:lineTo x="13236" y="18564"/>
              <wp:lineTo x="14666" y="18259"/>
              <wp:lineTo x="14613" y="14709"/>
              <wp:lineTo x="14348" y="13796"/>
              <wp:lineTo x="17737" y="13694"/>
              <wp:lineTo x="20808" y="12984"/>
              <wp:lineTo x="20808" y="12071"/>
              <wp:lineTo x="21549" y="10448"/>
              <wp:lineTo x="21549" y="5782"/>
              <wp:lineTo x="20755" y="5579"/>
              <wp:lineTo x="20861" y="3550"/>
              <wp:lineTo x="20331" y="3246"/>
              <wp:lineTo x="18001" y="2333"/>
              <wp:lineTo x="18054" y="1724"/>
              <wp:lineTo x="17896" y="913"/>
              <wp:lineTo x="17684" y="507"/>
              <wp:lineTo x="17419" y="50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paper_PowerCluster-01.png"/>
                  <pic:cNvPicPr/>
                </pic:nvPicPr>
                <pic:blipFill>
                  <a:blip r:embed="rId1">
                    <a:extLst>
                      <a:ext uri="{28A0092B-C50C-407E-A947-70E740481C1C}">
                        <a14:useLocalDpi xmlns:a14="http://schemas.microsoft.com/office/drawing/2010/main" val="0"/>
                      </a:ext>
                    </a:extLst>
                  </a:blip>
                  <a:stretch>
                    <a:fillRect/>
                  </a:stretch>
                </pic:blipFill>
                <pic:spPr>
                  <a:xfrm>
                    <a:off x="0" y="0"/>
                    <a:ext cx="7771765" cy="405638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0290" behindDoc="0" locked="1" layoutInCell="1" allowOverlap="1" wp14:anchorId="1B118667" wp14:editId="0A5DE953">
          <wp:simplePos x="0" y="0"/>
          <wp:positionH relativeFrom="column">
            <wp:posOffset>-906780</wp:posOffset>
          </wp:positionH>
          <wp:positionV relativeFrom="page">
            <wp:posOffset>-7620</wp:posOffset>
          </wp:positionV>
          <wp:extent cx="7772400" cy="7366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Now_WordtemplateHeader-01.png"/>
                  <pic:cNvPicPr/>
                </pic:nvPicPr>
                <pic:blipFill>
                  <a:blip r:embed="rId2">
                    <a:extLst>
                      <a:ext uri="{28A0092B-C50C-407E-A947-70E740481C1C}">
                        <a14:useLocalDpi xmlns:a14="http://schemas.microsoft.com/office/drawing/2010/main" val="0"/>
                      </a:ext>
                    </a:extLst>
                  </a:blip>
                  <a:stretch>
                    <a:fillRect/>
                  </a:stretch>
                </pic:blipFill>
                <pic:spPr>
                  <a:xfrm>
                    <a:off x="0" y="0"/>
                    <a:ext cx="7772400" cy="736600"/>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EACCE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9CC4A4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5F1535"/>
    <w:multiLevelType w:val="hybridMultilevel"/>
    <w:tmpl w:val="B3D09F16"/>
    <w:lvl w:ilvl="0" w:tplc="3EC4416A">
      <w:start w:val="1"/>
      <w:numFmt w:val="bullet"/>
      <w:lvlText w:val=""/>
      <w:lvlJc w:val="left"/>
      <w:pPr>
        <w:ind w:left="720" w:hanging="360"/>
      </w:pPr>
      <w:rPr>
        <w:rFonts w:ascii="Symbol" w:hAnsi="Symbol" w:hint="default"/>
        <w:color w:val="86ED79"/>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A76EF5"/>
    <w:multiLevelType w:val="hybridMultilevel"/>
    <w:tmpl w:val="9A8EE92C"/>
    <w:lvl w:ilvl="0" w:tplc="85940BD0">
      <w:start w:val="1"/>
      <w:numFmt w:val="decimal"/>
      <w:pStyle w:val="07NumberList"/>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1B80"/>
    <w:multiLevelType w:val="hybridMultilevel"/>
    <w:tmpl w:val="6E8EE020"/>
    <w:lvl w:ilvl="0" w:tplc="1A3CF742">
      <w:start w:val="1"/>
      <w:numFmt w:val="bullet"/>
      <w:lvlText w:val=""/>
      <w:lvlJc w:val="left"/>
      <w:pPr>
        <w:ind w:left="720" w:hanging="360"/>
      </w:pPr>
      <w:rPr>
        <w:rFonts w:ascii="Symbol" w:hAnsi="Symbol" w:hint="default"/>
        <w:color w:val="86ED7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1E5938"/>
    <w:multiLevelType w:val="hybridMultilevel"/>
    <w:tmpl w:val="BCEACECE"/>
    <w:lvl w:ilvl="0" w:tplc="82D6C128">
      <w:start w:val="1"/>
      <w:numFmt w:val="bullet"/>
      <w:pStyle w:val="12TableBullets"/>
      <w:lvlText w:val=""/>
      <w:lvlJc w:val="left"/>
      <w:pPr>
        <w:ind w:left="360" w:hanging="360"/>
      </w:pPr>
      <w:rPr>
        <w:rFonts w:ascii="Symbol" w:hAnsi="Symbol" w:hint="default"/>
        <w:color w:val="81B5A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B3C46"/>
    <w:multiLevelType w:val="multilevel"/>
    <w:tmpl w:val="A94C3488"/>
    <w:styleLink w:val="Style1"/>
    <w:lvl w:ilvl="0">
      <w:start w:val="1"/>
      <w:numFmt w:val="bullet"/>
      <w:lvlText w:val="•"/>
      <w:lvlJc w:val="left"/>
      <w:pPr>
        <w:ind w:left="720" w:hanging="360"/>
      </w:pPr>
      <w:rPr>
        <w:rFonts w:ascii="Calibri" w:hAnsi="Calibri" w:hint="default"/>
        <w:color w:val="C30C21"/>
      </w:rPr>
    </w:lvl>
    <w:lvl w:ilvl="1">
      <w:start w:val="1"/>
      <w:numFmt w:val="bullet"/>
      <w:lvlText w:val="–"/>
      <w:lvlJc w:val="left"/>
      <w:pPr>
        <w:ind w:left="1080" w:firstLine="0"/>
      </w:pPr>
      <w:rPr>
        <w:rFonts w:ascii="Calibri" w:hAnsi="Calibri" w:hint="default"/>
        <w:color w:val="C30C21"/>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F7725C5"/>
    <w:multiLevelType w:val="hybridMultilevel"/>
    <w:tmpl w:val="64663984"/>
    <w:lvl w:ilvl="0" w:tplc="2ED4FD8A">
      <w:start w:val="1"/>
      <w:numFmt w:val="bullet"/>
      <w:pStyle w:val="07Bullets-L2"/>
      <w:lvlText w:val="–"/>
      <w:lvlJc w:val="left"/>
      <w:pPr>
        <w:ind w:left="720" w:hanging="360"/>
      </w:pPr>
      <w:rPr>
        <w:rFonts w:ascii="Calibri" w:hAnsi="Calibri" w:hint="default"/>
        <w:color w:val="C30C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82C4B"/>
    <w:multiLevelType w:val="hybridMultilevel"/>
    <w:tmpl w:val="FFFFFFFF"/>
    <w:lvl w:ilvl="0" w:tplc="CE704400">
      <w:start w:val="1"/>
      <w:numFmt w:val="bullet"/>
      <w:lvlText w:val=""/>
      <w:lvlJc w:val="left"/>
      <w:pPr>
        <w:ind w:left="720" w:hanging="360"/>
      </w:pPr>
      <w:rPr>
        <w:rFonts w:ascii="Symbol" w:hAnsi="Symbol" w:hint="default"/>
      </w:rPr>
    </w:lvl>
    <w:lvl w:ilvl="1" w:tplc="418AA5DE">
      <w:start w:val="1"/>
      <w:numFmt w:val="bullet"/>
      <w:lvlText w:val="o"/>
      <w:lvlJc w:val="left"/>
      <w:pPr>
        <w:ind w:left="1440" w:hanging="360"/>
      </w:pPr>
      <w:rPr>
        <w:rFonts w:ascii="Courier New" w:hAnsi="Courier New" w:hint="default"/>
      </w:rPr>
    </w:lvl>
    <w:lvl w:ilvl="2" w:tplc="B490740E">
      <w:start w:val="1"/>
      <w:numFmt w:val="bullet"/>
      <w:lvlText w:val=""/>
      <w:lvlJc w:val="left"/>
      <w:pPr>
        <w:ind w:left="2160" w:hanging="360"/>
      </w:pPr>
      <w:rPr>
        <w:rFonts w:ascii="Wingdings" w:hAnsi="Wingdings" w:hint="default"/>
      </w:rPr>
    </w:lvl>
    <w:lvl w:ilvl="3" w:tplc="C16CDED2">
      <w:start w:val="1"/>
      <w:numFmt w:val="bullet"/>
      <w:lvlText w:val=""/>
      <w:lvlJc w:val="left"/>
      <w:pPr>
        <w:ind w:left="2880" w:hanging="360"/>
      </w:pPr>
      <w:rPr>
        <w:rFonts w:ascii="Symbol" w:hAnsi="Symbol" w:hint="default"/>
      </w:rPr>
    </w:lvl>
    <w:lvl w:ilvl="4" w:tplc="C0F4F6FA">
      <w:start w:val="1"/>
      <w:numFmt w:val="bullet"/>
      <w:lvlText w:val="o"/>
      <w:lvlJc w:val="left"/>
      <w:pPr>
        <w:ind w:left="3600" w:hanging="360"/>
      </w:pPr>
      <w:rPr>
        <w:rFonts w:ascii="Courier New" w:hAnsi="Courier New" w:hint="default"/>
      </w:rPr>
    </w:lvl>
    <w:lvl w:ilvl="5" w:tplc="76E47B2C">
      <w:start w:val="1"/>
      <w:numFmt w:val="bullet"/>
      <w:lvlText w:val=""/>
      <w:lvlJc w:val="left"/>
      <w:pPr>
        <w:ind w:left="4320" w:hanging="360"/>
      </w:pPr>
      <w:rPr>
        <w:rFonts w:ascii="Wingdings" w:hAnsi="Wingdings" w:hint="default"/>
      </w:rPr>
    </w:lvl>
    <w:lvl w:ilvl="6" w:tplc="C0643B38">
      <w:start w:val="1"/>
      <w:numFmt w:val="bullet"/>
      <w:lvlText w:val=""/>
      <w:lvlJc w:val="left"/>
      <w:pPr>
        <w:ind w:left="5040" w:hanging="360"/>
      </w:pPr>
      <w:rPr>
        <w:rFonts w:ascii="Symbol" w:hAnsi="Symbol" w:hint="default"/>
      </w:rPr>
    </w:lvl>
    <w:lvl w:ilvl="7" w:tplc="61B8680A">
      <w:start w:val="1"/>
      <w:numFmt w:val="bullet"/>
      <w:lvlText w:val="o"/>
      <w:lvlJc w:val="left"/>
      <w:pPr>
        <w:ind w:left="5760" w:hanging="360"/>
      </w:pPr>
      <w:rPr>
        <w:rFonts w:ascii="Courier New" w:hAnsi="Courier New" w:hint="default"/>
      </w:rPr>
    </w:lvl>
    <w:lvl w:ilvl="8" w:tplc="B80AEA18">
      <w:start w:val="1"/>
      <w:numFmt w:val="bullet"/>
      <w:lvlText w:val=""/>
      <w:lvlJc w:val="left"/>
      <w:pPr>
        <w:ind w:left="6480" w:hanging="360"/>
      </w:pPr>
      <w:rPr>
        <w:rFonts w:ascii="Wingdings" w:hAnsi="Wingdings" w:hint="default"/>
      </w:rPr>
    </w:lvl>
  </w:abstractNum>
  <w:abstractNum w:abstractNumId="9" w15:restartNumberingAfterBreak="0">
    <w:nsid w:val="3CE72FAF"/>
    <w:multiLevelType w:val="hybridMultilevel"/>
    <w:tmpl w:val="2700B7CA"/>
    <w:lvl w:ilvl="0" w:tplc="EC6EDE9C">
      <w:start w:val="1"/>
      <w:numFmt w:val="bullet"/>
      <w:lvlText w:val=""/>
      <w:lvlJc w:val="left"/>
      <w:pPr>
        <w:ind w:left="360" w:hanging="360"/>
      </w:pPr>
      <w:rPr>
        <w:rFonts w:ascii="Symbol" w:hAnsi="Symbol" w:hint="default"/>
        <w:color w:val="81B5A1"/>
      </w:rPr>
    </w:lvl>
    <w:lvl w:ilvl="1" w:tplc="1D047C88">
      <w:numFmt w:val="bullet"/>
      <w:lvlText w:val="–"/>
      <w:lvlJc w:val="left"/>
      <w:pPr>
        <w:ind w:left="360" w:hanging="360"/>
      </w:pPr>
      <w:rPr>
        <w:rFonts w:ascii="Arial" w:hAnsi="Arial" w:hint="default"/>
        <w:color w:val="81C6C9"/>
      </w:rPr>
    </w:lvl>
    <w:lvl w:ilvl="2" w:tplc="1D047C88">
      <w:numFmt w:val="bullet"/>
      <w:lvlText w:val="–"/>
      <w:lvlJc w:val="left"/>
      <w:pPr>
        <w:ind w:left="1080" w:hanging="360"/>
      </w:pPr>
      <w:rPr>
        <w:rFonts w:ascii="Arial" w:hAnsi="Arial" w:hint="default"/>
        <w:color w:val="81C6C9"/>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0" w15:restartNumberingAfterBreak="0">
    <w:nsid w:val="53E1366B"/>
    <w:multiLevelType w:val="hybridMultilevel"/>
    <w:tmpl w:val="DD3A9DC8"/>
    <w:lvl w:ilvl="0" w:tplc="EC6EDE9C">
      <w:start w:val="1"/>
      <w:numFmt w:val="bullet"/>
      <w:lvlText w:val=""/>
      <w:lvlJc w:val="left"/>
      <w:pPr>
        <w:ind w:left="720" w:hanging="360"/>
      </w:pPr>
      <w:rPr>
        <w:rFonts w:ascii="Symbol" w:hAnsi="Symbol" w:hint="default"/>
        <w:color w:val="81B5A1"/>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6A9E6D57"/>
    <w:multiLevelType w:val="multilevel"/>
    <w:tmpl w:val="CF160714"/>
    <w:lvl w:ilvl="0">
      <w:start w:val="1"/>
      <w:numFmt w:val="bullet"/>
      <w:pStyle w:val="06Bullets"/>
      <w:lvlText w:val="•"/>
      <w:lvlJc w:val="left"/>
      <w:pPr>
        <w:ind w:left="360" w:hanging="360"/>
      </w:pPr>
      <w:rPr>
        <w:rFonts w:ascii="Calibri" w:hAnsi="Calibri" w:hint="default"/>
        <w:color w:val="C30C21"/>
      </w:rPr>
    </w:lvl>
    <w:lvl w:ilvl="1">
      <w:start w:val="1"/>
      <w:numFmt w:val="bullet"/>
      <w:lvlText w:val="–"/>
      <w:lvlJc w:val="left"/>
      <w:pPr>
        <w:ind w:left="720" w:hanging="360"/>
      </w:pPr>
      <w:rPr>
        <w:rFonts w:ascii="Calibri" w:hAnsi="Calibri" w:hint="default"/>
        <w:color w:val="C30C2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7AC54E4"/>
    <w:multiLevelType w:val="hybridMultilevel"/>
    <w:tmpl w:val="D81C4630"/>
    <w:lvl w:ilvl="0" w:tplc="806A0562">
      <w:start w:val="1"/>
      <w:numFmt w:val="bullet"/>
      <w:pStyle w:val="Style3"/>
      <w:lvlText w:val=""/>
      <w:lvlJc w:val="left"/>
      <w:pPr>
        <w:ind w:left="360" w:hanging="360"/>
      </w:pPr>
      <w:rPr>
        <w:rFonts w:ascii="Symbol" w:hAnsi="Symbol" w:hint="default"/>
        <w:color w:val="81B5A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CD3C04"/>
    <w:multiLevelType w:val="hybridMultilevel"/>
    <w:tmpl w:val="BC9649AA"/>
    <w:lvl w:ilvl="0" w:tplc="4BB6FFAE">
      <w:start w:val="1"/>
      <w:numFmt w:val="bullet"/>
      <w:pStyle w:val="07Bullets"/>
      <w:lvlText w:val=""/>
      <w:lvlJc w:val="left"/>
      <w:pPr>
        <w:ind w:left="720" w:hanging="360"/>
      </w:pPr>
      <w:rPr>
        <w:rFonts w:ascii="Symbol" w:hAnsi="Symbol" w:hint="default"/>
        <w:color w:val="81B5A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614212">
    <w:abstractNumId w:val="11"/>
  </w:num>
  <w:num w:numId="2" w16cid:durableId="224881802">
    <w:abstractNumId w:val="1"/>
  </w:num>
  <w:num w:numId="3" w16cid:durableId="1073963892">
    <w:abstractNumId w:val="7"/>
  </w:num>
  <w:num w:numId="4" w16cid:durableId="1072236552">
    <w:abstractNumId w:val="6"/>
  </w:num>
  <w:num w:numId="5" w16cid:durableId="1600289032">
    <w:abstractNumId w:val="5"/>
  </w:num>
  <w:num w:numId="6" w16cid:durableId="1979722235">
    <w:abstractNumId w:val="3"/>
  </w:num>
  <w:num w:numId="7" w16cid:durableId="491147082">
    <w:abstractNumId w:val="0"/>
  </w:num>
  <w:num w:numId="8" w16cid:durableId="1036471693">
    <w:abstractNumId w:val="12"/>
  </w:num>
  <w:num w:numId="9" w16cid:durableId="1463840067">
    <w:abstractNumId w:val="10"/>
  </w:num>
  <w:num w:numId="10" w16cid:durableId="1667397846">
    <w:abstractNumId w:val="13"/>
  </w:num>
  <w:num w:numId="11" w16cid:durableId="1492135356">
    <w:abstractNumId w:val="9"/>
  </w:num>
  <w:num w:numId="12" w16cid:durableId="1269656129">
    <w:abstractNumId w:val="13"/>
  </w:num>
  <w:num w:numId="13" w16cid:durableId="322665598">
    <w:abstractNumId w:val="8"/>
  </w:num>
  <w:num w:numId="14" w16cid:durableId="790561520">
    <w:abstractNumId w:val="4"/>
  </w:num>
  <w:num w:numId="15" w16cid:durableId="164242293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30D"/>
    <w:rsid w:val="00005C66"/>
    <w:rsid w:val="00014194"/>
    <w:rsid w:val="00016A0B"/>
    <w:rsid w:val="000214F0"/>
    <w:rsid w:val="00026FEA"/>
    <w:rsid w:val="00027619"/>
    <w:rsid w:val="000349BA"/>
    <w:rsid w:val="00036748"/>
    <w:rsid w:val="0004466B"/>
    <w:rsid w:val="000472A3"/>
    <w:rsid w:val="00047486"/>
    <w:rsid w:val="00047540"/>
    <w:rsid w:val="00051816"/>
    <w:rsid w:val="00053DFE"/>
    <w:rsid w:val="000610E1"/>
    <w:rsid w:val="00064B36"/>
    <w:rsid w:val="00065103"/>
    <w:rsid w:val="00071D89"/>
    <w:rsid w:val="00072232"/>
    <w:rsid w:val="00074D40"/>
    <w:rsid w:val="00076E22"/>
    <w:rsid w:val="00077881"/>
    <w:rsid w:val="00077BF4"/>
    <w:rsid w:val="00084E44"/>
    <w:rsid w:val="00087F55"/>
    <w:rsid w:val="00090B2B"/>
    <w:rsid w:val="00090EA0"/>
    <w:rsid w:val="0009249F"/>
    <w:rsid w:val="000950C4"/>
    <w:rsid w:val="00096771"/>
    <w:rsid w:val="000A1B74"/>
    <w:rsid w:val="000A40A6"/>
    <w:rsid w:val="000A6F43"/>
    <w:rsid w:val="000B09A1"/>
    <w:rsid w:val="000B1886"/>
    <w:rsid w:val="000B2016"/>
    <w:rsid w:val="000B6009"/>
    <w:rsid w:val="000B6B55"/>
    <w:rsid w:val="000C053D"/>
    <w:rsid w:val="000C2F8A"/>
    <w:rsid w:val="000C400E"/>
    <w:rsid w:val="000C4569"/>
    <w:rsid w:val="000C4CD8"/>
    <w:rsid w:val="000C763B"/>
    <w:rsid w:val="000D05AF"/>
    <w:rsid w:val="000D3FA2"/>
    <w:rsid w:val="000D6600"/>
    <w:rsid w:val="000E09BE"/>
    <w:rsid w:val="000E3C4A"/>
    <w:rsid w:val="000E3C64"/>
    <w:rsid w:val="000E3F36"/>
    <w:rsid w:val="000E5785"/>
    <w:rsid w:val="000E79F0"/>
    <w:rsid w:val="000F0713"/>
    <w:rsid w:val="000F1358"/>
    <w:rsid w:val="000F356C"/>
    <w:rsid w:val="000F5D1B"/>
    <w:rsid w:val="000F666F"/>
    <w:rsid w:val="00103527"/>
    <w:rsid w:val="001045C0"/>
    <w:rsid w:val="00105E7F"/>
    <w:rsid w:val="0010769A"/>
    <w:rsid w:val="0011151A"/>
    <w:rsid w:val="001134BF"/>
    <w:rsid w:val="00113640"/>
    <w:rsid w:val="00113897"/>
    <w:rsid w:val="00120480"/>
    <w:rsid w:val="00120E16"/>
    <w:rsid w:val="00121DD9"/>
    <w:rsid w:val="0012500B"/>
    <w:rsid w:val="00134F4D"/>
    <w:rsid w:val="00135881"/>
    <w:rsid w:val="00136772"/>
    <w:rsid w:val="00137AC5"/>
    <w:rsid w:val="001453C8"/>
    <w:rsid w:val="00145B76"/>
    <w:rsid w:val="00147852"/>
    <w:rsid w:val="00153BE0"/>
    <w:rsid w:val="001625E9"/>
    <w:rsid w:val="001638A6"/>
    <w:rsid w:val="0016627F"/>
    <w:rsid w:val="00166C09"/>
    <w:rsid w:val="00167681"/>
    <w:rsid w:val="001761AF"/>
    <w:rsid w:val="001845B3"/>
    <w:rsid w:val="00191CAF"/>
    <w:rsid w:val="00192708"/>
    <w:rsid w:val="00192C07"/>
    <w:rsid w:val="001A2966"/>
    <w:rsid w:val="001A528D"/>
    <w:rsid w:val="001A55D5"/>
    <w:rsid w:val="001B2C57"/>
    <w:rsid w:val="001C097D"/>
    <w:rsid w:val="001C1FD4"/>
    <w:rsid w:val="001C305E"/>
    <w:rsid w:val="001D3C6F"/>
    <w:rsid w:val="001E122D"/>
    <w:rsid w:val="001E4503"/>
    <w:rsid w:val="001E74BE"/>
    <w:rsid w:val="001F1A5B"/>
    <w:rsid w:val="001F3666"/>
    <w:rsid w:val="001F398F"/>
    <w:rsid w:val="001F4463"/>
    <w:rsid w:val="001F5AB0"/>
    <w:rsid w:val="00200822"/>
    <w:rsid w:val="00204D9A"/>
    <w:rsid w:val="00205B46"/>
    <w:rsid w:val="00211C09"/>
    <w:rsid w:val="00211C4B"/>
    <w:rsid w:val="002234A2"/>
    <w:rsid w:val="0022456F"/>
    <w:rsid w:val="00224F00"/>
    <w:rsid w:val="00235747"/>
    <w:rsid w:val="00237040"/>
    <w:rsid w:val="00242EEB"/>
    <w:rsid w:val="00242F22"/>
    <w:rsid w:val="00243C62"/>
    <w:rsid w:val="00244411"/>
    <w:rsid w:val="002556A1"/>
    <w:rsid w:val="002556F9"/>
    <w:rsid w:val="00265116"/>
    <w:rsid w:val="00270355"/>
    <w:rsid w:val="002713A0"/>
    <w:rsid w:val="00273064"/>
    <w:rsid w:val="0027469A"/>
    <w:rsid w:val="0027676B"/>
    <w:rsid w:val="00276EEB"/>
    <w:rsid w:val="00287022"/>
    <w:rsid w:val="00292036"/>
    <w:rsid w:val="00292EA3"/>
    <w:rsid w:val="00296B9F"/>
    <w:rsid w:val="00296DE1"/>
    <w:rsid w:val="002971C1"/>
    <w:rsid w:val="002974F3"/>
    <w:rsid w:val="002A1FA7"/>
    <w:rsid w:val="002A2B36"/>
    <w:rsid w:val="002A3564"/>
    <w:rsid w:val="002A5C67"/>
    <w:rsid w:val="002A6A81"/>
    <w:rsid w:val="002C48C3"/>
    <w:rsid w:val="002C5420"/>
    <w:rsid w:val="002D0E12"/>
    <w:rsid w:val="002D24C7"/>
    <w:rsid w:val="002D4326"/>
    <w:rsid w:val="002D4920"/>
    <w:rsid w:val="002E10E4"/>
    <w:rsid w:val="002E235B"/>
    <w:rsid w:val="002E7EB7"/>
    <w:rsid w:val="002F02CA"/>
    <w:rsid w:val="002F0951"/>
    <w:rsid w:val="002F70CE"/>
    <w:rsid w:val="002F73AE"/>
    <w:rsid w:val="00300732"/>
    <w:rsid w:val="003079E1"/>
    <w:rsid w:val="00316975"/>
    <w:rsid w:val="00317949"/>
    <w:rsid w:val="0032112B"/>
    <w:rsid w:val="00322F4E"/>
    <w:rsid w:val="003259B6"/>
    <w:rsid w:val="0033291B"/>
    <w:rsid w:val="0033376B"/>
    <w:rsid w:val="00333FD1"/>
    <w:rsid w:val="00345768"/>
    <w:rsid w:val="003464AB"/>
    <w:rsid w:val="003471DC"/>
    <w:rsid w:val="003505B1"/>
    <w:rsid w:val="003561F0"/>
    <w:rsid w:val="0036381E"/>
    <w:rsid w:val="00370537"/>
    <w:rsid w:val="00372F76"/>
    <w:rsid w:val="003764FB"/>
    <w:rsid w:val="0038028D"/>
    <w:rsid w:val="003805B0"/>
    <w:rsid w:val="00397F31"/>
    <w:rsid w:val="003A41D4"/>
    <w:rsid w:val="003A729F"/>
    <w:rsid w:val="003B0D9B"/>
    <w:rsid w:val="003B1D0D"/>
    <w:rsid w:val="003B5431"/>
    <w:rsid w:val="003B65E6"/>
    <w:rsid w:val="003B7930"/>
    <w:rsid w:val="003B7D89"/>
    <w:rsid w:val="003C44F0"/>
    <w:rsid w:val="003C4AEE"/>
    <w:rsid w:val="003C6364"/>
    <w:rsid w:val="003C656D"/>
    <w:rsid w:val="003D06DE"/>
    <w:rsid w:val="003D0FB5"/>
    <w:rsid w:val="003D27BD"/>
    <w:rsid w:val="003D5BFB"/>
    <w:rsid w:val="003D7DB9"/>
    <w:rsid w:val="003E0111"/>
    <w:rsid w:val="003E53E4"/>
    <w:rsid w:val="003F03ED"/>
    <w:rsid w:val="003F3741"/>
    <w:rsid w:val="003F6FAF"/>
    <w:rsid w:val="004042C0"/>
    <w:rsid w:val="00406323"/>
    <w:rsid w:val="0041230D"/>
    <w:rsid w:val="00412E47"/>
    <w:rsid w:val="00414EA0"/>
    <w:rsid w:val="004175BE"/>
    <w:rsid w:val="004334D7"/>
    <w:rsid w:val="00433C80"/>
    <w:rsid w:val="00441ABD"/>
    <w:rsid w:val="00446018"/>
    <w:rsid w:val="00452AB4"/>
    <w:rsid w:val="00453074"/>
    <w:rsid w:val="00456761"/>
    <w:rsid w:val="004600FD"/>
    <w:rsid w:val="004608DE"/>
    <w:rsid w:val="00460D7A"/>
    <w:rsid w:val="00462EC4"/>
    <w:rsid w:val="00464C45"/>
    <w:rsid w:val="00470FED"/>
    <w:rsid w:val="0047764D"/>
    <w:rsid w:val="00482261"/>
    <w:rsid w:val="00483384"/>
    <w:rsid w:val="00487826"/>
    <w:rsid w:val="0049027F"/>
    <w:rsid w:val="00490D47"/>
    <w:rsid w:val="00491C85"/>
    <w:rsid w:val="0049683B"/>
    <w:rsid w:val="004A4398"/>
    <w:rsid w:val="004A6932"/>
    <w:rsid w:val="004B0002"/>
    <w:rsid w:val="004B009B"/>
    <w:rsid w:val="004B3A69"/>
    <w:rsid w:val="004B43C5"/>
    <w:rsid w:val="004C06FA"/>
    <w:rsid w:val="004C0945"/>
    <w:rsid w:val="004C2645"/>
    <w:rsid w:val="004D4D2A"/>
    <w:rsid w:val="004F5044"/>
    <w:rsid w:val="00502130"/>
    <w:rsid w:val="005033D7"/>
    <w:rsid w:val="00504228"/>
    <w:rsid w:val="005051C5"/>
    <w:rsid w:val="00510309"/>
    <w:rsid w:val="00516467"/>
    <w:rsid w:val="0052320F"/>
    <w:rsid w:val="00533FFB"/>
    <w:rsid w:val="0053411C"/>
    <w:rsid w:val="00534560"/>
    <w:rsid w:val="00541E6A"/>
    <w:rsid w:val="005421DC"/>
    <w:rsid w:val="00543F6D"/>
    <w:rsid w:val="005463D9"/>
    <w:rsid w:val="00546E33"/>
    <w:rsid w:val="0055003B"/>
    <w:rsid w:val="0055442B"/>
    <w:rsid w:val="00561E99"/>
    <w:rsid w:val="005641DA"/>
    <w:rsid w:val="005642B2"/>
    <w:rsid w:val="00564FAE"/>
    <w:rsid w:val="00573036"/>
    <w:rsid w:val="00575056"/>
    <w:rsid w:val="00575935"/>
    <w:rsid w:val="0057713D"/>
    <w:rsid w:val="00577649"/>
    <w:rsid w:val="00581608"/>
    <w:rsid w:val="00582D9B"/>
    <w:rsid w:val="00583996"/>
    <w:rsid w:val="00585156"/>
    <w:rsid w:val="0058765B"/>
    <w:rsid w:val="00590076"/>
    <w:rsid w:val="00594DF1"/>
    <w:rsid w:val="005A0FF5"/>
    <w:rsid w:val="005A51A1"/>
    <w:rsid w:val="005A61D1"/>
    <w:rsid w:val="005B2280"/>
    <w:rsid w:val="005B2D81"/>
    <w:rsid w:val="005B6647"/>
    <w:rsid w:val="005B7FCF"/>
    <w:rsid w:val="005C2D06"/>
    <w:rsid w:val="005C4756"/>
    <w:rsid w:val="005C5839"/>
    <w:rsid w:val="005C6F57"/>
    <w:rsid w:val="005E04DE"/>
    <w:rsid w:val="005E090F"/>
    <w:rsid w:val="005E18D9"/>
    <w:rsid w:val="005E3B83"/>
    <w:rsid w:val="005F2E75"/>
    <w:rsid w:val="005F3DA3"/>
    <w:rsid w:val="005F3FB4"/>
    <w:rsid w:val="005F5355"/>
    <w:rsid w:val="005F6EF5"/>
    <w:rsid w:val="005F75DB"/>
    <w:rsid w:val="0060352E"/>
    <w:rsid w:val="00604FCB"/>
    <w:rsid w:val="00610BE3"/>
    <w:rsid w:val="00614515"/>
    <w:rsid w:val="00622374"/>
    <w:rsid w:val="006230E5"/>
    <w:rsid w:val="00623F04"/>
    <w:rsid w:val="00627255"/>
    <w:rsid w:val="00647D62"/>
    <w:rsid w:val="00651D5B"/>
    <w:rsid w:val="00654050"/>
    <w:rsid w:val="006543A2"/>
    <w:rsid w:val="00654510"/>
    <w:rsid w:val="00660D84"/>
    <w:rsid w:val="006638CF"/>
    <w:rsid w:val="00664DCA"/>
    <w:rsid w:val="00671DC2"/>
    <w:rsid w:val="00672543"/>
    <w:rsid w:val="0067354C"/>
    <w:rsid w:val="00681ADB"/>
    <w:rsid w:val="00691C32"/>
    <w:rsid w:val="00692397"/>
    <w:rsid w:val="006A1E55"/>
    <w:rsid w:val="006A2C59"/>
    <w:rsid w:val="006B6CFB"/>
    <w:rsid w:val="006C4641"/>
    <w:rsid w:val="006D180D"/>
    <w:rsid w:val="006D3F27"/>
    <w:rsid w:val="006E2A2C"/>
    <w:rsid w:val="006E4D65"/>
    <w:rsid w:val="006F394A"/>
    <w:rsid w:val="006F3A7B"/>
    <w:rsid w:val="006F79BD"/>
    <w:rsid w:val="00707A81"/>
    <w:rsid w:val="00721258"/>
    <w:rsid w:val="00723C28"/>
    <w:rsid w:val="007250F7"/>
    <w:rsid w:val="00731BE1"/>
    <w:rsid w:val="00740E79"/>
    <w:rsid w:val="0074200B"/>
    <w:rsid w:val="00744940"/>
    <w:rsid w:val="00756F11"/>
    <w:rsid w:val="00760ED7"/>
    <w:rsid w:val="00761C9B"/>
    <w:rsid w:val="007634B5"/>
    <w:rsid w:val="00763B1D"/>
    <w:rsid w:val="0076681C"/>
    <w:rsid w:val="00771486"/>
    <w:rsid w:val="00772AE5"/>
    <w:rsid w:val="0077374B"/>
    <w:rsid w:val="00774668"/>
    <w:rsid w:val="007759CA"/>
    <w:rsid w:val="0078116F"/>
    <w:rsid w:val="00783A43"/>
    <w:rsid w:val="00784817"/>
    <w:rsid w:val="007853E8"/>
    <w:rsid w:val="0079356E"/>
    <w:rsid w:val="00793EE7"/>
    <w:rsid w:val="007A1305"/>
    <w:rsid w:val="007A2B0B"/>
    <w:rsid w:val="007A69FB"/>
    <w:rsid w:val="007B0E38"/>
    <w:rsid w:val="007B1A28"/>
    <w:rsid w:val="007B26BC"/>
    <w:rsid w:val="007B5896"/>
    <w:rsid w:val="007C29F8"/>
    <w:rsid w:val="007C5AAA"/>
    <w:rsid w:val="007C6A5F"/>
    <w:rsid w:val="007D330C"/>
    <w:rsid w:val="007D79DC"/>
    <w:rsid w:val="007E3E59"/>
    <w:rsid w:val="007F3F36"/>
    <w:rsid w:val="00801CA2"/>
    <w:rsid w:val="0080247D"/>
    <w:rsid w:val="00802B92"/>
    <w:rsid w:val="008046E3"/>
    <w:rsid w:val="008115A7"/>
    <w:rsid w:val="0081476B"/>
    <w:rsid w:val="008150CD"/>
    <w:rsid w:val="0081652F"/>
    <w:rsid w:val="00822890"/>
    <w:rsid w:val="008237A2"/>
    <w:rsid w:val="0082394A"/>
    <w:rsid w:val="0083425F"/>
    <w:rsid w:val="00835658"/>
    <w:rsid w:val="0083695A"/>
    <w:rsid w:val="0084211E"/>
    <w:rsid w:val="00842501"/>
    <w:rsid w:val="0084484E"/>
    <w:rsid w:val="0085075C"/>
    <w:rsid w:val="00860011"/>
    <w:rsid w:val="00865EDE"/>
    <w:rsid w:val="0087071B"/>
    <w:rsid w:val="008721E2"/>
    <w:rsid w:val="0087255F"/>
    <w:rsid w:val="008754FA"/>
    <w:rsid w:val="00882D5F"/>
    <w:rsid w:val="00891858"/>
    <w:rsid w:val="00892622"/>
    <w:rsid w:val="00897129"/>
    <w:rsid w:val="008A0F9E"/>
    <w:rsid w:val="008A34EE"/>
    <w:rsid w:val="008A5CAD"/>
    <w:rsid w:val="008B074F"/>
    <w:rsid w:val="008B0F0F"/>
    <w:rsid w:val="008B4F7F"/>
    <w:rsid w:val="008B7AE1"/>
    <w:rsid w:val="008C3E1B"/>
    <w:rsid w:val="008C54B3"/>
    <w:rsid w:val="008C61E4"/>
    <w:rsid w:val="008C63AE"/>
    <w:rsid w:val="008D6B67"/>
    <w:rsid w:val="008D6BDD"/>
    <w:rsid w:val="008D71A4"/>
    <w:rsid w:val="008E1A76"/>
    <w:rsid w:val="008E27B5"/>
    <w:rsid w:val="008E2CDA"/>
    <w:rsid w:val="008E3BAC"/>
    <w:rsid w:val="008E4AAA"/>
    <w:rsid w:val="008F2F9C"/>
    <w:rsid w:val="008F6D84"/>
    <w:rsid w:val="008F6F74"/>
    <w:rsid w:val="00901338"/>
    <w:rsid w:val="0090575A"/>
    <w:rsid w:val="00906002"/>
    <w:rsid w:val="00911ED2"/>
    <w:rsid w:val="00911F86"/>
    <w:rsid w:val="00915FE2"/>
    <w:rsid w:val="00920321"/>
    <w:rsid w:val="009222AD"/>
    <w:rsid w:val="00925E40"/>
    <w:rsid w:val="00930F30"/>
    <w:rsid w:val="00931D4E"/>
    <w:rsid w:val="0093504C"/>
    <w:rsid w:val="0094197E"/>
    <w:rsid w:val="0095074F"/>
    <w:rsid w:val="00950932"/>
    <w:rsid w:val="009576C5"/>
    <w:rsid w:val="00960110"/>
    <w:rsid w:val="00961809"/>
    <w:rsid w:val="00966897"/>
    <w:rsid w:val="0097142B"/>
    <w:rsid w:val="00975D76"/>
    <w:rsid w:val="00980F0E"/>
    <w:rsid w:val="00986201"/>
    <w:rsid w:val="009905EB"/>
    <w:rsid w:val="009929E2"/>
    <w:rsid w:val="00993002"/>
    <w:rsid w:val="0099360B"/>
    <w:rsid w:val="00993806"/>
    <w:rsid w:val="0099543F"/>
    <w:rsid w:val="009B0AD7"/>
    <w:rsid w:val="009B2D41"/>
    <w:rsid w:val="009B43FB"/>
    <w:rsid w:val="009B6156"/>
    <w:rsid w:val="009B72CF"/>
    <w:rsid w:val="009B7523"/>
    <w:rsid w:val="009C0EC2"/>
    <w:rsid w:val="009C5E5F"/>
    <w:rsid w:val="009D4089"/>
    <w:rsid w:val="009D5A66"/>
    <w:rsid w:val="009E1727"/>
    <w:rsid w:val="009E2A43"/>
    <w:rsid w:val="009E41E9"/>
    <w:rsid w:val="009E6420"/>
    <w:rsid w:val="009E6CBB"/>
    <w:rsid w:val="009F1E48"/>
    <w:rsid w:val="009F3EA7"/>
    <w:rsid w:val="009F6C0B"/>
    <w:rsid w:val="00A0049D"/>
    <w:rsid w:val="00A027DD"/>
    <w:rsid w:val="00A03000"/>
    <w:rsid w:val="00A032B0"/>
    <w:rsid w:val="00A06005"/>
    <w:rsid w:val="00A07EFE"/>
    <w:rsid w:val="00A1066D"/>
    <w:rsid w:val="00A11096"/>
    <w:rsid w:val="00A12EF7"/>
    <w:rsid w:val="00A15818"/>
    <w:rsid w:val="00A15847"/>
    <w:rsid w:val="00A26301"/>
    <w:rsid w:val="00A30C71"/>
    <w:rsid w:val="00A31AA8"/>
    <w:rsid w:val="00A3400A"/>
    <w:rsid w:val="00A416B3"/>
    <w:rsid w:val="00A44BA3"/>
    <w:rsid w:val="00A53809"/>
    <w:rsid w:val="00A57531"/>
    <w:rsid w:val="00A66D1E"/>
    <w:rsid w:val="00A679D4"/>
    <w:rsid w:val="00A7499A"/>
    <w:rsid w:val="00A80437"/>
    <w:rsid w:val="00A95133"/>
    <w:rsid w:val="00A973BE"/>
    <w:rsid w:val="00AA3D41"/>
    <w:rsid w:val="00AA591D"/>
    <w:rsid w:val="00AA650B"/>
    <w:rsid w:val="00AB14B2"/>
    <w:rsid w:val="00AB3466"/>
    <w:rsid w:val="00AC07B1"/>
    <w:rsid w:val="00AC1180"/>
    <w:rsid w:val="00AC2E79"/>
    <w:rsid w:val="00AC4677"/>
    <w:rsid w:val="00AC473D"/>
    <w:rsid w:val="00AC6074"/>
    <w:rsid w:val="00AD2B72"/>
    <w:rsid w:val="00AD3499"/>
    <w:rsid w:val="00AE0F53"/>
    <w:rsid w:val="00AE3D18"/>
    <w:rsid w:val="00AF10E9"/>
    <w:rsid w:val="00AF48AD"/>
    <w:rsid w:val="00B0211F"/>
    <w:rsid w:val="00B0257B"/>
    <w:rsid w:val="00B05C53"/>
    <w:rsid w:val="00B0652F"/>
    <w:rsid w:val="00B107EF"/>
    <w:rsid w:val="00B10BDB"/>
    <w:rsid w:val="00B12902"/>
    <w:rsid w:val="00B14888"/>
    <w:rsid w:val="00B14B84"/>
    <w:rsid w:val="00B178E5"/>
    <w:rsid w:val="00B17FB6"/>
    <w:rsid w:val="00B20FA2"/>
    <w:rsid w:val="00B22EE7"/>
    <w:rsid w:val="00B36E9A"/>
    <w:rsid w:val="00B42A30"/>
    <w:rsid w:val="00B46BB9"/>
    <w:rsid w:val="00B55B3C"/>
    <w:rsid w:val="00B5643F"/>
    <w:rsid w:val="00B57EAA"/>
    <w:rsid w:val="00B7116C"/>
    <w:rsid w:val="00B71560"/>
    <w:rsid w:val="00B71842"/>
    <w:rsid w:val="00B71BAC"/>
    <w:rsid w:val="00B71F1C"/>
    <w:rsid w:val="00B73E6D"/>
    <w:rsid w:val="00B74F91"/>
    <w:rsid w:val="00B7580F"/>
    <w:rsid w:val="00B77D73"/>
    <w:rsid w:val="00B8031A"/>
    <w:rsid w:val="00B835C0"/>
    <w:rsid w:val="00B85F02"/>
    <w:rsid w:val="00B96756"/>
    <w:rsid w:val="00BA3B6B"/>
    <w:rsid w:val="00BA4B20"/>
    <w:rsid w:val="00BA6A36"/>
    <w:rsid w:val="00BA6FE6"/>
    <w:rsid w:val="00BB5BCB"/>
    <w:rsid w:val="00BC0EFD"/>
    <w:rsid w:val="00BC5212"/>
    <w:rsid w:val="00BC533A"/>
    <w:rsid w:val="00BD1544"/>
    <w:rsid w:val="00BD6569"/>
    <w:rsid w:val="00BD6BAC"/>
    <w:rsid w:val="00BE1412"/>
    <w:rsid w:val="00BE40E4"/>
    <w:rsid w:val="00BE67CF"/>
    <w:rsid w:val="00BF5BA2"/>
    <w:rsid w:val="00C0491A"/>
    <w:rsid w:val="00C057F8"/>
    <w:rsid w:val="00C05E48"/>
    <w:rsid w:val="00C063BD"/>
    <w:rsid w:val="00C06D6F"/>
    <w:rsid w:val="00C1040D"/>
    <w:rsid w:val="00C13D05"/>
    <w:rsid w:val="00C16D9F"/>
    <w:rsid w:val="00C20E98"/>
    <w:rsid w:val="00C21829"/>
    <w:rsid w:val="00C22147"/>
    <w:rsid w:val="00C22E5D"/>
    <w:rsid w:val="00C232BD"/>
    <w:rsid w:val="00C23D5C"/>
    <w:rsid w:val="00C240A1"/>
    <w:rsid w:val="00C55AF6"/>
    <w:rsid w:val="00C55E48"/>
    <w:rsid w:val="00C66685"/>
    <w:rsid w:val="00C77E15"/>
    <w:rsid w:val="00C84ACA"/>
    <w:rsid w:val="00C9301F"/>
    <w:rsid w:val="00C93A5A"/>
    <w:rsid w:val="00C96BD1"/>
    <w:rsid w:val="00C9761A"/>
    <w:rsid w:val="00CA02F5"/>
    <w:rsid w:val="00CA0D3C"/>
    <w:rsid w:val="00CA3F70"/>
    <w:rsid w:val="00CA5DFD"/>
    <w:rsid w:val="00CA6319"/>
    <w:rsid w:val="00CA6C4B"/>
    <w:rsid w:val="00CB530F"/>
    <w:rsid w:val="00CB539C"/>
    <w:rsid w:val="00CC07A9"/>
    <w:rsid w:val="00CC1C98"/>
    <w:rsid w:val="00CC2A35"/>
    <w:rsid w:val="00CC6FD8"/>
    <w:rsid w:val="00CD20AB"/>
    <w:rsid w:val="00CD406E"/>
    <w:rsid w:val="00CD5A52"/>
    <w:rsid w:val="00CD5F7D"/>
    <w:rsid w:val="00CD6AAC"/>
    <w:rsid w:val="00CE14B1"/>
    <w:rsid w:val="00CF0177"/>
    <w:rsid w:val="00CF0D52"/>
    <w:rsid w:val="00CF16D6"/>
    <w:rsid w:val="00CF3A0F"/>
    <w:rsid w:val="00CF6391"/>
    <w:rsid w:val="00CF72EE"/>
    <w:rsid w:val="00CF7D60"/>
    <w:rsid w:val="00D00D9E"/>
    <w:rsid w:val="00D03842"/>
    <w:rsid w:val="00D055DF"/>
    <w:rsid w:val="00D07E4B"/>
    <w:rsid w:val="00D12CFD"/>
    <w:rsid w:val="00D1357C"/>
    <w:rsid w:val="00D14FCE"/>
    <w:rsid w:val="00D16C91"/>
    <w:rsid w:val="00D21897"/>
    <w:rsid w:val="00D226EE"/>
    <w:rsid w:val="00D255DF"/>
    <w:rsid w:val="00D32106"/>
    <w:rsid w:val="00D35C15"/>
    <w:rsid w:val="00D40BB2"/>
    <w:rsid w:val="00D42849"/>
    <w:rsid w:val="00D46A19"/>
    <w:rsid w:val="00D528C2"/>
    <w:rsid w:val="00D53E6F"/>
    <w:rsid w:val="00D6012B"/>
    <w:rsid w:val="00D706CF"/>
    <w:rsid w:val="00D71ECF"/>
    <w:rsid w:val="00D7279F"/>
    <w:rsid w:val="00D753AC"/>
    <w:rsid w:val="00D753EC"/>
    <w:rsid w:val="00D761EC"/>
    <w:rsid w:val="00D87EBD"/>
    <w:rsid w:val="00D93D0E"/>
    <w:rsid w:val="00D94BBA"/>
    <w:rsid w:val="00DA0C89"/>
    <w:rsid w:val="00DA6DAF"/>
    <w:rsid w:val="00DB167D"/>
    <w:rsid w:val="00DB713E"/>
    <w:rsid w:val="00DC1870"/>
    <w:rsid w:val="00DD072C"/>
    <w:rsid w:val="00DE1DC3"/>
    <w:rsid w:val="00DE255F"/>
    <w:rsid w:val="00DE3700"/>
    <w:rsid w:val="00E025E4"/>
    <w:rsid w:val="00E07F2B"/>
    <w:rsid w:val="00E10614"/>
    <w:rsid w:val="00E12538"/>
    <w:rsid w:val="00E16011"/>
    <w:rsid w:val="00E216AA"/>
    <w:rsid w:val="00E24921"/>
    <w:rsid w:val="00E2693A"/>
    <w:rsid w:val="00E26D2C"/>
    <w:rsid w:val="00E3193B"/>
    <w:rsid w:val="00E32348"/>
    <w:rsid w:val="00E36A8E"/>
    <w:rsid w:val="00E400E1"/>
    <w:rsid w:val="00E406CB"/>
    <w:rsid w:val="00E40EFD"/>
    <w:rsid w:val="00E41E83"/>
    <w:rsid w:val="00E50E8E"/>
    <w:rsid w:val="00E51035"/>
    <w:rsid w:val="00E53912"/>
    <w:rsid w:val="00E542F0"/>
    <w:rsid w:val="00E57484"/>
    <w:rsid w:val="00E6343A"/>
    <w:rsid w:val="00E640CC"/>
    <w:rsid w:val="00E74FED"/>
    <w:rsid w:val="00E752A0"/>
    <w:rsid w:val="00E77D57"/>
    <w:rsid w:val="00E80787"/>
    <w:rsid w:val="00E817D3"/>
    <w:rsid w:val="00E81A13"/>
    <w:rsid w:val="00E81DEC"/>
    <w:rsid w:val="00E828D9"/>
    <w:rsid w:val="00E829EB"/>
    <w:rsid w:val="00E8464F"/>
    <w:rsid w:val="00E84BBB"/>
    <w:rsid w:val="00E862AD"/>
    <w:rsid w:val="00E87D25"/>
    <w:rsid w:val="00E92BC3"/>
    <w:rsid w:val="00E95B2A"/>
    <w:rsid w:val="00E95E29"/>
    <w:rsid w:val="00E974E3"/>
    <w:rsid w:val="00EA0355"/>
    <w:rsid w:val="00EA25D1"/>
    <w:rsid w:val="00EA3E74"/>
    <w:rsid w:val="00EA456F"/>
    <w:rsid w:val="00EA54AC"/>
    <w:rsid w:val="00EA7B95"/>
    <w:rsid w:val="00ED293E"/>
    <w:rsid w:val="00ED29F9"/>
    <w:rsid w:val="00ED3360"/>
    <w:rsid w:val="00ED5E3A"/>
    <w:rsid w:val="00EE0FEC"/>
    <w:rsid w:val="00EE3741"/>
    <w:rsid w:val="00EF1BAE"/>
    <w:rsid w:val="00F0124F"/>
    <w:rsid w:val="00F11604"/>
    <w:rsid w:val="00F11AA5"/>
    <w:rsid w:val="00F25181"/>
    <w:rsid w:val="00F25729"/>
    <w:rsid w:val="00F31594"/>
    <w:rsid w:val="00F33D28"/>
    <w:rsid w:val="00F34545"/>
    <w:rsid w:val="00F40D34"/>
    <w:rsid w:val="00F40F0B"/>
    <w:rsid w:val="00F4162A"/>
    <w:rsid w:val="00F47840"/>
    <w:rsid w:val="00F5233E"/>
    <w:rsid w:val="00F52E16"/>
    <w:rsid w:val="00F55110"/>
    <w:rsid w:val="00F65F99"/>
    <w:rsid w:val="00F7098F"/>
    <w:rsid w:val="00F75608"/>
    <w:rsid w:val="00F81613"/>
    <w:rsid w:val="00F81E5F"/>
    <w:rsid w:val="00F942BA"/>
    <w:rsid w:val="00F97642"/>
    <w:rsid w:val="00FA16C7"/>
    <w:rsid w:val="00FA1823"/>
    <w:rsid w:val="00FA49D2"/>
    <w:rsid w:val="00FA4FE8"/>
    <w:rsid w:val="00FA5299"/>
    <w:rsid w:val="00FB2291"/>
    <w:rsid w:val="00FB34C8"/>
    <w:rsid w:val="00FC20F8"/>
    <w:rsid w:val="00FC4F74"/>
    <w:rsid w:val="00FC7A8E"/>
    <w:rsid w:val="00FD32F8"/>
    <w:rsid w:val="00FD4903"/>
    <w:rsid w:val="00FD664E"/>
    <w:rsid w:val="00FE285C"/>
    <w:rsid w:val="00FE680E"/>
    <w:rsid w:val="00FF08C9"/>
    <w:rsid w:val="00FF1691"/>
    <w:rsid w:val="00FF5515"/>
    <w:rsid w:val="06D7B66B"/>
    <w:rsid w:val="0A417D7A"/>
    <w:rsid w:val="0B5B200D"/>
    <w:rsid w:val="19B731B8"/>
    <w:rsid w:val="1AEC0127"/>
    <w:rsid w:val="29DF6781"/>
    <w:rsid w:val="2A78BE21"/>
    <w:rsid w:val="2C51F60D"/>
    <w:rsid w:val="683EF971"/>
    <w:rsid w:val="6CB0A73B"/>
    <w:rsid w:val="73EF803F"/>
    <w:rsid w:val="7479825A"/>
    <w:rsid w:val="7E441D0B"/>
    <w:rsid w:val="7EAB45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E100B0"/>
  <w15:docId w15:val="{ACDFBDB0-C2D4-4C93-9C39-042422D9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6E4D65"/>
    <w:pPr>
      <w:spacing w:after="0" w:line="240" w:lineRule="auto"/>
    </w:pPr>
    <w:rPr>
      <w:rFonts w:ascii="Century Gothic" w:hAnsi="Century Gothic"/>
      <w:sz w:val="18"/>
    </w:rPr>
  </w:style>
  <w:style w:type="paragraph" w:styleId="Heading1">
    <w:name w:val="heading 1"/>
    <w:basedOn w:val="Normal"/>
    <w:next w:val="Normal"/>
    <w:link w:val="Heading1Char"/>
    <w:uiPriority w:val="9"/>
    <w:semiHidden/>
    <w:qFormat/>
    <w:rsid w:val="00120E16"/>
    <w:pPr>
      <w:keepNext/>
      <w:keepLines/>
      <w:spacing w:before="480"/>
      <w:outlineLvl w:val="0"/>
    </w:pPr>
    <w:rPr>
      <w:rFonts w:asciiTheme="majorHAnsi" w:eastAsiaTheme="majorEastAsia" w:hAnsiTheme="majorHAnsi" w:cstheme="majorBidi"/>
      <w:b/>
      <w:bCs/>
      <w:color w:val="59A6AB" w:themeColor="accent1" w:themeShade="BF"/>
      <w:sz w:val="28"/>
      <w:szCs w:val="28"/>
    </w:rPr>
  </w:style>
  <w:style w:type="paragraph" w:styleId="Heading2">
    <w:name w:val="heading 2"/>
    <w:basedOn w:val="Normal"/>
    <w:next w:val="Normal"/>
    <w:link w:val="Heading2Char"/>
    <w:uiPriority w:val="9"/>
    <w:semiHidden/>
    <w:qFormat/>
    <w:rsid w:val="00120E16"/>
    <w:pPr>
      <w:keepNext/>
      <w:keepLines/>
      <w:spacing w:before="200"/>
      <w:outlineLvl w:val="1"/>
    </w:pPr>
    <w:rPr>
      <w:rFonts w:asciiTheme="majorHAnsi" w:eastAsiaTheme="majorEastAsia" w:hAnsiTheme="majorHAnsi" w:cstheme="majorBidi"/>
      <w:b/>
      <w:bCs/>
      <w:color w:val="94C6C9" w:themeColor="accent1"/>
      <w:sz w:val="26"/>
      <w:szCs w:val="26"/>
    </w:rPr>
  </w:style>
  <w:style w:type="paragraph" w:styleId="Heading3">
    <w:name w:val="heading 3"/>
    <w:basedOn w:val="Normal"/>
    <w:next w:val="Normal"/>
    <w:link w:val="Heading3Char"/>
    <w:uiPriority w:val="9"/>
    <w:semiHidden/>
    <w:qFormat/>
    <w:rsid w:val="00120E16"/>
    <w:pPr>
      <w:keepNext/>
      <w:keepLines/>
      <w:spacing w:before="200"/>
      <w:outlineLvl w:val="2"/>
    </w:pPr>
    <w:rPr>
      <w:rFonts w:asciiTheme="majorHAnsi" w:eastAsiaTheme="majorEastAsia" w:hAnsiTheme="majorHAnsi" w:cstheme="majorBidi"/>
      <w:b/>
      <w:bCs/>
      <w:color w:val="94C6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rsid w:val="00243C62"/>
    <w:rPr>
      <w:sz w:val="14"/>
      <w:szCs w:val="20"/>
    </w:rPr>
  </w:style>
  <w:style w:type="character" w:customStyle="1" w:styleId="FootnoteTextChar">
    <w:name w:val="Footnote Text Char"/>
    <w:basedOn w:val="DefaultParagraphFont"/>
    <w:link w:val="FootnoteText"/>
    <w:uiPriority w:val="99"/>
    <w:semiHidden/>
    <w:rsid w:val="00583996"/>
    <w:rPr>
      <w:sz w:val="14"/>
      <w:szCs w:val="20"/>
    </w:rPr>
  </w:style>
  <w:style w:type="paragraph" w:styleId="Header">
    <w:name w:val="header"/>
    <w:basedOn w:val="Normal"/>
    <w:link w:val="HeaderChar"/>
    <w:uiPriority w:val="99"/>
    <w:rsid w:val="00691C32"/>
    <w:pPr>
      <w:tabs>
        <w:tab w:val="center" w:pos="4680"/>
        <w:tab w:val="right" w:pos="9360"/>
      </w:tabs>
    </w:pPr>
  </w:style>
  <w:style w:type="character" w:customStyle="1" w:styleId="HeaderChar">
    <w:name w:val="Header Char"/>
    <w:basedOn w:val="DefaultParagraphFont"/>
    <w:link w:val="Header"/>
    <w:uiPriority w:val="99"/>
    <w:rsid w:val="00047540"/>
    <w:rPr>
      <w:sz w:val="18"/>
    </w:rPr>
  </w:style>
  <w:style w:type="paragraph" w:styleId="Footer">
    <w:name w:val="footer"/>
    <w:basedOn w:val="Normal"/>
    <w:link w:val="FooterChar"/>
    <w:uiPriority w:val="99"/>
    <w:rsid w:val="006E4D65"/>
    <w:pPr>
      <w:tabs>
        <w:tab w:val="center" w:pos="4680"/>
        <w:tab w:val="right" w:pos="9360"/>
      </w:tabs>
    </w:pPr>
  </w:style>
  <w:style w:type="character" w:customStyle="1" w:styleId="FooterChar">
    <w:name w:val="Footer Char"/>
    <w:basedOn w:val="DefaultParagraphFont"/>
    <w:link w:val="Footer"/>
    <w:uiPriority w:val="99"/>
    <w:rsid w:val="006E4D65"/>
    <w:rPr>
      <w:rFonts w:ascii="Century Gothic" w:hAnsi="Century Gothic"/>
      <w:sz w:val="18"/>
    </w:rPr>
  </w:style>
  <w:style w:type="paragraph" w:customStyle="1" w:styleId="firstpageheaderspacer">
    <w:name w:val="_first page header spacer"/>
    <w:semiHidden/>
    <w:rsid w:val="00B178E5"/>
    <w:pPr>
      <w:spacing w:after="3400"/>
    </w:pPr>
    <w:rPr>
      <w:sz w:val="18"/>
    </w:rPr>
  </w:style>
  <w:style w:type="paragraph" w:customStyle="1" w:styleId="01TitlePageHeader">
    <w:name w:val="01_Title Page Header"/>
    <w:basedOn w:val="Normal"/>
    <w:next w:val="02TitlePageSubhead"/>
    <w:qFormat/>
    <w:rsid w:val="000B6009"/>
    <w:pPr>
      <w:spacing w:after="480"/>
    </w:pPr>
    <w:rPr>
      <w:sz w:val="60"/>
    </w:rPr>
  </w:style>
  <w:style w:type="paragraph" w:customStyle="1" w:styleId="02TitlePageSubhead">
    <w:name w:val="02_Title Page Subhead"/>
    <w:basedOn w:val="Normal"/>
    <w:qFormat/>
    <w:rsid w:val="00564FAE"/>
    <w:rPr>
      <w:sz w:val="40"/>
    </w:rPr>
  </w:style>
  <w:style w:type="paragraph" w:customStyle="1" w:styleId="03SubheadBodyTitle">
    <w:name w:val="03_Subhead Body Title"/>
    <w:basedOn w:val="Normal"/>
    <w:qFormat/>
    <w:rsid w:val="00A15818"/>
    <w:pPr>
      <w:spacing w:after="120"/>
    </w:pPr>
    <w:rPr>
      <w:b/>
      <w:sz w:val="32"/>
    </w:rPr>
  </w:style>
  <w:style w:type="paragraph" w:customStyle="1" w:styleId="04SubheadBody">
    <w:name w:val="04_Subhead Body"/>
    <w:basedOn w:val="Normal"/>
    <w:next w:val="05BodyCopy"/>
    <w:qFormat/>
    <w:rsid w:val="00296DE1"/>
    <w:pPr>
      <w:spacing w:after="120"/>
    </w:pPr>
    <w:rPr>
      <w:b/>
      <w:sz w:val="22"/>
    </w:rPr>
  </w:style>
  <w:style w:type="paragraph" w:customStyle="1" w:styleId="05BodyCopy">
    <w:name w:val="05_Body Copy"/>
    <w:basedOn w:val="Normal"/>
    <w:link w:val="05BodyCopyChar"/>
    <w:qFormat/>
    <w:rsid w:val="00692397"/>
    <w:pPr>
      <w:spacing w:after="120"/>
    </w:pPr>
    <w:rPr>
      <w:sz w:val="20"/>
    </w:rPr>
  </w:style>
  <w:style w:type="paragraph" w:customStyle="1" w:styleId="06Bullets">
    <w:name w:val="06_Bullets"/>
    <w:basedOn w:val="05BodyCopy"/>
    <w:qFormat/>
    <w:rsid w:val="00087F55"/>
    <w:pPr>
      <w:numPr>
        <w:numId w:val="1"/>
      </w:numPr>
      <w:tabs>
        <w:tab w:val="left" w:pos="360"/>
      </w:tabs>
      <w:spacing w:after="40"/>
    </w:pPr>
  </w:style>
  <w:style w:type="paragraph" w:customStyle="1" w:styleId="08DocumentType">
    <w:name w:val="08_Document Type"/>
    <w:basedOn w:val="Normal"/>
    <w:qFormat/>
    <w:rsid w:val="002971C1"/>
    <w:pPr>
      <w:jc w:val="center"/>
    </w:pPr>
    <w:rPr>
      <w:rFonts w:ascii="Calibri" w:hAnsi="Calibri"/>
      <w:b/>
      <w:kern w:val="20"/>
      <w:sz w:val="20"/>
      <w:szCs w:val="20"/>
    </w:rPr>
  </w:style>
  <w:style w:type="paragraph" w:customStyle="1" w:styleId="09InternalOnly">
    <w:name w:val="09_Internal Only"/>
    <w:basedOn w:val="Normal"/>
    <w:qFormat/>
    <w:rsid w:val="006E4D65"/>
    <w:pPr>
      <w:jc w:val="center"/>
    </w:pPr>
    <w:rPr>
      <w:rFonts w:eastAsiaTheme="minorEastAsia"/>
      <w:i/>
      <w:iCs/>
      <w:color w:val="C30C21"/>
      <w:szCs w:val="18"/>
    </w:rPr>
  </w:style>
  <w:style w:type="paragraph" w:styleId="ListBullet">
    <w:name w:val="List Bullet"/>
    <w:basedOn w:val="Normal"/>
    <w:uiPriority w:val="99"/>
    <w:semiHidden/>
    <w:rsid w:val="0011151A"/>
    <w:pPr>
      <w:numPr>
        <w:numId w:val="2"/>
      </w:numPr>
      <w:contextualSpacing/>
    </w:pPr>
    <w:rPr>
      <w:rFonts w:ascii="Calibri" w:eastAsia="MS Mincho" w:hAnsi="Calibri"/>
      <w:sz w:val="20"/>
      <w:szCs w:val="24"/>
    </w:rPr>
  </w:style>
  <w:style w:type="paragraph" w:customStyle="1" w:styleId="09LegalFooter">
    <w:name w:val="09_Legal Footer"/>
    <w:basedOn w:val="Normal"/>
    <w:qFormat/>
    <w:rsid w:val="00CA02F5"/>
    <w:pPr>
      <w:widowControl w:val="0"/>
      <w:autoSpaceDE w:val="0"/>
      <w:autoSpaceDN w:val="0"/>
      <w:adjustRightInd w:val="0"/>
      <w:spacing w:after="40"/>
      <w:textAlignment w:val="center"/>
    </w:pPr>
    <w:rPr>
      <w:rFonts w:ascii="Calibri" w:eastAsia="Cambria" w:hAnsi="Calibri" w:cs="HelveticaNeueLTStd-Lt"/>
      <w:color w:val="949594"/>
      <w:sz w:val="12"/>
      <w:szCs w:val="10"/>
    </w:rPr>
  </w:style>
  <w:style w:type="character" w:customStyle="1" w:styleId="Heading1Char">
    <w:name w:val="Heading 1 Char"/>
    <w:basedOn w:val="DefaultParagraphFont"/>
    <w:link w:val="Heading1"/>
    <w:uiPriority w:val="9"/>
    <w:semiHidden/>
    <w:rsid w:val="00120E16"/>
    <w:rPr>
      <w:rFonts w:asciiTheme="majorHAnsi" w:eastAsiaTheme="majorEastAsia" w:hAnsiTheme="majorHAnsi" w:cstheme="majorBidi"/>
      <w:b/>
      <w:bCs/>
      <w:color w:val="59A6AB" w:themeColor="accent1" w:themeShade="BF"/>
      <w:sz w:val="28"/>
      <w:szCs w:val="28"/>
    </w:rPr>
  </w:style>
  <w:style w:type="character" w:customStyle="1" w:styleId="Heading2Char">
    <w:name w:val="Heading 2 Char"/>
    <w:basedOn w:val="DefaultParagraphFont"/>
    <w:link w:val="Heading2"/>
    <w:uiPriority w:val="9"/>
    <w:semiHidden/>
    <w:rsid w:val="00583996"/>
    <w:rPr>
      <w:rFonts w:asciiTheme="majorHAnsi" w:eastAsiaTheme="majorEastAsia" w:hAnsiTheme="majorHAnsi" w:cstheme="majorBidi"/>
      <w:b/>
      <w:bCs/>
      <w:color w:val="94C6C9" w:themeColor="accent1"/>
      <w:sz w:val="26"/>
      <w:szCs w:val="26"/>
    </w:rPr>
  </w:style>
  <w:style w:type="paragraph" w:styleId="TOC1">
    <w:name w:val="toc 1"/>
    <w:basedOn w:val="Normal"/>
    <w:next w:val="Normal"/>
    <w:autoRedefine/>
    <w:uiPriority w:val="39"/>
    <w:rsid w:val="006E4D65"/>
    <w:pPr>
      <w:spacing w:after="100"/>
    </w:pPr>
    <w:rPr>
      <w:sz w:val="20"/>
    </w:rPr>
  </w:style>
  <w:style w:type="paragraph" w:styleId="TOC2">
    <w:name w:val="toc 2"/>
    <w:basedOn w:val="Normal"/>
    <w:next w:val="Normal"/>
    <w:autoRedefine/>
    <w:uiPriority w:val="39"/>
    <w:rsid w:val="00C9761A"/>
    <w:pPr>
      <w:tabs>
        <w:tab w:val="right" w:leader="dot" w:pos="9350"/>
      </w:tabs>
      <w:spacing w:after="100"/>
      <w:ind w:left="180"/>
    </w:pPr>
    <w:rPr>
      <w:rFonts w:eastAsiaTheme="minorEastAsia"/>
      <w:noProof/>
      <w:color w:val="000000"/>
      <w:sz w:val="20"/>
    </w:rPr>
  </w:style>
  <w:style w:type="character" w:styleId="Hyperlink">
    <w:name w:val="Hyperlink"/>
    <w:basedOn w:val="DefaultParagraphFont"/>
    <w:uiPriority w:val="99"/>
    <w:unhideWhenUsed/>
    <w:rsid w:val="006E4D65"/>
    <w:rPr>
      <w:rFonts w:ascii="Century Gothic" w:hAnsi="Century Gothic"/>
      <w:color w:val="185A7D" w:themeColor="accent2"/>
      <w:u w:val="single"/>
    </w:rPr>
  </w:style>
  <w:style w:type="paragraph" w:styleId="TOCHeading">
    <w:name w:val="TOC Heading"/>
    <w:basedOn w:val="Heading1"/>
    <w:next w:val="Normal"/>
    <w:uiPriority w:val="39"/>
    <w:unhideWhenUsed/>
    <w:qFormat/>
    <w:rsid w:val="006E4D65"/>
    <w:pPr>
      <w:spacing w:before="0" w:after="120" w:line="276" w:lineRule="auto"/>
      <w:outlineLvl w:val="9"/>
    </w:pPr>
    <w:rPr>
      <w:rFonts w:ascii="Century Gothic" w:hAnsi="Century Gothic"/>
      <w:color w:val="auto"/>
      <w:sz w:val="32"/>
      <w:lang w:eastAsia="ja-JP"/>
    </w:rPr>
  </w:style>
  <w:style w:type="paragraph" w:styleId="BalloonText">
    <w:name w:val="Balloon Text"/>
    <w:basedOn w:val="Normal"/>
    <w:link w:val="BalloonTextChar"/>
    <w:uiPriority w:val="99"/>
    <w:semiHidden/>
    <w:rsid w:val="00120E16"/>
    <w:rPr>
      <w:rFonts w:ascii="Tahoma" w:hAnsi="Tahoma" w:cs="Tahoma"/>
      <w:sz w:val="16"/>
      <w:szCs w:val="16"/>
    </w:rPr>
  </w:style>
  <w:style w:type="character" w:customStyle="1" w:styleId="BalloonTextChar">
    <w:name w:val="Balloon Text Char"/>
    <w:basedOn w:val="DefaultParagraphFont"/>
    <w:link w:val="BalloonText"/>
    <w:uiPriority w:val="99"/>
    <w:semiHidden/>
    <w:rsid w:val="00BE40E4"/>
    <w:rPr>
      <w:rFonts w:ascii="Tahoma" w:hAnsi="Tahoma" w:cs="Tahoma"/>
      <w:sz w:val="16"/>
      <w:szCs w:val="16"/>
    </w:rPr>
  </w:style>
  <w:style w:type="paragraph" w:styleId="TOC3">
    <w:name w:val="toc 3"/>
    <w:basedOn w:val="Normal"/>
    <w:next w:val="Normal"/>
    <w:autoRedefine/>
    <w:uiPriority w:val="39"/>
    <w:qFormat/>
    <w:rsid w:val="00120E16"/>
    <w:pPr>
      <w:spacing w:after="100" w:line="276" w:lineRule="auto"/>
      <w:ind w:left="440"/>
    </w:pPr>
    <w:rPr>
      <w:rFonts w:eastAsiaTheme="minorEastAsia"/>
      <w:sz w:val="22"/>
      <w:lang w:eastAsia="ja-JP"/>
    </w:rPr>
  </w:style>
  <w:style w:type="character" w:customStyle="1" w:styleId="Heading3Char">
    <w:name w:val="Heading 3 Char"/>
    <w:basedOn w:val="DefaultParagraphFont"/>
    <w:link w:val="Heading3"/>
    <w:uiPriority w:val="9"/>
    <w:semiHidden/>
    <w:rsid w:val="00583996"/>
    <w:rPr>
      <w:rFonts w:asciiTheme="majorHAnsi" w:eastAsiaTheme="majorEastAsia" w:hAnsiTheme="majorHAnsi" w:cstheme="majorBidi"/>
      <w:b/>
      <w:bCs/>
      <w:color w:val="94C6C9" w:themeColor="accent1"/>
      <w:sz w:val="18"/>
    </w:rPr>
  </w:style>
  <w:style w:type="paragraph" w:customStyle="1" w:styleId="07Bullets-L2">
    <w:name w:val="07_Bullets - L2"/>
    <w:basedOn w:val="06Bullets"/>
    <w:semiHidden/>
    <w:qFormat/>
    <w:rsid w:val="008E1A76"/>
    <w:pPr>
      <w:numPr>
        <w:numId w:val="3"/>
      </w:numPr>
      <w:tabs>
        <w:tab w:val="clear" w:pos="360"/>
        <w:tab w:val="left" w:pos="720"/>
      </w:tabs>
    </w:pPr>
  </w:style>
  <w:style w:type="numbering" w:customStyle="1" w:styleId="Style1">
    <w:name w:val="Style1"/>
    <w:uiPriority w:val="99"/>
    <w:rsid w:val="00F4162A"/>
    <w:pPr>
      <w:numPr>
        <w:numId w:val="4"/>
      </w:numPr>
    </w:pPr>
  </w:style>
  <w:style w:type="character" w:customStyle="1" w:styleId="10PageNumber">
    <w:name w:val="10_Page Number"/>
    <w:basedOn w:val="DefaultParagraphFont"/>
    <w:uiPriority w:val="1"/>
    <w:semiHidden/>
    <w:rsid w:val="002F70CE"/>
    <w:rPr>
      <w:rFonts w:asciiTheme="minorHAnsi" w:hAnsiTheme="minorHAnsi"/>
      <w:sz w:val="20"/>
      <w:szCs w:val="12"/>
    </w:rPr>
  </w:style>
  <w:style w:type="table" w:styleId="TableGrid">
    <w:name w:val="Table Grid"/>
    <w:aliases w:val="ServiceNow"/>
    <w:basedOn w:val="TableNormal"/>
    <w:uiPriority w:val="59"/>
    <w:rsid w:val="009905EB"/>
    <w:pPr>
      <w:spacing w:after="0" w:line="240" w:lineRule="auto"/>
    </w:pPr>
    <w:rPr>
      <w:sz w:val="18"/>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blStylePr w:type="firstRow">
      <w:rPr>
        <w:rFonts w:asciiTheme="minorHAnsi" w:hAnsiTheme="minorHAnsi"/>
        <w:b w:val="0"/>
        <w:i w:val="0"/>
        <w:color w:val="FFFFFF" w:themeColor="background1"/>
        <w:sz w:val="18"/>
      </w:rPr>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shd w:val="clear" w:color="auto" w:fill="7399C6"/>
      </w:tcPr>
    </w:tblStylePr>
    <w:tblStylePr w:type="lastRow">
      <w:tblPr/>
      <w:tcPr>
        <w:tcBorders>
          <w:top w:val="single" w:sz="6" w:space="0" w:color="C30C21"/>
          <w:left w:val="single" w:sz="6" w:space="0" w:color="C30C21"/>
          <w:bottom w:val="single" w:sz="6" w:space="0" w:color="C30C21"/>
          <w:right w:val="single" w:sz="6" w:space="0" w:color="C30C21"/>
          <w:insideH w:val="single" w:sz="6" w:space="0" w:color="C30C21"/>
          <w:insideV w:val="single" w:sz="6" w:space="0" w:color="C30C21"/>
          <w:tl2br w:val="nil"/>
          <w:tr2bl w:val="nil"/>
        </w:tcBorders>
      </w:tcPr>
    </w:tblStylePr>
    <w:tblStylePr w:type="band1Vert">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tblStylePr w:type="band2Vert">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tblStylePr w:type="band1Horz">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tblStylePr w:type="band2Horz">
      <w:tblPr/>
      <w:tcPr>
        <w:tcBorders>
          <w:top w:val="single" w:sz="6" w:space="0" w:color="7399C6"/>
          <w:left w:val="single" w:sz="6" w:space="0" w:color="7399C6"/>
          <w:bottom w:val="single" w:sz="6" w:space="0" w:color="7399C6"/>
          <w:right w:val="single" w:sz="6" w:space="0" w:color="7399C6"/>
          <w:insideH w:val="single" w:sz="6" w:space="0" w:color="7399C6"/>
          <w:insideV w:val="single" w:sz="6" w:space="0" w:color="7399C6"/>
          <w:tl2br w:val="nil"/>
          <w:tr2bl w:val="nil"/>
        </w:tcBorders>
      </w:tcPr>
    </w:tblStylePr>
  </w:style>
  <w:style w:type="paragraph" w:customStyle="1" w:styleId="10TableHead">
    <w:name w:val="10_Table Head"/>
    <w:qFormat/>
    <w:rsid w:val="00292036"/>
    <w:pPr>
      <w:spacing w:before="40" w:after="40" w:line="240" w:lineRule="auto"/>
    </w:pPr>
    <w:rPr>
      <w:rFonts w:ascii="Century Gothic" w:hAnsi="Century Gothic"/>
      <w:b/>
      <w:color w:val="FFFFFF" w:themeColor="background1"/>
      <w:sz w:val="18"/>
    </w:rPr>
  </w:style>
  <w:style w:type="paragraph" w:customStyle="1" w:styleId="11TableBody">
    <w:name w:val="11_Table Body"/>
    <w:basedOn w:val="Normal"/>
    <w:qFormat/>
    <w:rsid w:val="00292036"/>
    <w:pPr>
      <w:spacing w:after="60"/>
    </w:pPr>
  </w:style>
  <w:style w:type="paragraph" w:customStyle="1" w:styleId="12TableBullets">
    <w:name w:val="12_Table Bullets"/>
    <w:basedOn w:val="11TableBody"/>
    <w:qFormat/>
    <w:rsid w:val="005421DC"/>
    <w:pPr>
      <w:numPr>
        <w:numId w:val="5"/>
      </w:numPr>
      <w:tabs>
        <w:tab w:val="left" w:pos="187"/>
      </w:tabs>
    </w:pPr>
  </w:style>
  <w:style w:type="paragraph" w:customStyle="1" w:styleId="07NumberList">
    <w:name w:val="07_Number List"/>
    <w:basedOn w:val="05BodyCopy"/>
    <w:qFormat/>
    <w:rsid w:val="00993002"/>
    <w:pPr>
      <w:numPr>
        <w:numId w:val="6"/>
      </w:numPr>
      <w:tabs>
        <w:tab w:val="left" w:pos="360"/>
      </w:tabs>
      <w:spacing w:after="40"/>
      <w:ind w:left="360"/>
    </w:pPr>
  </w:style>
  <w:style w:type="paragraph" w:styleId="NormalWeb">
    <w:name w:val="Normal (Web)"/>
    <w:basedOn w:val="Normal"/>
    <w:uiPriority w:val="99"/>
    <w:semiHidden/>
    <w:unhideWhenUsed/>
    <w:rsid w:val="0067354C"/>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2F02CA"/>
    <w:pPr>
      <w:ind w:left="720"/>
      <w:contextualSpacing/>
    </w:pPr>
    <w:rPr>
      <w:rFonts w:eastAsiaTheme="minorEastAsia" w:cs="Times New Roman"/>
      <w:sz w:val="20"/>
      <w:szCs w:val="24"/>
    </w:rPr>
  </w:style>
  <w:style w:type="character" w:styleId="FollowedHyperlink">
    <w:name w:val="FollowedHyperlink"/>
    <w:basedOn w:val="DefaultParagraphFont"/>
    <w:uiPriority w:val="99"/>
    <w:semiHidden/>
    <w:unhideWhenUsed/>
    <w:rsid w:val="005C5839"/>
    <w:rPr>
      <w:color w:val="185A7D" w:themeColor="accent2"/>
      <w:u w:val="single"/>
    </w:rPr>
  </w:style>
  <w:style w:type="character" w:customStyle="1" w:styleId="sn-widget-textblock-body">
    <w:name w:val="sn-widget-textblock-body"/>
    <w:basedOn w:val="DefaultParagraphFont"/>
    <w:rsid w:val="00A15847"/>
  </w:style>
  <w:style w:type="character" w:styleId="PageNumber">
    <w:name w:val="page number"/>
    <w:basedOn w:val="DefaultParagraphFont"/>
    <w:uiPriority w:val="99"/>
    <w:semiHidden/>
    <w:unhideWhenUsed/>
    <w:rsid w:val="00A15847"/>
  </w:style>
  <w:style w:type="table" w:styleId="TableGridLight">
    <w:name w:val="Grid Table Light"/>
    <w:basedOn w:val="TableNormal"/>
    <w:uiPriority w:val="40"/>
    <w:rsid w:val="003F03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2">
    <w:name w:val="Style2"/>
    <w:basedOn w:val="TableNormal"/>
    <w:uiPriority w:val="99"/>
    <w:rsid w:val="003F03ED"/>
    <w:pPr>
      <w:spacing w:after="0" w:line="240" w:lineRule="auto"/>
    </w:pPr>
    <w:rPr>
      <w:sz w:val="18"/>
    </w:rPr>
    <w:tblPr>
      <w:tblStyleRow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wordWrap/>
        <w:spacing w:beforeLines="40" w:before="40" w:beforeAutospacing="0" w:afterLines="40" w:after="40" w:afterAutospacing="0" w:line="240" w:lineRule="auto"/>
        <w:ind w:leftChars="0" w:left="0" w:rightChars="0" w:right="0" w:firstLineChars="0" w:firstLine="0"/>
        <w:jc w:val="left"/>
      </w:pPr>
      <w:rPr>
        <w:rFonts w:asciiTheme="minorHAnsi" w:hAnsiTheme="minorHAnsi"/>
        <w:b/>
        <w:color w:val="FFFFFF" w:themeColor="background1"/>
        <w:sz w:val="18"/>
      </w:rPr>
      <w:tblPr/>
      <w:tcPr>
        <w:shd w:val="clear" w:color="auto" w:fill="646464" w:themeFill="background2"/>
      </w:tcPr>
    </w:tblStylePr>
    <w:tblStylePr w:type="band1Horz">
      <w:pPr>
        <w:wordWrap/>
        <w:spacing w:beforeLines="40" w:before="40" w:beforeAutospacing="0" w:afterLines="40" w:after="40" w:afterAutospacing="0" w:line="240" w:lineRule="auto"/>
        <w:jc w:val="left"/>
      </w:pPr>
      <w:rPr>
        <w:rFonts w:asciiTheme="minorHAnsi" w:hAnsiTheme="minorHAnsi"/>
        <w:sz w:val="18"/>
      </w:rPr>
      <w:tblPr/>
      <w:tcPr>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cBorders>
      </w:tcPr>
    </w:tblStylePr>
    <w:tblStylePr w:type="band2Horz">
      <w:pPr>
        <w:wordWrap/>
        <w:spacing w:beforeLines="40" w:before="40" w:beforeAutospacing="0" w:afterLines="40" w:after="40" w:afterAutospacing="0" w:line="240" w:lineRule="auto"/>
        <w:jc w:val="left"/>
      </w:pPr>
      <w:rPr>
        <w:rFonts w:asciiTheme="minorHAnsi" w:hAnsiTheme="minorHAnsi"/>
        <w:sz w:val="18"/>
      </w:rPr>
      <w:tblPr/>
      <w:tcPr>
        <w:tcBorders>
          <w:insideH w:val="single" w:sz="4" w:space="0" w:color="666666" w:themeColor="text1" w:themeTint="99"/>
          <w:insideV w:val="single" w:sz="4" w:space="0" w:color="666666" w:themeColor="text1" w:themeTint="99"/>
        </w:tcBorders>
      </w:tcPr>
    </w:tblStylePr>
  </w:style>
  <w:style w:type="paragraph" w:customStyle="1" w:styleId="13FigureCaption">
    <w:name w:val="13_FigureCaption"/>
    <w:basedOn w:val="05BodyCopy"/>
    <w:link w:val="13FigureCaptionChar"/>
    <w:qFormat/>
    <w:rsid w:val="003F03ED"/>
    <w:pPr>
      <w:framePr w:hSpace="180" w:wrap="around" w:vAnchor="text" w:hAnchor="page" w:x="1450" w:y="475"/>
    </w:pPr>
    <w:rPr>
      <w:i/>
    </w:rPr>
  </w:style>
  <w:style w:type="character" w:customStyle="1" w:styleId="05BodyCopyChar">
    <w:name w:val="05_Body Copy Char"/>
    <w:basedOn w:val="DefaultParagraphFont"/>
    <w:link w:val="05BodyCopy"/>
    <w:rsid w:val="00692397"/>
    <w:rPr>
      <w:rFonts w:ascii="Century Gothic" w:hAnsi="Century Gothic"/>
      <w:sz w:val="20"/>
    </w:rPr>
  </w:style>
  <w:style w:type="character" w:customStyle="1" w:styleId="13FigureCaptionChar">
    <w:name w:val="13_FigureCaption Char"/>
    <w:basedOn w:val="05BodyCopyChar"/>
    <w:link w:val="13FigureCaption"/>
    <w:rsid w:val="003F03ED"/>
    <w:rPr>
      <w:rFonts w:ascii="Century Gothic" w:hAnsi="Century Gothic"/>
      <w:i/>
      <w:sz w:val="20"/>
    </w:rPr>
  </w:style>
  <w:style w:type="paragraph" w:customStyle="1" w:styleId="Style3">
    <w:name w:val="Style3"/>
    <w:basedOn w:val="06Bullets"/>
    <w:qFormat/>
    <w:rsid w:val="00E32348"/>
    <w:pPr>
      <w:numPr>
        <w:numId w:val="8"/>
      </w:numPr>
    </w:pPr>
  </w:style>
  <w:style w:type="paragraph" w:customStyle="1" w:styleId="NoteLevel11">
    <w:name w:val="Note Level 11"/>
    <w:basedOn w:val="Normal"/>
    <w:uiPriority w:val="99"/>
    <w:rsid w:val="006E4D65"/>
    <w:pPr>
      <w:keepNext/>
      <w:numPr>
        <w:numId w:val="7"/>
      </w:numPr>
      <w:contextualSpacing/>
      <w:outlineLvl w:val="0"/>
    </w:pPr>
  </w:style>
  <w:style w:type="paragraph" w:customStyle="1" w:styleId="NoteLevel21">
    <w:name w:val="Note Level 21"/>
    <w:basedOn w:val="Normal"/>
    <w:uiPriority w:val="99"/>
    <w:rsid w:val="006E4D65"/>
    <w:pPr>
      <w:keepNext/>
      <w:numPr>
        <w:ilvl w:val="1"/>
        <w:numId w:val="7"/>
      </w:numPr>
      <w:contextualSpacing/>
      <w:outlineLvl w:val="1"/>
    </w:pPr>
  </w:style>
  <w:style w:type="paragraph" w:customStyle="1" w:styleId="NoteLevel41">
    <w:name w:val="Note Level 41"/>
    <w:basedOn w:val="Normal"/>
    <w:uiPriority w:val="99"/>
    <w:rsid w:val="006E4D65"/>
    <w:pPr>
      <w:keepNext/>
      <w:numPr>
        <w:ilvl w:val="3"/>
        <w:numId w:val="7"/>
      </w:numPr>
      <w:contextualSpacing/>
      <w:outlineLvl w:val="3"/>
    </w:pPr>
  </w:style>
  <w:style w:type="paragraph" w:styleId="Title">
    <w:name w:val="Title"/>
    <w:basedOn w:val="Normal"/>
    <w:next w:val="Normal"/>
    <w:link w:val="TitleChar"/>
    <w:uiPriority w:val="10"/>
    <w:qFormat/>
    <w:rsid w:val="006E4D6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E4D65"/>
    <w:rPr>
      <w:rFonts w:ascii="Century Gothic" w:eastAsiaTheme="majorEastAsia" w:hAnsi="Century Gothic" w:cstheme="majorBidi"/>
      <w:spacing w:val="-10"/>
      <w:kern w:val="28"/>
      <w:sz w:val="56"/>
      <w:szCs w:val="56"/>
    </w:rPr>
  </w:style>
  <w:style w:type="character" w:styleId="CommentReference">
    <w:name w:val="annotation reference"/>
    <w:basedOn w:val="DefaultParagraphFont"/>
    <w:uiPriority w:val="99"/>
    <w:semiHidden/>
    <w:unhideWhenUsed/>
    <w:rsid w:val="00AD2B72"/>
    <w:rPr>
      <w:sz w:val="16"/>
      <w:szCs w:val="16"/>
    </w:rPr>
  </w:style>
  <w:style w:type="paragraph" w:styleId="CommentText">
    <w:name w:val="annotation text"/>
    <w:basedOn w:val="Normal"/>
    <w:link w:val="CommentTextChar"/>
    <w:uiPriority w:val="99"/>
    <w:semiHidden/>
    <w:unhideWhenUsed/>
    <w:rsid w:val="00AD2B72"/>
    <w:rPr>
      <w:sz w:val="20"/>
      <w:szCs w:val="20"/>
    </w:rPr>
  </w:style>
  <w:style w:type="character" w:customStyle="1" w:styleId="CommentTextChar">
    <w:name w:val="Comment Text Char"/>
    <w:basedOn w:val="DefaultParagraphFont"/>
    <w:link w:val="CommentText"/>
    <w:uiPriority w:val="99"/>
    <w:semiHidden/>
    <w:rsid w:val="00AD2B72"/>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AD2B72"/>
    <w:rPr>
      <w:b/>
      <w:bCs/>
    </w:rPr>
  </w:style>
  <w:style w:type="character" w:customStyle="1" w:styleId="CommentSubjectChar">
    <w:name w:val="Comment Subject Char"/>
    <w:basedOn w:val="CommentTextChar"/>
    <w:link w:val="CommentSubject"/>
    <w:uiPriority w:val="99"/>
    <w:semiHidden/>
    <w:rsid w:val="00AD2B72"/>
    <w:rPr>
      <w:rFonts w:ascii="Century Gothic" w:hAnsi="Century Gothic"/>
      <w:b/>
      <w:bCs/>
      <w:sz w:val="20"/>
      <w:szCs w:val="20"/>
    </w:rPr>
  </w:style>
  <w:style w:type="paragraph" w:styleId="Revision">
    <w:name w:val="Revision"/>
    <w:hidden/>
    <w:uiPriority w:val="99"/>
    <w:semiHidden/>
    <w:rsid w:val="00AD2B72"/>
    <w:pPr>
      <w:spacing w:after="0" w:line="240" w:lineRule="auto"/>
    </w:pPr>
    <w:rPr>
      <w:rFonts w:ascii="Century Gothic" w:hAnsi="Century Gothic"/>
      <w:sz w:val="18"/>
    </w:rPr>
  </w:style>
  <w:style w:type="paragraph" w:customStyle="1" w:styleId="Bodycopynocontenttable">
    <w:name w:val="Body copy no content table"/>
    <w:basedOn w:val="Normal"/>
    <w:qFormat/>
    <w:rsid w:val="003F3741"/>
    <w:rPr>
      <w:rFonts w:asciiTheme="minorHAnsi" w:hAnsiTheme="minorHAnsi"/>
      <w:sz w:val="20"/>
      <w:lang w:val="en-GB"/>
    </w:rPr>
  </w:style>
  <w:style w:type="paragraph" w:customStyle="1" w:styleId="SNBodyText">
    <w:name w:val="SN Body Text"/>
    <w:basedOn w:val="Normal"/>
    <w:qFormat/>
    <w:rsid w:val="003A41D4"/>
    <w:pPr>
      <w:spacing w:before="120" w:after="120"/>
    </w:pPr>
    <w:rPr>
      <w:rFonts w:ascii="Calibri" w:eastAsia="Times New Roman" w:hAnsi="Calibri" w:cs="Times New Roman"/>
      <w:sz w:val="20"/>
    </w:rPr>
  </w:style>
  <w:style w:type="paragraph" w:customStyle="1" w:styleId="07Bullets">
    <w:name w:val="07_Bullets"/>
    <w:basedOn w:val="05BodyCopy"/>
    <w:qFormat/>
    <w:rsid w:val="003A41D4"/>
    <w:pPr>
      <w:numPr>
        <w:numId w:val="10"/>
      </w:numPr>
    </w:pPr>
  </w:style>
  <w:style w:type="paragraph" w:customStyle="1" w:styleId="SubheadRed">
    <w:name w:val="Subhead Red"/>
    <w:basedOn w:val="03SubheadBodyTitle"/>
    <w:next w:val="BodyText"/>
    <w:qFormat/>
    <w:rsid w:val="00204D9A"/>
    <w:pPr>
      <w:keepNext/>
      <w:keepLines/>
      <w:spacing w:before="200"/>
      <w:outlineLvl w:val="0"/>
    </w:pPr>
    <w:rPr>
      <w:rFonts w:asciiTheme="majorHAnsi" w:eastAsiaTheme="majorEastAsia" w:hAnsiTheme="majorHAnsi" w:cstheme="majorBidi"/>
      <w:b w:val="0"/>
      <w:bCs/>
      <w:color w:val="D1232B" w:themeColor="text2"/>
      <w:sz w:val="40"/>
      <w:lang w:val="en-GB"/>
    </w:rPr>
  </w:style>
  <w:style w:type="paragraph" w:styleId="BodyText">
    <w:name w:val="Body Text"/>
    <w:basedOn w:val="Normal"/>
    <w:link w:val="BodyTextChar"/>
    <w:uiPriority w:val="99"/>
    <w:semiHidden/>
    <w:unhideWhenUsed/>
    <w:rsid w:val="00204D9A"/>
    <w:pPr>
      <w:spacing w:after="120"/>
    </w:pPr>
  </w:style>
  <w:style w:type="character" w:customStyle="1" w:styleId="BodyTextChar">
    <w:name w:val="Body Text Char"/>
    <w:basedOn w:val="DefaultParagraphFont"/>
    <w:link w:val="BodyText"/>
    <w:uiPriority w:val="99"/>
    <w:semiHidden/>
    <w:rsid w:val="00204D9A"/>
    <w:rPr>
      <w:rFonts w:ascii="Century Gothic" w:hAnsi="Century Gothic"/>
      <w:sz w:val="18"/>
    </w:rPr>
  </w:style>
  <w:style w:type="paragraph" w:customStyle="1" w:styleId="SNHeading3">
    <w:name w:val="SN Heading 3"/>
    <w:basedOn w:val="Normal"/>
    <w:next w:val="SNBodyText"/>
    <w:link w:val="SNHeading3Char"/>
    <w:qFormat/>
    <w:rsid w:val="0012500B"/>
    <w:pPr>
      <w:tabs>
        <w:tab w:val="num" w:pos="2160"/>
      </w:tabs>
      <w:ind w:firstLine="142"/>
      <w:outlineLvl w:val="2"/>
    </w:pPr>
    <w:rPr>
      <w:rFonts w:ascii="Times New Roman" w:eastAsia="Times New Roman" w:hAnsi="Times New Roman" w:cs="Calibri"/>
      <w:b/>
      <w:bCs/>
      <w:color w:val="D1232B" w:themeColor="text2"/>
      <w:sz w:val="24"/>
      <w:szCs w:val="24"/>
      <w:lang w:val="en-GB"/>
    </w:rPr>
  </w:style>
  <w:style w:type="character" w:customStyle="1" w:styleId="SNHeading3Char">
    <w:name w:val="SN Heading 3 Char"/>
    <w:basedOn w:val="DefaultParagraphFont"/>
    <w:link w:val="SNHeading3"/>
    <w:rsid w:val="0012500B"/>
    <w:rPr>
      <w:rFonts w:ascii="Times New Roman" w:eastAsia="Times New Roman" w:hAnsi="Times New Roman" w:cs="Calibri"/>
      <w:b/>
      <w:bCs/>
      <w:color w:val="D1232B" w:themeColor="text2"/>
      <w:sz w:val="24"/>
      <w:szCs w:val="24"/>
      <w:lang w:val="en-GB"/>
    </w:rPr>
  </w:style>
  <w:style w:type="character" w:styleId="UnresolvedMention">
    <w:name w:val="Unresolved Mention"/>
    <w:basedOn w:val="DefaultParagraphFont"/>
    <w:uiPriority w:val="99"/>
    <w:rsid w:val="00C97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37184">
      <w:bodyDiv w:val="1"/>
      <w:marLeft w:val="0"/>
      <w:marRight w:val="0"/>
      <w:marTop w:val="0"/>
      <w:marBottom w:val="0"/>
      <w:divBdr>
        <w:top w:val="none" w:sz="0" w:space="0" w:color="auto"/>
        <w:left w:val="none" w:sz="0" w:space="0" w:color="auto"/>
        <w:bottom w:val="none" w:sz="0" w:space="0" w:color="auto"/>
        <w:right w:val="none" w:sz="0" w:space="0" w:color="auto"/>
      </w:divBdr>
      <w:divsChild>
        <w:div w:id="410129008">
          <w:marLeft w:val="0"/>
          <w:marRight w:val="0"/>
          <w:marTop w:val="0"/>
          <w:marBottom w:val="0"/>
          <w:divBdr>
            <w:top w:val="none" w:sz="0" w:space="0" w:color="auto"/>
            <w:left w:val="none" w:sz="0" w:space="0" w:color="auto"/>
            <w:bottom w:val="none" w:sz="0" w:space="0" w:color="auto"/>
            <w:right w:val="none" w:sz="0" w:space="0" w:color="auto"/>
          </w:divBdr>
        </w:div>
        <w:div w:id="1494953858">
          <w:marLeft w:val="0"/>
          <w:marRight w:val="0"/>
          <w:marTop w:val="0"/>
          <w:marBottom w:val="0"/>
          <w:divBdr>
            <w:top w:val="none" w:sz="0" w:space="0" w:color="auto"/>
            <w:left w:val="none" w:sz="0" w:space="0" w:color="auto"/>
            <w:bottom w:val="none" w:sz="0" w:space="0" w:color="auto"/>
            <w:right w:val="none" w:sz="0" w:space="0" w:color="auto"/>
          </w:divBdr>
        </w:div>
        <w:div w:id="1729838981">
          <w:marLeft w:val="0"/>
          <w:marRight w:val="0"/>
          <w:marTop w:val="0"/>
          <w:marBottom w:val="0"/>
          <w:divBdr>
            <w:top w:val="none" w:sz="0" w:space="0" w:color="auto"/>
            <w:left w:val="none" w:sz="0" w:space="0" w:color="auto"/>
            <w:bottom w:val="none" w:sz="0" w:space="0" w:color="auto"/>
            <w:right w:val="none" w:sz="0" w:space="0" w:color="auto"/>
          </w:divBdr>
        </w:div>
        <w:div w:id="1979527312">
          <w:marLeft w:val="0"/>
          <w:marRight w:val="0"/>
          <w:marTop w:val="0"/>
          <w:marBottom w:val="0"/>
          <w:divBdr>
            <w:top w:val="none" w:sz="0" w:space="0" w:color="auto"/>
            <w:left w:val="none" w:sz="0" w:space="0" w:color="auto"/>
            <w:bottom w:val="none" w:sz="0" w:space="0" w:color="auto"/>
            <w:right w:val="none" w:sz="0" w:space="0" w:color="auto"/>
          </w:divBdr>
        </w:div>
      </w:divsChild>
    </w:div>
    <w:div w:id="19876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erviceNow 2016">
  <a:themeElements>
    <a:clrScheme name="ServiceNow Theme Word PPT 2016">
      <a:dk1>
        <a:srgbClr val="000000"/>
      </a:dk1>
      <a:lt1>
        <a:srgbClr val="FFFFFF"/>
      </a:lt1>
      <a:dk2>
        <a:srgbClr val="D1232B"/>
      </a:dk2>
      <a:lt2>
        <a:srgbClr val="646464"/>
      </a:lt2>
      <a:accent1>
        <a:srgbClr val="94C6C9"/>
      </a:accent1>
      <a:accent2>
        <a:srgbClr val="185A7D"/>
      </a:accent2>
      <a:accent3>
        <a:srgbClr val="122248"/>
      </a:accent3>
      <a:accent4>
        <a:srgbClr val="EA9123"/>
      </a:accent4>
      <a:accent5>
        <a:srgbClr val="D64123"/>
      </a:accent5>
      <a:accent6>
        <a:srgbClr val="0C763C"/>
      </a:accent6>
      <a:hlink>
        <a:srgbClr val="185A7D"/>
      </a:hlink>
      <a:folHlink>
        <a:srgbClr val="646464"/>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dirty="0" smtClean="0">
            <a:solidFill>
              <a:srgbClr val="FFFFFF"/>
            </a:solidFill>
          </a:defRPr>
        </a:defPPr>
      </a:lstStyle>
      <a:style>
        <a:lnRef idx="1">
          <a:schemeClr val="accent1"/>
        </a:lnRef>
        <a:fillRef idx="3">
          <a:schemeClr val="accent1"/>
        </a:fillRef>
        <a:effectRef idx="2">
          <a:schemeClr val="accent1"/>
        </a:effectRef>
        <a:fontRef idx="minor">
          <a:schemeClr val="lt1"/>
        </a:fontRef>
      </a:style>
    </a:spDef>
    <a:lnDef>
      <a:spPr>
        <a:ln w="1905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spcBef>
            <a:spcPts val="1200"/>
          </a:spcBef>
          <a:buClr>
            <a:schemeClr val="tx2"/>
          </a:buClr>
          <a:defRPr sz="2400" dirty="0" err="1" smtClean="0">
            <a:solidFill>
              <a:srgbClr val="515151"/>
            </a:solidFill>
          </a:defRPr>
        </a:defPPr>
      </a:lstStyle>
    </a:txDef>
  </a:objectDefaults>
  <a:extraClrSchemeLst/>
  <a:extLst>
    <a:ext uri="{05A4C25C-085E-4340-85A3-A5531E510DB2}">
      <thm15:themeFamily xmlns:thm15="http://schemas.microsoft.com/office/thememl/2012/main" name="ServiceNow 2016" id="{F1900D48-8460-49FD-A12F-83880B2DE96C}" vid="{BAC151EB-3BB7-41DA-9DBD-2C302262E4B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1E1C27B96E305448B4AE7CA93F6A322" ma:contentTypeVersion="12" ma:contentTypeDescription="Create a new document." ma:contentTypeScope="" ma:versionID="b87c17b82f1b1a3aac178a25bdc9b0d9">
  <xsd:schema xmlns:xsd="http://www.w3.org/2001/XMLSchema" xmlns:xs="http://www.w3.org/2001/XMLSchema" xmlns:p="http://schemas.microsoft.com/office/2006/metadata/properties" xmlns:ns2="d006eb9d-8458-4f4d-9df7-434ac81867a1" xmlns:ns3="629f17ff-6725-4409-aa58-7e97ebaf3dab" targetNamespace="http://schemas.microsoft.com/office/2006/metadata/properties" ma:root="true" ma:fieldsID="cacdeb316f99298c83ada2b111d40e52" ns2:_="" ns3:_="">
    <xsd:import namespace="d006eb9d-8458-4f4d-9df7-434ac81867a1"/>
    <xsd:import namespace="629f17ff-6725-4409-aa58-7e97ebaf3d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6eb9d-8458-4f4d-9df7-434ac8186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f17ff-6725-4409-aa58-7e97ebaf3d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A0BBB-718C-412E-9CEF-20FCAB86CA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E4966-4C95-3D4A-B4D2-5C4E9CEBFD2F}">
  <ds:schemaRefs>
    <ds:schemaRef ds:uri="http://schemas.openxmlformats.org/officeDocument/2006/bibliography"/>
  </ds:schemaRefs>
</ds:datastoreItem>
</file>

<file path=customXml/itemProps3.xml><?xml version="1.0" encoding="utf-8"?>
<ds:datastoreItem xmlns:ds="http://schemas.openxmlformats.org/officeDocument/2006/customXml" ds:itemID="{06CCC6A9-414E-4A52-91B1-58630E05B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6eb9d-8458-4f4d-9df7-434ac81867a1"/>
    <ds:schemaRef ds:uri="629f17ff-6725-4409-aa58-7e97ebaf3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B6069-583E-459A-8188-9942BD867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1022</Words>
  <Characters>5716</Characters>
  <Application>Microsoft Office Word</Application>
  <DocSecurity>0</DocSecurity>
  <Lines>272</Lines>
  <Paragraphs>114</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
  <Company/>
  <LinksUpToDate>false</LinksUpToDate>
  <CharactersWithSpaces>6624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Kim Stoffel</dc:creator>
  <cp:keywords/>
  <dc:description/>
  <cp:lastModifiedBy>Mick Jennings</cp:lastModifiedBy>
  <cp:revision>5</cp:revision>
  <dcterms:created xsi:type="dcterms:W3CDTF">2023-08-15T13:39:00Z</dcterms:created>
  <dcterms:modified xsi:type="dcterms:W3CDTF">2023-08-15T13:42:00Z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0x010100D1E1C27B96E305448B4AE7CA93F6A322</vt:lpwstr>
  </property>
</Properties>
</file>