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9D9" w:rsidRPr="006C6D4D" w:rsidRDefault="006C6D4D" w:rsidP="006C6D4D">
      <w:pPr>
        <w:spacing w:after="0"/>
        <w:jc w:val="center"/>
        <w:rPr>
          <w:rFonts w:ascii="Cambria" w:hAnsi="Cambria"/>
          <w:sz w:val="52"/>
          <w:lang w:val="es-419"/>
        </w:rPr>
      </w:pPr>
      <w:r w:rsidRPr="006C6D4D">
        <w:rPr>
          <w:rFonts w:ascii="Cambria" w:hAnsi="Cambria"/>
          <w:sz w:val="52"/>
          <w:lang w:val="es-419"/>
        </w:rPr>
        <w:t>Operaciones Morfológicas</w:t>
      </w:r>
    </w:p>
    <w:p w:rsidR="006C6D4D" w:rsidRPr="006C6D4D" w:rsidRDefault="006C6D4D" w:rsidP="006C6D4D">
      <w:pPr>
        <w:spacing w:after="0"/>
        <w:jc w:val="center"/>
        <w:rPr>
          <w:rFonts w:ascii="Cambria" w:hAnsi="Cambria"/>
          <w:sz w:val="36"/>
          <w:lang w:val="es-419"/>
        </w:rPr>
      </w:pPr>
      <w:r w:rsidRPr="006C6D4D">
        <w:rPr>
          <w:rFonts w:ascii="Cambria" w:hAnsi="Cambria"/>
          <w:sz w:val="36"/>
          <w:lang w:val="es-419"/>
        </w:rPr>
        <w:t>Dilatación, erosión, cierre y apertura</w:t>
      </w:r>
    </w:p>
    <w:p w:rsidR="006C6D4D" w:rsidRDefault="006C6D4D" w:rsidP="006C6D4D">
      <w:pPr>
        <w:spacing w:after="0"/>
        <w:jc w:val="center"/>
        <w:rPr>
          <w:rFonts w:ascii="Cambria" w:hAnsi="Cambria"/>
          <w:sz w:val="24"/>
          <w:lang w:val="es-419"/>
        </w:rPr>
      </w:pPr>
    </w:p>
    <w:p w:rsidR="006C6D4D" w:rsidRDefault="006C6D4D" w:rsidP="006C6D4D">
      <w:pPr>
        <w:spacing w:after="0"/>
        <w:jc w:val="center"/>
        <w:rPr>
          <w:rFonts w:ascii="Cambria" w:hAnsi="Cambria"/>
          <w:sz w:val="24"/>
          <w:lang w:val="es-419"/>
        </w:rPr>
      </w:pPr>
    </w:p>
    <w:p w:rsidR="006C6D4D" w:rsidRDefault="008B7764" w:rsidP="006C6D4D">
      <w:pPr>
        <w:spacing w:after="0"/>
        <w:jc w:val="center"/>
        <w:rPr>
          <w:rFonts w:ascii="Cambria" w:hAnsi="Cambria"/>
          <w:sz w:val="24"/>
          <w:lang w:val="es-419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4.8pt;margin-top:99.05pt;width:53.5pt;height:64.35pt;z-index:251659264;mso-position-horizontal-relative:margin;mso-position-vertical-relative:margin">
            <v:imagedata r:id="rId4" o:title="up" grayscale="t" bilevel="t"/>
            <w10:wrap type="square" anchorx="margin" anchory="margin"/>
          </v:shape>
        </w:pict>
      </w:r>
    </w:p>
    <w:p w:rsidR="006C6D4D" w:rsidRDefault="006C6D4D" w:rsidP="006C6D4D">
      <w:pPr>
        <w:spacing w:after="0"/>
        <w:jc w:val="center"/>
        <w:rPr>
          <w:rFonts w:ascii="Cambria" w:hAnsi="Cambria"/>
          <w:sz w:val="24"/>
          <w:lang w:val="es-419"/>
        </w:rPr>
      </w:pPr>
    </w:p>
    <w:p w:rsidR="006C6D4D" w:rsidRDefault="006C6D4D" w:rsidP="006C6D4D">
      <w:pPr>
        <w:spacing w:after="0"/>
        <w:jc w:val="center"/>
        <w:rPr>
          <w:rFonts w:ascii="Cambria" w:hAnsi="Cambria"/>
          <w:sz w:val="24"/>
          <w:lang w:val="es-419"/>
        </w:rPr>
      </w:pPr>
    </w:p>
    <w:p w:rsidR="006C6D4D" w:rsidRDefault="006C6D4D" w:rsidP="006C6D4D">
      <w:pPr>
        <w:spacing w:after="0"/>
        <w:jc w:val="center"/>
        <w:rPr>
          <w:rFonts w:ascii="Cambria" w:hAnsi="Cambria"/>
          <w:sz w:val="24"/>
          <w:lang w:val="es-419"/>
        </w:rPr>
      </w:pPr>
    </w:p>
    <w:p w:rsidR="006C6D4D" w:rsidRDefault="006C6D4D" w:rsidP="006C6D4D">
      <w:pPr>
        <w:spacing w:after="0"/>
        <w:jc w:val="center"/>
        <w:rPr>
          <w:rFonts w:ascii="Cambria" w:hAnsi="Cambria"/>
          <w:sz w:val="24"/>
          <w:lang w:val="es-419"/>
        </w:rPr>
      </w:pPr>
    </w:p>
    <w:p w:rsidR="006C6D4D" w:rsidRDefault="006C6D4D" w:rsidP="006C6D4D">
      <w:pPr>
        <w:spacing w:after="0"/>
        <w:jc w:val="center"/>
        <w:rPr>
          <w:rFonts w:ascii="Cambria" w:hAnsi="Cambria"/>
          <w:sz w:val="24"/>
          <w:lang w:val="es-419"/>
        </w:rPr>
      </w:pPr>
    </w:p>
    <w:p w:rsidR="006C6D4D" w:rsidRDefault="006C6D4D" w:rsidP="006C6D4D">
      <w:pPr>
        <w:spacing w:after="0"/>
        <w:jc w:val="center"/>
        <w:rPr>
          <w:rFonts w:ascii="Cambria" w:hAnsi="Cambria"/>
          <w:sz w:val="24"/>
          <w:lang w:val="es-419"/>
        </w:rPr>
      </w:pPr>
    </w:p>
    <w:p w:rsidR="006C6D4D" w:rsidRDefault="006C6D4D" w:rsidP="006C6D4D">
      <w:pPr>
        <w:spacing w:after="0"/>
        <w:jc w:val="center"/>
        <w:rPr>
          <w:rFonts w:ascii="Cambria" w:hAnsi="Cambria"/>
          <w:sz w:val="24"/>
          <w:lang w:val="es-419"/>
        </w:rPr>
      </w:pPr>
    </w:p>
    <w:p w:rsidR="006C6D4D" w:rsidRDefault="006C6D4D" w:rsidP="006C6D4D">
      <w:pPr>
        <w:spacing w:after="0"/>
        <w:jc w:val="center"/>
        <w:rPr>
          <w:rFonts w:ascii="Cambria" w:hAnsi="Cambria"/>
          <w:sz w:val="24"/>
          <w:lang w:val="es-419"/>
        </w:rPr>
      </w:pPr>
      <w:r>
        <w:rPr>
          <w:rFonts w:ascii="Cambria" w:hAnsi="Cambria"/>
          <w:sz w:val="24"/>
          <w:lang w:val="es-419"/>
        </w:rPr>
        <w:t xml:space="preserve">Óscar Ochoa </w:t>
      </w:r>
      <w:proofErr w:type="spellStart"/>
      <w:r>
        <w:rPr>
          <w:rFonts w:ascii="Cambria" w:hAnsi="Cambria"/>
          <w:sz w:val="24"/>
          <w:lang w:val="es-419"/>
        </w:rPr>
        <w:t>Pardío</w:t>
      </w:r>
      <w:proofErr w:type="spellEnd"/>
    </w:p>
    <w:p w:rsidR="006C6D4D" w:rsidRDefault="006C6D4D" w:rsidP="006C6D4D">
      <w:pPr>
        <w:spacing w:after="0"/>
        <w:jc w:val="center"/>
        <w:rPr>
          <w:rFonts w:ascii="Cambria" w:hAnsi="Cambria"/>
          <w:sz w:val="24"/>
          <w:lang w:val="es-419"/>
        </w:rPr>
      </w:pPr>
      <w:r>
        <w:rPr>
          <w:rFonts w:ascii="Cambria" w:hAnsi="Cambria"/>
          <w:sz w:val="24"/>
          <w:lang w:val="es-419"/>
        </w:rPr>
        <w:t>Mariana Ávalos Arce</w:t>
      </w:r>
    </w:p>
    <w:p w:rsidR="006C6D4D" w:rsidRDefault="006C6D4D" w:rsidP="006C6D4D">
      <w:pPr>
        <w:spacing w:after="0"/>
        <w:jc w:val="center"/>
        <w:rPr>
          <w:rFonts w:ascii="Cambria" w:hAnsi="Cambria"/>
          <w:sz w:val="24"/>
          <w:lang w:val="es-419"/>
        </w:rPr>
      </w:pPr>
    </w:p>
    <w:p w:rsidR="006C6D4D" w:rsidRDefault="006C6D4D" w:rsidP="006C6D4D">
      <w:pPr>
        <w:spacing w:after="0"/>
        <w:jc w:val="center"/>
        <w:rPr>
          <w:rFonts w:ascii="Cambria" w:hAnsi="Cambria"/>
          <w:sz w:val="24"/>
          <w:lang w:val="es-419"/>
        </w:rPr>
      </w:pPr>
    </w:p>
    <w:p w:rsidR="006C6D4D" w:rsidRDefault="006C6D4D" w:rsidP="006C6D4D">
      <w:pPr>
        <w:spacing w:after="0"/>
        <w:jc w:val="center"/>
        <w:rPr>
          <w:rFonts w:ascii="Cambria" w:hAnsi="Cambria"/>
          <w:sz w:val="24"/>
          <w:lang w:val="es-419"/>
        </w:rPr>
      </w:pPr>
    </w:p>
    <w:p w:rsidR="006C6D4D" w:rsidRDefault="006C6D4D" w:rsidP="006C6D4D">
      <w:pPr>
        <w:spacing w:after="0"/>
        <w:jc w:val="center"/>
        <w:rPr>
          <w:rFonts w:ascii="Cambria" w:hAnsi="Cambria"/>
          <w:sz w:val="24"/>
          <w:lang w:val="es-419"/>
        </w:rPr>
      </w:pPr>
    </w:p>
    <w:p w:rsidR="006C6D4D" w:rsidRDefault="006C6D4D" w:rsidP="006C6D4D">
      <w:pPr>
        <w:spacing w:after="0"/>
        <w:jc w:val="both"/>
        <w:rPr>
          <w:rFonts w:ascii="Cambria" w:hAnsi="Cambria"/>
          <w:sz w:val="32"/>
          <w:lang w:val="es-419"/>
        </w:rPr>
      </w:pPr>
      <w:r>
        <w:rPr>
          <w:rFonts w:ascii="Cambria" w:hAnsi="Cambria"/>
          <w:sz w:val="32"/>
          <w:lang w:val="es-419"/>
        </w:rPr>
        <w:t>Imagen base y umbral</w:t>
      </w:r>
    </w:p>
    <w:p w:rsidR="006C6D4D" w:rsidRDefault="006C6D4D" w:rsidP="006C6D4D">
      <w:pPr>
        <w:spacing w:after="0"/>
        <w:jc w:val="both"/>
        <w:rPr>
          <w:rFonts w:ascii="Cambria" w:hAnsi="Cambria"/>
          <w:sz w:val="32"/>
          <w:lang w:val="es-419"/>
        </w:rPr>
      </w:pPr>
    </w:p>
    <w:p w:rsidR="006C6D4D" w:rsidRDefault="006C6D4D" w:rsidP="006C6D4D">
      <w:pPr>
        <w:spacing w:after="0"/>
        <w:jc w:val="both"/>
        <w:rPr>
          <w:rFonts w:ascii="Cambria" w:hAnsi="Cambria"/>
          <w:sz w:val="24"/>
          <w:lang w:val="es-419"/>
        </w:rPr>
      </w:pPr>
      <w:r>
        <w:rPr>
          <w:rFonts w:ascii="Cambria" w:hAnsi="Cambria"/>
          <w:sz w:val="24"/>
          <w:lang w:val="es-419"/>
        </w:rPr>
        <w:t>El primer paso trata de tomar una imagen con muchos tonos de gris y aplicarle un filtro de umbral, esto con el fin de convertir una imagen en escala de grises a binaria:</w:t>
      </w:r>
    </w:p>
    <w:p w:rsidR="006C6D4D" w:rsidRDefault="006C6D4D" w:rsidP="006C6D4D">
      <w:pPr>
        <w:spacing w:after="0"/>
        <w:jc w:val="both"/>
        <w:rPr>
          <w:rFonts w:ascii="Cambria" w:hAnsi="Cambria"/>
          <w:sz w:val="24"/>
          <w:lang w:val="es-419"/>
        </w:rPr>
      </w:pPr>
      <w:r>
        <w:rPr>
          <w:noProof/>
        </w:rPr>
        <w:pict>
          <v:shape id="_x0000_s1027" type="#_x0000_t75" style="position:absolute;left:0;text-align:left;margin-left:1.25pt;margin-top:400.5pt;width:7in;height:179.7pt;z-index:251661312;mso-position-horizontal-relative:margin;mso-position-vertical-relative:margin">
            <v:imagedata r:id="rId5" o:title="primer"/>
            <w10:wrap type="square" anchorx="margin" anchory="margin"/>
          </v:shape>
        </w:pict>
      </w:r>
    </w:p>
    <w:p w:rsidR="006C6D4D" w:rsidRPr="006C6D4D" w:rsidRDefault="006C6D4D" w:rsidP="006C6D4D">
      <w:pPr>
        <w:spacing w:after="0"/>
        <w:jc w:val="both"/>
        <w:rPr>
          <w:rFonts w:ascii="Cambria" w:hAnsi="Cambria"/>
          <w:sz w:val="24"/>
          <w:lang w:val="es-419"/>
        </w:rPr>
      </w:pPr>
    </w:p>
    <w:p w:rsidR="006C6D4D" w:rsidRDefault="006C6D4D" w:rsidP="006C6D4D">
      <w:pPr>
        <w:spacing w:after="0"/>
        <w:jc w:val="center"/>
        <w:rPr>
          <w:rFonts w:ascii="Cambria" w:hAnsi="Cambria"/>
          <w:sz w:val="24"/>
          <w:lang w:val="es-419"/>
        </w:rPr>
      </w:pPr>
    </w:p>
    <w:p w:rsidR="006C6D4D" w:rsidRDefault="006C6D4D" w:rsidP="006C6D4D">
      <w:pPr>
        <w:spacing w:after="0"/>
        <w:rPr>
          <w:rFonts w:ascii="Cambria" w:hAnsi="Cambria"/>
          <w:sz w:val="24"/>
          <w:lang w:val="es-419"/>
        </w:rPr>
      </w:pPr>
    </w:p>
    <w:p w:rsidR="006C6D4D" w:rsidRDefault="006C6D4D" w:rsidP="006C6D4D">
      <w:pPr>
        <w:spacing w:after="0"/>
        <w:rPr>
          <w:rFonts w:ascii="Cambria" w:hAnsi="Cambria"/>
          <w:sz w:val="24"/>
          <w:lang w:val="es-419"/>
        </w:rPr>
      </w:pPr>
    </w:p>
    <w:p w:rsidR="006C6D4D" w:rsidRDefault="006C6D4D">
      <w:pPr>
        <w:rPr>
          <w:rFonts w:ascii="Cambria" w:hAnsi="Cambria"/>
          <w:sz w:val="24"/>
          <w:lang w:val="es-419"/>
        </w:rPr>
      </w:pPr>
      <w:r>
        <w:rPr>
          <w:rFonts w:ascii="Cambria" w:hAnsi="Cambria"/>
          <w:sz w:val="24"/>
          <w:lang w:val="es-419"/>
        </w:rPr>
        <w:br w:type="page"/>
      </w:r>
    </w:p>
    <w:p w:rsidR="006C6D4D" w:rsidRDefault="006C6D4D" w:rsidP="006C6D4D">
      <w:pPr>
        <w:spacing w:after="0"/>
        <w:rPr>
          <w:rFonts w:ascii="Cambria" w:hAnsi="Cambria"/>
          <w:sz w:val="32"/>
          <w:lang w:val="es-419"/>
        </w:rPr>
      </w:pPr>
      <w:r>
        <w:rPr>
          <w:rFonts w:ascii="Cambria" w:hAnsi="Cambria"/>
          <w:sz w:val="32"/>
          <w:lang w:val="es-419"/>
        </w:rPr>
        <w:lastRenderedPageBreak/>
        <w:t>Dilatación y erosión</w:t>
      </w:r>
      <w:r w:rsidR="008B7764">
        <w:rPr>
          <w:rFonts w:ascii="Cambria" w:hAnsi="Cambria"/>
          <w:sz w:val="32"/>
          <w:lang w:val="es-419"/>
        </w:rPr>
        <w:t>, cierre y apertura</w:t>
      </w:r>
    </w:p>
    <w:p w:rsidR="006C6D4D" w:rsidRDefault="006C6D4D" w:rsidP="006C6D4D">
      <w:pPr>
        <w:spacing w:after="0"/>
        <w:rPr>
          <w:rFonts w:ascii="Cambria" w:hAnsi="Cambria"/>
          <w:sz w:val="32"/>
          <w:lang w:val="es-419"/>
        </w:rPr>
      </w:pPr>
    </w:p>
    <w:p w:rsidR="006C6D4D" w:rsidRPr="006C6D4D" w:rsidRDefault="006C6D4D" w:rsidP="006C6D4D">
      <w:pPr>
        <w:spacing w:after="0"/>
        <w:rPr>
          <w:rFonts w:ascii="Cambria" w:hAnsi="Cambria"/>
          <w:lang w:val="es-419"/>
        </w:rPr>
      </w:pPr>
      <w:r>
        <w:rPr>
          <w:rFonts w:ascii="Cambria" w:hAnsi="Cambria"/>
          <w:lang w:val="es-419"/>
        </w:rPr>
        <w:t>Ahora, la imagen en la que se basa el algoritmo deberá ser la imagen</w:t>
      </w:r>
      <w:r w:rsidR="00D67646">
        <w:rPr>
          <w:rFonts w:ascii="Cambria" w:hAnsi="Cambria"/>
          <w:lang w:val="es-419"/>
        </w:rPr>
        <w:t xml:space="preserve"> binaria. Después, para poder aplicar el </w:t>
      </w:r>
      <w:bookmarkStart w:id="0" w:name="_GoBack"/>
      <w:r w:rsidR="00D67646">
        <w:rPr>
          <w:rFonts w:ascii="Cambria" w:hAnsi="Cambria"/>
          <w:lang w:val="es-419"/>
        </w:rPr>
        <w:t>proceso de erosión y dilatación</w:t>
      </w:r>
      <w:r w:rsidR="008B7764">
        <w:rPr>
          <w:rFonts w:ascii="Cambria" w:hAnsi="Cambria"/>
          <w:lang w:val="es-419"/>
        </w:rPr>
        <w:t xml:space="preserve"> (por consiguiente, también cierre y apertura)</w:t>
      </w:r>
      <w:r w:rsidR="00D67646">
        <w:rPr>
          <w:rFonts w:ascii="Cambria" w:hAnsi="Cambria"/>
          <w:lang w:val="es-419"/>
        </w:rPr>
        <w:t xml:space="preserve">, definimos la siguiente </w:t>
      </w:r>
      <w:bookmarkEnd w:id="0"/>
      <w:r w:rsidR="00D67646">
        <w:rPr>
          <w:rFonts w:ascii="Cambria" w:hAnsi="Cambria"/>
          <w:lang w:val="es-419"/>
        </w:rPr>
        <w:t xml:space="preserve">máscara </w:t>
      </w:r>
      <w:r w:rsidR="008B7764">
        <w:rPr>
          <w:rFonts w:ascii="Cambria" w:hAnsi="Cambria"/>
          <w:lang w:val="es-419"/>
        </w:rPr>
        <w:t xml:space="preserve">binaria </w:t>
      </w:r>
      <w:r w:rsidR="00D67646">
        <w:rPr>
          <w:rFonts w:ascii="Cambria" w:hAnsi="Cambria"/>
          <w:lang w:val="es-419"/>
        </w:rPr>
        <w:t>de tamaño 7x7:</w:t>
      </w:r>
    </w:p>
    <w:p w:rsidR="006C6D4D" w:rsidRDefault="006C6D4D" w:rsidP="006C6D4D">
      <w:pPr>
        <w:spacing w:after="0"/>
        <w:jc w:val="center"/>
        <w:rPr>
          <w:rFonts w:ascii="Cambria" w:hAnsi="Cambria"/>
          <w:sz w:val="24"/>
          <w:lang w:val="es-419"/>
        </w:rPr>
      </w:pPr>
    </w:p>
    <w:p w:rsidR="006C6D4D" w:rsidRDefault="00D67646" w:rsidP="006C6D4D">
      <w:pPr>
        <w:spacing w:after="0"/>
        <w:jc w:val="center"/>
        <w:rPr>
          <w:rFonts w:ascii="Cambria" w:hAnsi="Cambria"/>
          <w:sz w:val="24"/>
          <w:lang w:val="es-419"/>
        </w:rPr>
      </w:pPr>
      <w:r>
        <w:rPr>
          <w:noProof/>
        </w:rPr>
        <w:pict>
          <v:shape id="_x0000_s1029" type="#_x0000_t75" style="position:absolute;left:0;text-align:left;margin-left:191.6pt;margin-top:95.8pt;width:88.5pt;height:90.15pt;z-index:251665408;mso-position-horizontal-relative:margin;mso-position-vertical-relative:margin">
            <v:imagedata r:id="rId6" o:title="mask"/>
            <w10:wrap type="square" anchorx="margin" anchory="margin"/>
          </v:shape>
        </w:pict>
      </w:r>
    </w:p>
    <w:p w:rsidR="006C6D4D" w:rsidRDefault="006C6D4D" w:rsidP="006C6D4D">
      <w:pPr>
        <w:spacing w:after="0"/>
        <w:jc w:val="center"/>
        <w:rPr>
          <w:rFonts w:ascii="Cambria" w:hAnsi="Cambria"/>
          <w:sz w:val="24"/>
          <w:lang w:val="es-419"/>
        </w:rPr>
      </w:pPr>
    </w:p>
    <w:p w:rsidR="006C6D4D" w:rsidRDefault="006C6D4D" w:rsidP="006C6D4D">
      <w:pPr>
        <w:spacing w:after="0"/>
        <w:jc w:val="center"/>
        <w:rPr>
          <w:rFonts w:ascii="Cambria" w:hAnsi="Cambria"/>
          <w:sz w:val="24"/>
          <w:lang w:val="es-419"/>
        </w:rPr>
      </w:pPr>
    </w:p>
    <w:p w:rsidR="00D67646" w:rsidRDefault="00D67646" w:rsidP="00D67646">
      <w:pPr>
        <w:jc w:val="both"/>
        <w:rPr>
          <w:rFonts w:ascii="Cambria" w:hAnsi="Cambria"/>
          <w:sz w:val="32"/>
          <w:lang w:val="es-419"/>
        </w:rPr>
      </w:pPr>
    </w:p>
    <w:p w:rsidR="006C6D4D" w:rsidRDefault="006C6D4D" w:rsidP="00D67646">
      <w:pPr>
        <w:tabs>
          <w:tab w:val="left" w:pos="5697"/>
        </w:tabs>
        <w:jc w:val="both"/>
        <w:rPr>
          <w:rFonts w:ascii="Cambria" w:hAnsi="Cambria"/>
          <w:sz w:val="32"/>
          <w:lang w:val="es-419"/>
        </w:rPr>
      </w:pPr>
    </w:p>
    <w:p w:rsidR="00D67646" w:rsidRDefault="00D67646" w:rsidP="00D67646">
      <w:pPr>
        <w:tabs>
          <w:tab w:val="left" w:pos="5697"/>
        </w:tabs>
        <w:jc w:val="both"/>
        <w:rPr>
          <w:rFonts w:ascii="Cambria" w:hAnsi="Cambria"/>
          <w:lang w:val="es-419"/>
        </w:rPr>
      </w:pPr>
      <w:r>
        <w:rPr>
          <w:rFonts w:ascii="Cambria" w:hAnsi="Cambria"/>
          <w:lang w:val="es-419"/>
        </w:rPr>
        <w:t>Así, obtuvimos la erosión y dilatación siguientes:</w:t>
      </w:r>
    </w:p>
    <w:p w:rsidR="00D67646" w:rsidRPr="00D67646" w:rsidRDefault="008B7764" w:rsidP="00D67646">
      <w:pPr>
        <w:rPr>
          <w:rFonts w:ascii="Cambria" w:hAnsi="Cambria"/>
          <w:lang w:val="es-419"/>
        </w:rPr>
      </w:pPr>
      <w:r>
        <w:rPr>
          <w:noProof/>
        </w:rPr>
        <w:pict>
          <v:shape id="_x0000_s1028" type="#_x0000_t75" style="position:absolute;margin-left:-4.1pt;margin-top:226.35pt;width:503.35pt;height:180.3pt;z-index:251663360;mso-position-horizontal-relative:margin;mso-position-vertical-relative:margin">
            <v:imagedata r:id="rId7" o:title="dileros"/>
            <w10:wrap type="square" anchorx="margin" anchory="margin"/>
          </v:shape>
        </w:pict>
      </w:r>
    </w:p>
    <w:p w:rsidR="00D67646" w:rsidRPr="008B7764" w:rsidRDefault="008B7764" w:rsidP="008B7764">
      <w:pPr>
        <w:tabs>
          <w:tab w:val="left" w:pos="2204"/>
        </w:tabs>
        <w:rPr>
          <w:rFonts w:ascii="Cambria" w:hAnsi="Cambria"/>
          <w:sz w:val="24"/>
          <w:lang w:val="es-419"/>
        </w:rPr>
      </w:pPr>
      <w:r>
        <w:rPr>
          <w:rFonts w:ascii="Cambria" w:hAnsi="Cambria"/>
          <w:sz w:val="24"/>
          <w:lang w:val="es-419"/>
        </w:rPr>
        <w:t>Junto con el cierre y apertura:</w:t>
      </w:r>
    </w:p>
    <w:p w:rsidR="00D67646" w:rsidRPr="00D67646" w:rsidRDefault="008B7764" w:rsidP="00D67646">
      <w:pPr>
        <w:rPr>
          <w:rFonts w:ascii="Cambria" w:hAnsi="Cambria"/>
          <w:lang w:val="es-419"/>
        </w:rPr>
      </w:pPr>
      <w:r>
        <w:rPr>
          <w:rFonts w:ascii="Cambria" w:hAnsi="Cambria"/>
          <w:lang w:val="es-419"/>
        </w:rPr>
        <w:pict>
          <v:shape id="_x0000_i1037" type="#_x0000_t75" style="width:7in;height:180.95pt">
            <v:imagedata r:id="rId8" o:title="opcierre"/>
          </v:shape>
        </w:pict>
      </w:r>
    </w:p>
    <w:sectPr w:rsidR="00D67646" w:rsidRPr="00D67646" w:rsidSect="006C6D4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4D"/>
    <w:rsid w:val="006C6D4D"/>
    <w:rsid w:val="008B7764"/>
    <w:rsid w:val="00CA69D9"/>
    <w:rsid w:val="00D6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0B34FF5"/>
  <w15:chartTrackingRefBased/>
  <w15:docId w15:val="{4A3BB668-6676-45F0-B3E4-B02FE685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Panamericana Campus Guadalajara</dc:creator>
  <cp:keywords/>
  <dc:description/>
  <cp:lastModifiedBy>Universidad Panamericana Campus Guadalajara</cp:lastModifiedBy>
  <cp:revision>1</cp:revision>
  <dcterms:created xsi:type="dcterms:W3CDTF">2018-10-16T16:51:00Z</dcterms:created>
  <dcterms:modified xsi:type="dcterms:W3CDTF">2018-10-16T17:19:00Z</dcterms:modified>
</cp:coreProperties>
</file>