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DF920" w14:textId="10259F9A" w:rsidR="00176612" w:rsidRDefault="00544D2E">
      <w:pPr>
        <w:rPr>
          <w:b/>
          <w:bCs/>
          <w:sz w:val="32"/>
          <w:szCs w:val="32"/>
        </w:rPr>
      </w:pPr>
      <w:r w:rsidRPr="00544D2E">
        <w:rPr>
          <w:b/>
          <w:bCs/>
          <w:sz w:val="32"/>
          <w:szCs w:val="32"/>
        </w:rPr>
        <w:t>Docker:</w:t>
      </w:r>
    </w:p>
    <w:p w14:paraId="33890AAC" w14:textId="77777777" w:rsidR="00544D2E" w:rsidRDefault="00544D2E">
      <w:pPr>
        <w:rPr>
          <w:b/>
          <w:bCs/>
          <w:sz w:val="32"/>
          <w:szCs w:val="32"/>
        </w:rPr>
      </w:pPr>
    </w:p>
    <w:p w14:paraId="495B642C" w14:textId="77777777" w:rsidR="00544D2E" w:rsidRDefault="00544D2E">
      <w:pPr>
        <w:rPr>
          <w:b/>
          <w:bCs/>
          <w:sz w:val="32"/>
          <w:szCs w:val="32"/>
        </w:rPr>
      </w:pPr>
    </w:p>
    <w:p w14:paraId="047D9FF6" w14:textId="3F25C509" w:rsidR="00544D2E" w:rsidRDefault="00544D2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704C22A" wp14:editId="5371E2CC">
            <wp:extent cx="5943600" cy="3489960"/>
            <wp:effectExtent l="0" t="0" r="0" b="2540"/>
            <wp:docPr id="1481176701" name="Picture 1" descr="A diagram of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176701" name="Picture 1" descr="A diagram of softwar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F7BFC" w14:textId="77777777" w:rsidR="0043255E" w:rsidRDefault="0043255E">
      <w:pPr>
        <w:rPr>
          <w:b/>
          <w:bCs/>
          <w:sz w:val="32"/>
          <w:szCs w:val="32"/>
        </w:rPr>
      </w:pPr>
    </w:p>
    <w:p w14:paraId="22048730" w14:textId="7E69DED7" w:rsidR="0043255E" w:rsidRDefault="0043255E">
      <w:pPr>
        <w:rPr>
          <w:sz w:val="32"/>
          <w:szCs w:val="32"/>
        </w:rPr>
      </w:pPr>
      <w:r w:rsidRPr="0043255E">
        <w:rPr>
          <w:sz w:val="32"/>
          <w:szCs w:val="32"/>
        </w:rPr>
        <w:t xml:space="preserve">Linux kernel features like namespaces and </w:t>
      </w:r>
      <w:proofErr w:type="spellStart"/>
      <w:r w:rsidRPr="0043255E">
        <w:rPr>
          <w:sz w:val="32"/>
          <w:szCs w:val="32"/>
        </w:rPr>
        <w:t>cgroups</w:t>
      </w:r>
      <w:proofErr w:type="spellEnd"/>
      <w:r w:rsidRPr="0043255E">
        <w:rPr>
          <w:sz w:val="32"/>
          <w:szCs w:val="32"/>
        </w:rPr>
        <w:t xml:space="preserve"> to isolate processes and manage resource allocation for containers.</w:t>
      </w:r>
    </w:p>
    <w:p w14:paraId="75C4B5B8" w14:textId="77777777" w:rsidR="0043255E" w:rsidRDefault="0043255E">
      <w:pPr>
        <w:rPr>
          <w:sz w:val="32"/>
          <w:szCs w:val="32"/>
        </w:rPr>
      </w:pPr>
    </w:p>
    <w:p w14:paraId="06E326D8" w14:textId="77777777" w:rsidR="00E6156B" w:rsidRDefault="0043255E">
      <w:pPr>
        <w:rPr>
          <w:sz w:val="32"/>
          <w:szCs w:val="32"/>
        </w:rPr>
      </w:pPr>
      <w:r w:rsidRPr="0043255E">
        <w:rPr>
          <w:sz w:val="32"/>
          <w:szCs w:val="32"/>
        </w:rPr>
        <w:t xml:space="preserve">Docker runs natively on Linux with the best performance due to direct access to the Linux kernel. </w:t>
      </w:r>
    </w:p>
    <w:p w14:paraId="22154639" w14:textId="77777777" w:rsidR="00E6156B" w:rsidRDefault="00E6156B">
      <w:pPr>
        <w:rPr>
          <w:sz w:val="32"/>
          <w:szCs w:val="32"/>
        </w:rPr>
      </w:pPr>
    </w:p>
    <w:p w14:paraId="4E9A281E" w14:textId="77777777" w:rsidR="00E6156B" w:rsidRDefault="0043255E">
      <w:pPr>
        <w:rPr>
          <w:sz w:val="32"/>
          <w:szCs w:val="32"/>
        </w:rPr>
      </w:pPr>
      <w:r w:rsidRPr="0043255E">
        <w:rPr>
          <w:sz w:val="32"/>
          <w:szCs w:val="32"/>
        </w:rPr>
        <w:t xml:space="preserve">On macOS and Windows, Docker must run inside a virtualized environment, which can add overhead, but tools like Docker Desktop streamline the user experience to make it as seamless as possible. </w:t>
      </w:r>
    </w:p>
    <w:p w14:paraId="65871CC2" w14:textId="77777777" w:rsidR="00E6156B" w:rsidRDefault="00E6156B">
      <w:pPr>
        <w:rPr>
          <w:sz w:val="32"/>
          <w:szCs w:val="32"/>
        </w:rPr>
      </w:pPr>
    </w:p>
    <w:p w14:paraId="36EE2D5B" w14:textId="0B01F7AB" w:rsidR="0043255E" w:rsidRPr="0043255E" w:rsidRDefault="0043255E">
      <w:pPr>
        <w:rPr>
          <w:sz w:val="32"/>
          <w:szCs w:val="32"/>
        </w:rPr>
      </w:pPr>
      <w:r w:rsidRPr="0043255E">
        <w:rPr>
          <w:sz w:val="32"/>
          <w:szCs w:val="32"/>
        </w:rPr>
        <w:t>With the advent of WSL 2, Docker on Windows has become much more efficient and closer to the Linux experience.</w:t>
      </w:r>
    </w:p>
    <w:sectPr w:rsidR="0043255E" w:rsidRPr="0043255E" w:rsidSect="00D54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2E"/>
    <w:rsid w:val="00176612"/>
    <w:rsid w:val="002F7706"/>
    <w:rsid w:val="0043255E"/>
    <w:rsid w:val="00544D2E"/>
    <w:rsid w:val="00D54299"/>
    <w:rsid w:val="00E6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2A3D93"/>
  <w15:chartTrackingRefBased/>
  <w15:docId w15:val="{83D7C48A-144F-B14D-ACA0-FC8F44E6A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Afsar Khan</dc:creator>
  <cp:keywords/>
  <dc:description/>
  <cp:lastModifiedBy>Afsar Khan</cp:lastModifiedBy>
  <cp:revision>3</cp:revision>
  <dcterms:created xsi:type="dcterms:W3CDTF">2024-01-10T23:10:00Z</dcterms:created>
  <dcterms:modified xsi:type="dcterms:W3CDTF">2024-01-10T23:16:00Z</dcterms:modified>
</cp:coreProperties>
</file>