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76CDD" w14:textId="6251A0E2" w:rsidR="005155A6" w:rsidRDefault="004F729C">
      <w:r>
        <w:rPr>
          <w:noProof/>
        </w:rPr>
        <w:drawing>
          <wp:inline distT="0" distB="0" distL="0" distR="0" wp14:anchorId="22D009A4" wp14:editId="63558163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0E9306" wp14:editId="4CBF5615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2B1ABC" wp14:editId="72D9E3F9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9C"/>
    <w:rsid w:val="004F729C"/>
    <w:rsid w:val="005155A6"/>
    <w:rsid w:val="005327FB"/>
    <w:rsid w:val="0089764B"/>
    <w:rsid w:val="00943900"/>
    <w:rsid w:val="00FB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ADF4"/>
  <w15:chartTrackingRefBased/>
  <w15:docId w15:val="{91C25999-622C-4A6B-9BD9-4A00A76D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Ch.Hasan Saifullah</dc:creator>
  <cp:keywords/>
  <dc:description/>
  <cp:lastModifiedBy>Ch.Hasan Saifullah</cp:lastModifiedBy>
  <cp:revision>1</cp:revision>
  <dcterms:created xsi:type="dcterms:W3CDTF">2020-11-05T02:51:00Z</dcterms:created>
  <dcterms:modified xsi:type="dcterms:W3CDTF">2020-11-05T02:52:00Z</dcterms:modified>
</cp:coreProperties>
</file>