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99199" w14:textId="45F0EC04" w:rsidR="002F6FF0" w:rsidRDefault="002F6FF0" w:rsidP="002F6FF0">
      <w:pPr>
        <w:pStyle w:val="Heading2"/>
        <w:shd w:val="clear" w:color="auto" w:fill="F7FAFD"/>
        <w:spacing w:before="0" w:beforeAutospacing="0" w:after="450" w:afterAutospacing="0" w:line="900" w:lineRule="atLeast"/>
        <w:jc w:val="right"/>
        <w:rPr>
          <w:rFonts w:ascii="IRANSansMobile(FaNum)" w:hAnsi="IRANSansMobile(FaNum)"/>
          <w:color w:val="DBBA15"/>
          <w:sz w:val="68"/>
          <w:szCs w:val="68"/>
        </w:rPr>
      </w:pPr>
      <w:r w:rsidRPr="002F6FF0">
        <w:rPr>
          <w:rFonts w:ascii="IRANSansMobile(FaNum)" w:hAnsi="IRANSansMobile(FaNum)"/>
          <w:color w:val="DBBA15"/>
          <w:sz w:val="68"/>
          <w:szCs w:val="68"/>
          <w:rtl/>
        </w:rPr>
        <w:t xml:space="preserve"> </w:t>
      </w:r>
      <w:r>
        <w:rPr>
          <w:rFonts w:ascii="IRANSansMobile(FaNum)" w:hAnsi="IRANSansMobile(FaNum)"/>
          <w:color w:val="DBBA15"/>
          <w:sz w:val="68"/>
          <w:szCs w:val="68"/>
          <w:rtl/>
        </w:rPr>
        <w:t>هتل سه ستاره</w:t>
      </w:r>
    </w:p>
    <w:p w14:paraId="214DCB97" w14:textId="6DA36C8D" w:rsidR="002F6FF0" w:rsidRPr="002F6FF0" w:rsidRDefault="002F6FF0" w:rsidP="002F6FF0">
      <w:pPr>
        <w:shd w:val="clear" w:color="auto" w:fill="F7FAFD"/>
        <w:spacing w:after="450" w:line="900" w:lineRule="atLeast"/>
        <w:jc w:val="right"/>
        <w:outlineLvl w:val="1"/>
        <w:rPr>
          <w:rFonts w:ascii="IRANSansMobile(FaNum)" w:eastAsia="Times New Roman" w:hAnsi="IRANSansMobile(FaNum)" w:cs="Times New Roman"/>
          <w:b/>
          <w:bCs/>
          <w:color w:val="DBBA15"/>
          <w:sz w:val="68"/>
          <w:szCs w:val="68"/>
        </w:rPr>
      </w:pPr>
    </w:p>
    <w:p w14:paraId="4088302E" w14:textId="77777777" w:rsidR="002F6FF0" w:rsidRPr="002F6FF0" w:rsidRDefault="002F6FF0" w:rsidP="002F6FF0">
      <w:pPr>
        <w:shd w:val="clear" w:color="auto" w:fill="FFFFFF"/>
        <w:spacing w:after="480" w:line="420" w:lineRule="atLeast"/>
        <w:jc w:val="both"/>
        <w:rPr>
          <w:rFonts w:ascii="IRANSansMobile(FaNum)" w:eastAsia="Times New Roman" w:hAnsi="IRANSansMobile(FaNum)" w:cs="Times New Roman"/>
          <w:color w:val="212529"/>
          <w:sz w:val="21"/>
          <w:szCs w:val="21"/>
        </w:rPr>
      </w:pPr>
      <w:r w:rsidRPr="002F6FF0">
        <w:rPr>
          <w:rFonts w:ascii="IRANSansMobile(FaNum)" w:eastAsia="Times New Roman" w:hAnsi="IRANSansMobile(FaNum)" w:cs="Times New Roman"/>
          <w:color w:val="212529"/>
          <w:sz w:val="21"/>
          <w:szCs w:val="21"/>
          <w:rtl/>
        </w:rPr>
        <w:t>لورم ایپسوم متن ساختگی با تولید سادگی نامفهوم از صنعت چاپ و با استفاده از طراحان گرافیک است. چاپگرها و متون بلکه روزنامه و مجله در ستون و سطرآنچنان که لازم است و برای شرایط فعلی تکنولوژی مورد نیاز و کاربردهای متنوع با هدف بهبود ابزارهای کاربردی می باشد. کتابهای زیادی در شصت و سه درصد گذشته، حال و آینده شناخت فراوان جامعه و متخصصان را می طلبد تا با نرم افزارها</w:t>
      </w:r>
    </w:p>
    <w:p w14:paraId="43AD23C3" w14:textId="77777777" w:rsidR="002F6FF0" w:rsidRPr="002F6FF0" w:rsidRDefault="0067379B" w:rsidP="002F6FF0">
      <w:pPr>
        <w:shd w:val="clear" w:color="auto" w:fill="FFFFFF"/>
        <w:spacing w:before="450" w:after="450" w:line="240" w:lineRule="auto"/>
        <w:jc w:val="right"/>
        <w:rPr>
          <w:rFonts w:ascii="IRANSansMobile(FaNum)" w:eastAsia="Times New Roman" w:hAnsi="IRANSansMobile(FaNum)" w:cs="Times New Roman"/>
          <w:color w:val="212529"/>
          <w:sz w:val="23"/>
          <w:szCs w:val="23"/>
        </w:rPr>
      </w:pPr>
      <w:r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pict w14:anchorId="00CC4BE2">
          <v:rect id="_x0000_i1025" style="width:0;height:0" o:hralign="center" o:hrstd="t" o:hr="t" fillcolor="#a0a0a0" stroked="f"/>
        </w:pict>
      </w:r>
    </w:p>
    <w:p w14:paraId="6441BB84" w14:textId="77777777" w:rsidR="002F6FF0" w:rsidRPr="002F6FF0" w:rsidRDefault="002F6FF0" w:rsidP="002F6FF0">
      <w:pPr>
        <w:shd w:val="clear" w:color="auto" w:fill="FFFFFF"/>
        <w:spacing w:after="100" w:afterAutospacing="1" w:line="240" w:lineRule="auto"/>
        <w:jc w:val="right"/>
        <w:outlineLvl w:val="3"/>
        <w:rPr>
          <w:rFonts w:ascii="IRANSansMobile(FaNum)" w:eastAsia="Times New Roman" w:hAnsi="IRANSansMobile(FaNum)" w:cs="Times New Roman"/>
          <w:color w:val="B57714"/>
          <w:sz w:val="24"/>
          <w:szCs w:val="24"/>
        </w:rPr>
      </w:pPr>
      <w:r w:rsidRPr="002F6FF0">
        <w:rPr>
          <w:rFonts w:ascii="IRANSansMobile(FaNum)" w:eastAsia="Times New Roman" w:hAnsi="IRANSansMobile(FaNum)" w:cs="Times New Roman"/>
          <w:color w:val="B57714"/>
          <w:sz w:val="24"/>
          <w:szCs w:val="24"/>
          <w:rtl/>
        </w:rPr>
        <w:t>فضای اتاق</w:t>
      </w:r>
    </w:p>
    <w:p w14:paraId="48C3A253" w14:textId="35356898" w:rsidR="002F6FF0" w:rsidRPr="002F6FF0" w:rsidRDefault="002F6FF0" w:rsidP="00B73916">
      <w:pPr>
        <w:shd w:val="clear" w:color="auto" w:fill="FFFFFF"/>
        <w:spacing w:after="0" w:line="240" w:lineRule="auto"/>
        <w:jc w:val="right"/>
        <w:rPr>
          <w:rFonts w:ascii="IRANSansMobile(FaNum)" w:eastAsia="Times New Roman" w:hAnsi="IRANSansMobile(FaNum)" w:cs="Times New Roman"/>
          <w:color w:val="212529"/>
          <w:sz w:val="23"/>
          <w:szCs w:val="23"/>
        </w:rPr>
      </w:pP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نوع تخت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t>: </w:t>
      </w:r>
      <w:r w:rsidRPr="002F6FF0">
        <w:rPr>
          <w:rFonts w:ascii="IRANSansMobile(FaNum)" w:eastAsia="Times New Roman" w:hAnsi="IRANSansMobile(FaNum)" w:cs="Times New Roman"/>
          <w:b/>
          <w:bCs/>
          <w:color w:val="212529"/>
          <w:sz w:val="23"/>
          <w:szCs w:val="23"/>
          <w:rtl/>
        </w:rPr>
        <w:t>یک نفره رویال</w:t>
      </w:r>
    </w:p>
    <w:p w14:paraId="14372F29" w14:textId="0E694CF1" w:rsidR="002F6FF0" w:rsidRPr="002F6FF0" w:rsidRDefault="002F6FF0" w:rsidP="002F6FF0">
      <w:pPr>
        <w:shd w:val="clear" w:color="auto" w:fill="FFFFFF"/>
        <w:spacing w:after="0" w:line="240" w:lineRule="auto"/>
        <w:jc w:val="right"/>
        <w:rPr>
          <w:rFonts w:ascii="IRANSansMobile(FaNum)" w:eastAsia="Times New Roman" w:hAnsi="IRANSansMobile(FaNum)" w:cs="Times New Roman"/>
          <w:color w:val="212529"/>
          <w:sz w:val="23"/>
          <w:szCs w:val="23"/>
        </w:rPr>
      </w:pP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اتاق خواب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t>: </w:t>
      </w:r>
      <w:r w:rsidRPr="002F6FF0">
        <w:rPr>
          <w:rFonts w:ascii="IRANSansMobile(FaNum)" w:eastAsia="Times New Roman" w:hAnsi="IRANSansMobile(FaNum)" w:cs="Times New Roman"/>
          <w:b/>
          <w:bCs/>
          <w:color w:val="212529"/>
          <w:sz w:val="23"/>
          <w:szCs w:val="23"/>
          <w:rtl/>
        </w:rPr>
        <w:t>ندارد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تخت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t>: </w:t>
      </w:r>
      <w:r w:rsidRPr="002F6FF0">
        <w:rPr>
          <w:rFonts w:ascii="IRANSansMobile(FaNum)" w:eastAsia="Times New Roman" w:hAnsi="IRANSansMobile(FaNum)" w:cs="Times New Roman"/>
          <w:b/>
          <w:bCs/>
          <w:color w:val="212529"/>
          <w:sz w:val="23"/>
          <w:szCs w:val="23"/>
          <w:rtl/>
          <w:lang w:bidi="fa-IR"/>
        </w:rPr>
        <w:t>۱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مکمل ها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t>: </w:t>
      </w:r>
      <w:r w:rsidR="00B73916">
        <w:rPr>
          <w:rFonts w:ascii="IRANSansMobile(FaNum)" w:eastAsia="Times New Roman" w:hAnsi="IRANSansMobile(FaNum)" w:cs="Times New Roman"/>
          <w:b/>
          <w:bCs/>
          <w:color w:val="212529"/>
          <w:sz w:val="23"/>
          <w:szCs w:val="23"/>
          <w:rtl/>
        </w:rPr>
        <w:t xml:space="preserve">قابلیت نفر اضافه </w:t>
      </w:r>
      <w:r w:rsidRPr="002F6FF0">
        <w:rPr>
          <w:rFonts w:ascii="IRANSansMobile(FaNum)" w:eastAsia="Times New Roman" w:hAnsi="IRANSansMobile(FaNum)" w:cs="Times New Roman"/>
          <w:b/>
          <w:bCs/>
          <w:color w:val="212529"/>
          <w:sz w:val="23"/>
          <w:szCs w:val="23"/>
          <w:rtl/>
        </w:rPr>
        <w:t>دارد</w:t>
      </w:r>
    </w:p>
    <w:p w14:paraId="2418E5AE" w14:textId="77777777" w:rsidR="002F6FF0" w:rsidRPr="002F6FF0" w:rsidRDefault="0067379B" w:rsidP="002F6FF0">
      <w:pPr>
        <w:shd w:val="clear" w:color="auto" w:fill="FFFFFF"/>
        <w:spacing w:before="450" w:after="450" w:line="240" w:lineRule="auto"/>
        <w:jc w:val="right"/>
        <w:rPr>
          <w:rFonts w:ascii="IRANSansMobile(FaNum)" w:eastAsia="Times New Roman" w:hAnsi="IRANSansMobile(FaNum)" w:cs="Times New Roman"/>
          <w:color w:val="212529"/>
          <w:sz w:val="23"/>
          <w:szCs w:val="23"/>
        </w:rPr>
      </w:pPr>
      <w:r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pict w14:anchorId="3887D29A">
          <v:rect id="_x0000_i1026" style="width:0;height:0" o:hralign="center" o:hrstd="t" o:hr="t" fillcolor="#a0a0a0" stroked="f"/>
        </w:pict>
      </w:r>
    </w:p>
    <w:p w14:paraId="6A2FF703" w14:textId="77777777" w:rsidR="002F6FF0" w:rsidRPr="002F6FF0" w:rsidRDefault="002F6FF0" w:rsidP="002F6FF0">
      <w:pPr>
        <w:shd w:val="clear" w:color="auto" w:fill="FFFFFF"/>
        <w:spacing w:after="100" w:afterAutospacing="1" w:line="240" w:lineRule="auto"/>
        <w:jc w:val="right"/>
        <w:outlineLvl w:val="3"/>
        <w:rPr>
          <w:rFonts w:ascii="IRANSansMobile(FaNum)" w:eastAsia="Times New Roman" w:hAnsi="IRANSansMobile(FaNum)" w:cs="Times New Roman"/>
          <w:color w:val="B57714"/>
          <w:sz w:val="24"/>
          <w:szCs w:val="24"/>
        </w:rPr>
      </w:pPr>
      <w:r w:rsidRPr="002F6FF0">
        <w:rPr>
          <w:rFonts w:ascii="IRANSansMobile(FaNum)" w:eastAsia="Times New Roman" w:hAnsi="IRANSansMobile(FaNum)" w:cs="Times New Roman"/>
          <w:color w:val="B57714"/>
          <w:sz w:val="24"/>
          <w:szCs w:val="24"/>
          <w:rtl/>
        </w:rPr>
        <w:t>خدمات رایگان</w:t>
      </w:r>
    </w:p>
    <w:p w14:paraId="4D240DC6" w14:textId="6BA5A9FA" w:rsidR="002F6FF0" w:rsidRPr="00B73916" w:rsidRDefault="002F6FF0" w:rsidP="00B73916">
      <w:pPr>
        <w:shd w:val="clear" w:color="auto" w:fill="FFFFFF"/>
        <w:spacing w:after="0" w:line="240" w:lineRule="auto"/>
        <w:ind w:left="720" w:hanging="720"/>
        <w:jc w:val="right"/>
        <w:rPr>
          <w:rFonts w:ascii="IRANSansMobile(FaNum)" w:eastAsia="Times New Roman" w:hAnsi="IRANSansMobile(FaNum)" w:cs="Times New Roman"/>
          <w:b/>
          <w:bCs/>
          <w:color w:val="00CCFF"/>
          <w:sz w:val="23"/>
          <w:szCs w:val="23"/>
        </w:rPr>
      </w:pPr>
      <w:r w:rsidRPr="002F6FF0">
        <w:rPr>
          <w:rFonts w:ascii="IRANSansMobile(FaNum)" w:eastAsia="Times New Roman" w:hAnsi="IRANSansMobile(FaNum)" w:cs="Times New Roman"/>
          <w:b/>
          <w:bCs/>
          <w:color w:val="00CCFF"/>
          <w:sz w:val="23"/>
          <w:szCs w:val="23"/>
          <w:rtl/>
        </w:rPr>
        <w:t>خانه داری</w:t>
      </w:r>
      <w:r w:rsidRPr="002F6FF0">
        <w:rPr>
          <w:rFonts w:ascii="IRANSansMobile(FaNum)" w:eastAsia="Times New Roman" w:hAnsi="IRANSansMobile(FaNum)" w:cs="Times New Roman"/>
          <w:b/>
          <w:bCs/>
          <w:color w:val="00CCFF"/>
          <w:sz w:val="23"/>
          <w:szCs w:val="23"/>
        </w:rPr>
        <w:t>: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t> 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یک بار در روز شامل تغییر حوله رایگان است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t>.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 w:rsidRPr="002F6FF0">
        <w:rPr>
          <w:rFonts w:ascii="IRANSansMobile(FaNum)" w:eastAsia="Times New Roman" w:hAnsi="IRANSansMobile(FaNum)" w:cs="Times New Roman"/>
          <w:b/>
          <w:bCs/>
          <w:color w:val="00CCFF"/>
          <w:sz w:val="23"/>
          <w:szCs w:val="23"/>
          <w:rtl/>
        </w:rPr>
        <w:t>مینی بار</w:t>
      </w:r>
      <w:r w:rsidRPr="002F6FF0">
        <w:rPr>
          <w:rFonts w:ascii="IRANSansMobile(FaNum)" w:eastAsia="Times New Roman" w:hAnsi="IRANSansMobile(FaNum)" w:cs="Times New Roman"/>
          <w:b/>
          <w:bCs/>
          <w:color w:val="00CCFF"/>
          <w:sz w:val="23"/>
          <w:szCs w:val="23"/>
        </w:rPr>
        <w:t>: 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شامل آب معدنی، چای ک</w:t>
      </w:r>
      <w:r w:rsidR="00B73916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یسه‌ای و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 xml:space="preserve"> در اتاق میباشد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t>.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 w:rsidRPr="002F6FF0">
        <w:rPr>
          <w:rFonts w:ascii="IRANSansMobile(FaNum)" w:eastAsia="Times New Roman" w:hAnsi="IRANSansMobile(FaNum)" w:cs="Times New Roman"/>
          <w:b/>
          <w:bCs/>
          <w:color w:val="00CCFF"/>
          <w:sz w:val="23"/>
          <w:szCs w:val="23"/>
          <w:rtl/>
        </w:rPr>
        <w:t>صبحانه</w:t>
      </w:r>
      <w:r w:rsidRPr="002F6FF0">
        <w:rPr>
          <w:rFonts w:ascii="IRANSansMobile(FaNum)" w:eastAsia="Times New Roman" w:hAnsi="IRANSansMobile(FaNum)" w:cs="Times New Roman"/>
          <w:b/>
          <w:bCs/>
          <w:color w:val="00CCFF"/>
          <w:sz w:val="23"/>
          <w:szCs w:val="23"/>
        </w:rPr>
        <w:t>: 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 xml:space="preserve">صبحانه بوفه از ساعت </w:t>
      </w:r>
      <w:r w:rsidR="00B73916">
        <w:rPr>
          <w:rFonts w:ascii="IRANSansMobile(FaNum)" w:eastAsia="Times New Roman" w:hAnsi="IRANSansMobile(FaNum)" w:cs="Times New Roman"/>
          <w:color w:val="212529"/>
          <w:sz w:val="23"/>
          <w:szCs w:val="23"/>
          <w:lang w:bidi="fa-IR"/>
        </w:rPr>
        <w:t>8.30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 xml:space="preserve"> الی </w:t>
      </w:r>
      <w:r w:rsidR="00B73916">
        <w:rPr>
          <w:rFonts w:ascii="IRANSansMobile(FaNum)" w:eastAsia="Times New Roman" w:hAnsi="IRANSansMobile(FaNum)" w:cs="Times New Roman"/>
          <w:color w:val="212529"/>
          <w:sz w:val="23"/>
          <w:szCs w:val="23"/>
          <w:lang w:bidi="fa-IR"/>
        </w:rPr>
        <w:t>10.30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 xml:space="preserve"> صبح میباشد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t>.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 w:rsidRPr="002F6FF0">
        <w:rPr>
          <w:rFonts w:ascii="IRANSansMobile(FaNum)" w:eastAsia="Times New Roman" w:hAnsi="IRANSansMobile(FaNum)" w:cs="Times New Roman"/>
          <w:b/>
          <w:bCs/>
          <w:color w:val="00CCFF"/>
          <w:sz w:val="23"/>
          <w:szCs w:val="23"/>
          <w:rtl/>
        </w:rPr>
        <w:t>استخر</w:t>
      </w:r>
      <w:r w:rsidRPr="002F6FF0">
        <w:rPr>
          <w:rFonts w:ascii="IRANSansMobile(FaNum)" w:eastAsia="Times New Roman" w:hAnsi="IRANSansMobile(FaNum)" w:cs="Times New Roman"/>
          <w:b/>
          <w:bCs/>
          <w:color w:val="00CCFF"/>
          <w:sz w:val="23"/>
          <w:szCs w:val="23"/>
        </w:rPr>
        <w:t>: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t> 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استفاده از استخر، سونا و جکوزی برای مهمانان هتل با پرداخت هزینه امکان پذیر میباشد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t>.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 w:rsidRPr="002F6FF0">
        <w:rPr>
          <w:rFonts w:ascii="IRANSansMobile(FaNum)" w:eastAsia="Times New Roman" w:hAnsi="IRANSansMobile(FaNum)" w:cs="Times New Roman"/>
          <w:b/>
          <w:bCs/>
          <w:color w:val="00CCFF"/>
          <w:sz w:val="23"/>
          <w:szCs w:val="23"/>
          <w:rtl/>
        </w:rPr>
        <w:t>پارکینگ</w:t>
      </w:r>
      <w:r w:rsidRPr="002F6FF0">
        <w:rPr>
          <w:rFonts w:ascii="IRANSansMobile(FaNum)" w:eastAsia="Times New Roman" w:hAnsi="IRANSansMobile(FaNum)" w:cs="Times New Roman"/>
          <w:b/>
          <w:bCs/>
          <w:color w:val="00CCFF"/>
          <w:sz w:val="23"/>
          <w:szCs w:val="23"/>
        </w:rPr>
        <w:t>: 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پارکینگ روباز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t>.</w:t>
      </w:r>
    </w:p>
    <w:p w14:paraId="7B313D0B" w14:textId="77777777" w:rsidR="002F6FF0" w:rsidRPr="002F6FF0" w:rsidRDefault="0067379B" w:rsidP="002F6FF0">
      <w:pPr>
        <w:shd w:val="clear" w:color="auto" w:fill="FFFFFF"/>
        <w:spacing w:before="450" w:after="450" w:line="240" w:lineRule="auto"/>
        <w:jc w:val="right"/>
        <w:rPr>
          <w:rFonts w:ascii="IRANSansMobile(FaNum)" w:eastAsia="Times New Roman" w:hAnsi="IRANSansMobile(FaNum)" w:cs="Times New Roman"/>
          <w:color w:val="212529"/>
          <w:sz w:val="23"/>
          <w:szCs w:val="23"/>
        </w:rPr>
      </w:pPr>
      <w:r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pict w14:anchorId="4DA72BF2">
          <v:rect id="_x0000_i1027" style="width:0;height:0" o:hralign="center" o:hrstd="t" o:hr="t" fillcolor="#a0a0a0" stroked="f"/>
        </w:pict>
      </w:r>
    </w:p>
    <w:p w14:paraId="2AFFC037" w14:textId="77777777" w:rsidR="002F6FF0" w:rsidRPr="002F6FF0" w:rsidRDefault="002F6FF0" w:rsidP="002F6FF0">
      <w:pPr>
        <w:shd w:val="clear" w:color="auto" w:fill="FFFFFF"/>
        <w:spacing w:after="100" w:afterAutospacing="1" w:line="240" w:lineRule="auto"/>
        <w:jc w:val="right"/>
        <w:outlineLvl w:val="3"/>
        <w:rPr>
          <w:rFonts w:ascii="IRANSansMobile(FaNum)" w:eastAsia="Times New Roman" w:hAnsi="IRANSansMobile(FaNum)" w:cs="Times New Roman"/>
          <w:color w:val="B57714"/>
          <w:sz w:val="24"/>
          <w:szCs w:val="24"/>
        </w:rPr>
      </w:pPr>
      <w:r w:rsidRPr="002F6FF0">
        <w:rPr>
          <w:rFonts w:ascii="IRANSansMobile(FaNum)" w:eastAsia="Times New Roman" w:hAnsi="IRANSansMobile(FaNum)" w:cs="Times New Roman"/>
          <w:color w:val="B57714"/>
          <w:sz w:val="24"/>
          <w:szCs w:val="24"/>
          <w:rtl/>
        </w:rPr>
        <w:t>امکانات</w:t>
      </w:r>
    </w:p>
    <w:p w14:paraId="5FCD5300" w14:textId="77777777" w:rsidR="00B73916" w:rsidRDefault="002F6FF0" w:rsidP="002F6FF0">
      <w:pPr>
        <w:shd w:val="clear" w:color="auto" w:fill="FFFFFF"/>
        <w:spacing w:after="0" w:line="240" w:lineRule="auto"/>
        <w:jc w:val="right"/>
        <w:rPr>
          <w:rFonts w:ascii="IRANSansMobile(FaNum)" w:eastAsia="Times New Roman" w:hAnsi="IRANSansMobile(FaNum)" w:cs="Times New Roman"/>
          <w:color w:val="212529"/>
          <w:sz w:val="23"/>
          <w:szCs w:val="23"/>
        </w:rPr>
      </w:pP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تلویزیون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اینترنت بی سیم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مبلمان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حمام</w:t>
      </w:r>
    </w:p>
    <w:p w14:paraId="307DC324" w14:textId="74F5CED7" w:rsidR="002F6FF0" w:rsidRPr="002F6FF0" w:rsidRDefault="00B73916" w:rsidP="002F6FF0">
      <w:pPr>
        <w:shd w:val="clear" w:color="auto" w:fill="FFFFFF"/>
        <w:spacing w:after="0" w:line="240" w:lineRule="auto"/>
        <w:jc w:val="right"/>
        <w:rPr>
          <w:rFonts w:ascii="IRANSansMobile(FaNum)" w:eastAsia="Times New Roman" w:hAnsi="IRANSansMobile(FaNum)" w:cs="Times New Roman"/>
          <w:color w:val="212529"/>
          <w:sz w:val="23"/>
          <w:szCs w:val="23"/>
        </w:rPr>
      </w:pPr>
      <w:r>
        <w:rPr>
          <w:rFonts w:ascii="IRANSansMobile(FaNum)" w:eastAsia="Times New Roman" w:hAnsi="IRANSansMobile(FaNum)" w:cs="Times New Roman" w:hint="cs"/>
          <w:color w:val="212529"/>
          <w:sz w:val="23"/>
          <w:szCs w:val="23"/>
          <w:rtl/>
        </w:rPr>
        <w:t>پارک کودک</w:t>
      </w:r>
      <w:r w:rsidR="002F6FF0"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 w:rsidR="002F6FF0"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صندوق امانات</w:t>
      </w:r>
      <w:r w:rsidR="002F6FF0"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 w:rsidR="002F6FF0"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دمپائی در حمام</w:t>
      </w:r>
    </w:p>
    <w:p w14:paraId="63B408A7" w14:textId="0BB368A0" w:rsidR="002F6FF0" w:rsidRPr="002F6FF0" w:rsidRDefault="002F6FF0" w:rsidP="002F6FF0">
      <w:pPr>
        <w:shd w:val="clear" w:color="auto" w:fill="FFFFFF"/>
        <w:spacing w:after="0" w:line="240" w:lineRule="auto"/>
        <w:jc w:val="right"/>
        <w:rPr>
          <w:rFonts w:ascii="IRANSansMobile(FaNum)" w:eastAsia="Times New Roman" w:hAnsi="IRANSansMobile(FaNum)" w:cs="Times New Roman"/>
          <w:color w:val="212529"/>
          <w:sz w:val="23"/>
          <w:szCs w:val="23"/>
        </w:rPr>
      </w:pP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lastRenderedPageBreak/>
        <w:t>ميز تحرير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يخچال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دید به کوه یا محوطه</w:t>
      </w:r>
      <w:r w:rsidR="00B73916">
        <w:rPr>
          <w:rFonts w:ascii="IRANSansMobile(FaNum)" w:eastAsia="Times New Roman" w:hAnsi="IRANSansMobile(FaNum)" w:cs="Times New Roman" w:hint="cs"/>
          <w:color w:val="212529"/>
          <w:sz w:val="23"/>
          <w:szCs w:val="23"/>
          <w:rtl/>
        </w:rPr>
        <w:t xml:space="preserve"> یا جنگل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سرويس فرنگی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 w:rsidR="00B73916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 xml:space="preserve">سیستم گرمایشی </w:t>
      </w:r>
      <w:r w:rsidR="00B73916">
        <w:rPr>
          <w:rFonts w:ascii="IRANSansMobile(FaNum)" w:eastAsia="Times New Roman" w:hAnsi="IRANSansMobile(FaNum)" w:cs="Times New Roman" w:hint="cs"/>
          <w:color w:val="212529"/>
          <w:sz w:val="23"/>
          <w:szCs w:val="23"/>
          <w:rtl/>
        </w:rPr>
        <w:t xml:space="preserve">پکیج </w:t>
      </w:r>
    </w:p>
    <w:p w14:paraId="0CBCE0F0" w14:textId="7142C46E" w:rsidR="002F6FF0" w:rsidRDefault="002F6FF0" w:rsidP="002F6FF0">
      <w:pPr>
        <w:shd w:val="clear" w:color="auto" w:fill="FFFFFF"/>
        <w:spacing w:line="240" w:lineRule="auto"/>
        <w:jc w:val="right"/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</w:pP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كمد لباس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حوله حمام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 w:rsidR="00B73916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 xml:space="preserve">سیستم سرمایشی </w:t>
      </w:r>
      <w:r w:rsidR="00B73916">
        <w:rPr>
          <w:rFonts w:ascii="IRANSansMobile(FaNum)" w:eastAsia="Times New Roman" w:hAnsi="IRANSansMobile(FaNum)" w:cs="Times New Roman" w:hint="cs"/>
          <w:color w:val="212529"/>
          <w:sz w:val="23"/>
          <w:szCs w:val="23"/>
          <w:rtl/>
        </w:rPr>
        <w:t>اسپلیت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كتری برقی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كف پوش موكت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سشوار</w:t>
      </w:r>
    </w:p>
    <w:p w14:paraId="49AA6DAA" w14:textId="2A3DE747" w:rsidR="004F1FB0" w:rsidRDefault="004F1FB0" w:rsidP="002F6FF0">
      <w:pPr>
        <w:shd w:val="clear" w:color="auto" w:fill="FFFFFF"/>
        <w:spacing w:line="240" w:lineRule="auto"/>
        <w:jc w:val="right"/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</w:pPr>
    </w:p>
    <w:p w14:paraId="23DE6470" w14:textId="25BFE7C5" w:rsidR="004F1FB0" w:rsidRDefault="004F1FB0" w:rsidP="002F6FF0">
      <w:pPr>
        <w:shd w:val="clear" w:color="auto" w:fill="FFFFFF"/>
        <w:spacing w:line="240" w:lineRule="auto"/>
        <w:jc w:val="right"/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</w:pPr>
    </w:p>
    <w:p w14:paraId="692ED76A" w14:textId="6B36221B" w:rsidR="004F1FB0" w:rsidRDefault="004F1FB0" w:rsidP="004F1FB0">
      <w:pPr>
        <w:pStyle w:val="Heading2"/>
        <w:shd w:val="clear" w:color="auto" w:fill="F7FAFD"/>
        <w:spacing w:before="0" w:beforeAutospacing="0" w:after="450" w:afterAutospacing="0" w:line="900" w:lineRule="atLeast"/>
        <w:jc w:val="right"/>
        <w:rPr>
          <w:rFonts w:ascii="IRANSansMobile(FaNum)" w:hAnsi="IRANSansMobile(FaNum)"/>
          <w:color w:val="DBBA15"/>
          <w:sz w:val="68"/>
          <w:szCs w:val="68"/>
        </w:rPr>
      </w:pPr>
      <w:r>
        <w:rPr>
          <w:rFonts w:ascii="IRANSansMobile(FaNum)" w:hAnsi="IRANSansMobile(FaNum)" w:hint="cs"/>
          <w:color w:val="DBBA15"/>
          <w:sz w:val="68"/>
          <w:szCs w:val="68"/>
          <w:rtl/>
        </w:rPr>
        <w:t>ویلا های اقامتی</w:t>
      </w:r>
      <w:r w:rsidR="003D75CA">
        <w:rPr>
          <w:rFonts w:ascii="IRANSansMobile(FaNum)" w:hAnsi="IRANSansMobile(FaNum)" w:hint="cs"/>
          <w:color w:val="DBBA15"/>
          <w:sz w:val="68"/>
          <w:szCs w:val="68"/>
          <w:rtl/>
        </w:rPr>
        <w:t xml:space="preserve"> دو خواب با ظرفیت6 نفر</w:t>
      </w:r>
    </w:p>
    <w:p w14:paraId="450AED00" w14:textId="77777777" w:rsidR="004F1FB0" w:rsidRPr="002F6FF0" w:rsidRDefault="004F1FB0" w:rsidP="004F1FB0">
      <w:pPr>
        <w:shd w:val="clear" w:color="auto" w:fill="F7FAFD"/>
        <w:spacing w:after="450" w:line="900" w:lineRule="atLeast"/>
        <w:jc w:val="right"/>
        <w:outlineLvl w:val="1"/>
        <w:rPr>
          <w:rFonts w:ascii="IRANSansMobile(FaNum)" w:eastAsia="Times New Roman" w:hAnsi="IRANSansMobile(FaNum)" w:cs="Times New Roman"/>
          <w:b/>
          <w:bCs/>
          <w:color w:val="DBBA15"/>
          <w:sz w:val="68"/>
          <w:szCs w:val="68"/>
        </w:rPr>
      </w:pPr>
    </w:p>
    <w:p w14:paraId="4F32FDA1" w14:textId="77777777" w:rsidR="004F1FB0" w:rsidRPr="002F6FF0" w:rsidRDefault="004F1FB0" w:rsidP="004F1FB0">
      <w:pPr>
        <w:shd w:val="clear" w:color="auto" w:fill="FFFFFF"/>
        <w:spacing w:after="480" w:line="420" w:lineRule="atLeast"/>
        <w:jc w:val="both"/>
        <w:rPr>
          <w:rFonts w:ascii="IRANSansMobile(FaNum)" w:eastAsia="Times New Roman" w:hAnsi="IRANSansMobile(FaNum)" w:cs="Times New Roman"/>
          <w:color w:val="212529"/>
          <w:sz w:val="21"/>
          <w:szCs w:val="21"/>
        </w:rPr>
      </w:pPr>
      <w:r w:rsidRPr="002F6FF0">
        <w:rPr>
          <w:rFonts w:ascii="IRANSansMobile(FaNum)" w:eastAsia="Times New Roman" w:hAnsi="IRANSansMobile(FaNum)" w:cs="Times New Roman"/>
          <w:color w:val="212529"/>
          <w:sz w:val="21"/>
          <w:szCs w:val="21"/>
          <w:rtl/>
        </w:rPr>
        <w:t>لورم ایپسوم متن ساختگی با تولید سادگی نامفهوم از صنعت چاپ و با استفاده از طراحان گرافیک است. چاپگرها و متون بلکه روزنامه و مجله در ستون و سطرآنچنان که لازم است و برای شرایط فعلی تکنولوژی مورد نیاز و کاربردهای متنوع با هدف بهبود ابزارهای کاربردی می باشد. کتابهای زیادی در شصت و سه درصد گذشته، حال و آینده شناخت فراوان جامعه و متخصصان را می طلبد تا با نرم افزارها</w:t>
      </w:r>
    </w:p>
    <w:p w14:paraId="7238E127" w14:textId="77777777" w:rsidR="004F1FB0" w:rsidRPr="002F6FF0" w:rsidRDefault="0067379B" w:rsidP="004F1FB0">
      <w:pPr>
        <w:shd w:val="clear" w:color="auto" w:fill="FFFFFF"/>
        <w:spacing w:before="450" w:after="450" w:line="240" w:lineRule="auto"/>
        <w:jc w:val="right"/>
        <w:rPr>
          <w:rFonts w:ascii="IRANSansMobile(FaNum)" w:eastAsia="Times New Roman" w:hAnsi="IRANSansMobile(FaNum)" w:cs="Times New Roman"/>
          <w:color w:val="212529"/>
          <w:sz w:val="23"/>
          <w:szCs w:val="23"/>
        </w:rPr>
      </w:pPr>
      <w:r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pict w14:anchorId="68184B68">
          <v:rect id="_x0000_i1028" style="width:0;height:0" o:hralign="center" o:hrstd="t" o:hr="t" fillcolor="#a0a0a0" stroked="f"/>
        </w:pict>
      </w:r>
    </w:p>
    <w:p w14:paraId="0B2282F1" w14:textId="77777777" w:rsidR="004F1FB0" w:rsidRPr="002F6FF0" w:rsidRDefault="004F1FB0" w:rsidP="004F1FB0">
      <w:pPr>
        <w:shd w:val="clear" w:color="auto" w:fill="FFFFFF"/>
        <w:spacing w:after="100" w:afterAutospacing="1" w:line="240" w:lineRule="auto"/>
        <w:jc w:val="right"/>
        <w:outlineLvl w:val="3"/>
        <w:rPr>
          <w:rFonts w:ascii="IRANSansMobile(FaNum)" w:eastAsia="Times New Roman" w:hAnsi="IRANSansMobile(FaNum)" w:cs="Times New Roman"/>
          <w:color w:val="B57714"/>
          <w:sz w:val="24"/>
          <w:szCs w:val="24"/>
        </w:rPr>
      </w:pPr>
      <w:r w:rsidRPr="002F6FF0">
        <w:rPr>
          <w:rFonts w:ascii="IRANSansMobile(FaNum)" w:eastAsia="Times New Roman" w:hAnsi="IRANSansMobile(FaNum)" w:cs="Times New Roman"/>
          <w:color w:val="B57714"/>
          <w:sz w:val="24"/>
          <w:szCs w:val="24"/>
          <w:rtl/>
        </w:rPr>
        <w:t>فضای اتاق</w:t>
      </w:r>
    </w:p>
    <w:p w14:paraId="7AEEC92E" w14:textId="05E91DCE" w:rsidR="00DB10F0" w:rsidRDefault="003D75CA" w:rsidP="002F6FF0">
      <w:pPr>
        <w:bidi/>
        <w:rPr>
          <w:rFonts w:ascii="IRANSansMobile(FaNum)" w:eastAsia="Times New Roman" w:hAnsi="IRANSansMobile(FaNum)" w:cs="Times New Roman" w:hint="cs"/>
          <w:color w:val="212529"/>
          <w:sz w:val="23"/>
          <w:szCs w:val="23"/>
          <w:rtl/>
        </w:rPr>
      </w:pPr>
      <w:r>
        <w:rPr>
          <w:rFonts w:ascii="IRANSansMobile(FaNum)" w:eastAsia="Times New Roman" w:hAnsi="IRANSansMobile(FaNum)" w:cs="Times New Roman" w:hint="cs"/>
          <w:color w:val="212529"/>
          <w:sz w:val="23"/>
          <w:szCs w:val="23"/>
          <w:rtl/>
        </w:rPr>
        <w:t>تعداد اتاق خواب 2</w:t>
      </w:r>
    </w:p>
    <w:p w14:paraId="5B291D69" w14:textId="2D999AE0" w:rsidR="003D75CA" w:rsidRDefault="003D75CA" w:rsidP="003D75CA">
      <w:pPr>
        <w:bidi/>
        <w:rPr>
          <w:rFonts w:ascii="IRANSansMobile(FaNum)" w:eastAsia="Times New Roman" w:hAnsi="IRANSansMobile(FaNum)" w:cs="Times New Roman" w:hint="cs"/>
          <w:color w:val="212529"/>
          <w:sz w:val="23"/>
          <w:szCs w:val="23"/>
          <w:rtl/>
        </w:rPr>
      </w:pPr>
      <w:r>
        <w:rPr>
          <w:rFonts w:ascii="IRANSansMobile(FaNum)" w:eastAsia="Times New Roman" w:hAnsi="IRANSansMobile(FaNum)" w:cs="Times New Roman" w:hint="cs"/>
          <w:color w:val="212529"/>
          <w:sz w:val="23"/>
          <w:szCs w:val="23"/>
          <w:rtl/>
        </w:rPr>
        <w:t>تخت خواب 2</w:t>
      </w:r>
    </w:p>
    <w:p w14:paraId="78D73C18" w14:textId="6DDEBF25" w:rsidR="003D75CA" w:rsidRDefault="003D75CA" w:rsidP="003D75CA">
      <w:pPr>
        <w:bidi/>
        <w:rPr>
          <w:rFonts w:ascii="IRANSansMobile(FaNum)" w:eastAsia="Times New Roman" w:hAnsi="IRANSansMobile(FaNum)" w:cs="Times New Roman" w:hint="cs"/>
          <w:color w:val="212529"/>
          <w:sz w:val="23"/>
          <w:szCs w:val="23"/>
          <w:rtl/>
        </w:rPr>
      </w:pPr>
      <w:r>
        <w:rPr>
          <w:rFonts w:ascii="IRANSansMobile(FaNum)" w:eastAsia="Times New Roman" w:hAnsi="IRANSansMobile(FaNum)" w:cs="Times New Roman" w:hint="cs"/>
          <w:color w:val="212529"/>
          <w:sz w:val="23"/>
          <w:szCs w:val="23"/>
          <w:rtl/>
        </w:rPr>
        <w:t>قابلیت نفر اضافه 2</w:t>
      </w:r>
    </w:p>
    <w:p w14:paraId="1557D77E" w14:textId="6A6C1D93" w:rsidR="003D75CA" w:rsidRDefault="00814A7D" w:rsidP="003D75CA">
      <w:pPr>
        <w:bidi/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</w:pPr>
      <w:r>
        <w:rPr>
          <w:rFonts w:ascii="IRANSansMobile(FaNum)" w:eastAsia="Times New Roman" w:hAnsi="IRANSansMobile(FaNum)" w:cs="Times New Roman" w:hint="cs"/>
          <w:color w:val="212529"/>
          <w:sz w:val="23"/>
          <w:szCs w:val="23"/>
          <w:rtl/>
        </w:rPr>
        <w:t>ظرفیت تکمیلی 6 نفر</w:t>
      </w:r>
    </w:p>
    <w:p w14:paraId="2C13CC41" w14:textId="48F3FED5" w:rsidR="003D75CA" w:rsidRDefault="003D75CA" w:rsidP="003D75CA">
      <w:pPr>
        <w:bidi/>
        <w:rPr>
          <w:rFonts w:ascii="IRANSansMobile(FaNum)" w:eastAsia="Times New Roman" w:hAnsi="IRANSansMobile(FaNum)" w:cs="Times New Roman" w:hint="cs"/>
          <w:color w:val="212529"/>
          <w:sz w:val="23"/>
          <w:szCs w:val="23"/>
          <w:rtl/>
        </w:rPr>
      </w:pPr>
      <w:r>
        <w:rPr>
          <w:rFonts w:ascii="IRANSansMobile(FaNum)" w:eastAsia="Times New Roman" w:hAnsi="IRANSansMobile(FaNum)" w:cs="Times New Roman" w:hint="cs"/>
          <w:color w:val="212529"/>
          <w:sz w:val="23"/>
          <w:szCs w:val="23"/>
          <w:rtl/>
        </w:rPr>
        <w:t xml:space="preserve">امکانات </w:t>
      </w:r>
    </w:p>
    <w:p w14:paraId="6D11F063" w14:textId="28FE87D8" w:rsidR="003D75CA" w:rsidRDefault="003D75CA" w:rsidP="003D75CA">
      <w:pPr>
        <w:shd w:val="clear" w:color="auto" w:fill="FFFFFF"/>
        <w:spacing w:after="0" w:line="240" w:lineRule="auto"/>
        <w:jc w:val="right"/>
        <w:rPr>
          <w:rFonts w:ascii="IRANSansMobile(FaNum)" w:eastAsia="Times New Roman" w:hAnsi="IRANSansMobile(FaNum)" w:cs="Times New Roman"/>
          <w:color w:val="212529"/>
          <w:sz w:val="23"/>
          <w:szCs w:val="23"/>
        </w:rPr>
      </w:pPr>
      <w:r>
        <w:rPr>
          <w:rFonts w:ascii="IRANSansMobile(FaNum)" w:eastAsia="Times New Roman" w:hAnsi="IRANSansMobile(FaNum)" w:cs="Times New Roman" w:hint="cs"/>
          <w:color w:val="212529"/>
          <w:sz w:val="23"/>
          <w:szCs w:val="23"/>
          <w:rtl/>
        </w:rPr>
        <w:t>تلوزیون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اینترنت بی سیم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مبلمان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حمام</w:t>
      </w:r>
      <w:r>
        <w:rPr>
          <w:rFonts w:ascii="IRANSansMobile(FaNum)" w:eastAsia="Times New Roman" w:hAnsi="IRANSansMobile(FaNum)" w:cs="Times New Roman" w:hint="cs"/>
          <w:color w:val="212529"/>
          <w:sz w:val="23"/>
          <w:szCs w:val="23"/>
          <w:rtl/>
        </w:rPr>
        <w:t xml:space="preserve"> 2سرویس در پایین و بالای ویلا</w:t>
      </w:r>
    </w:p>
    <w:p w14:paraId="59E09E0D" w14:textId="77777777" w:rsidR="00814A7D" w:rsidRDefault="003D75CA" w:rsidP="003D75CA">
      <w:pPr>
        <w:shd w:val="clear" w:color="auto" w:fill="FFFFFF"/>
        <w:spacing w:after="0" w:line="240" w:lineRule="auto"/>
        <w:jc w:val="right"/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</w:pPr>
      <w:r>
        <w:rPr>
          <w:rFonts w:ascii="IRANSansMobile(FaNum)" w:eastAsia="Times New Roman" w:hAnsi="IRANSansMobile(FaNum)" w:cs="Times New Roman" w:hint="cs"/>
          <w:color w:val="212529"/>
          <w:sz w:val="23"/>
          <w:szCs w:val="23"/>
          <w:rtl/>
        </w:rPr>
        <w:t>پارک کودک</w:t>
      </w:r>
    </w:p>
    <w:p w14:paraId="191C345D" w14:textId="77777777" w:rsidR="00814A7D" w:rsidRPr="002F6FF0" w:rsidRDefault="00814A7D" w:rsidP="00814A7D">
      <w:pPr>
        <w:shd w:val="clear" w:color="auto" w:fill="FFFFFF"/>
        <w:spacing w:after="0" w:line="240" w:lineRule="auto"/>
        <w:jc w:val="right"/>
        <w:rPr>
          <w:rFonts w:ascii="IRANSansMobile(FaNum)" w:eastAsia="Times New Roman" w:hAnsi="IRANSansMobile(FaNum)" w:cs="Times New Roman"/>
          <w:color w:val="212529"/>
          <w:sz w:val="23"/>
          <w:szCs w:val="23"/>
        </w:rPr>
      </w:pPr>
      <w:r>
        <w:rPr>
          <w:rFonts w:ascii="IRANSansMobile(FaNum)" w:eastAsia="Times New Roman" w:hAnsi="IRANSansMobile(FaNum)" w:cs="Times New Roman" w:hint="cs"/>
          <w:color w:val="212529"/>
          <w:sz w:val="23"/>
          <w:szCs w:val="23"/>
          <w:rtl/>
        </w:rPr>
        <w:t>کافی شاپ و رستوران</w:t>
      </w:r>
    </w:p>
    <w:p w14:paraId="643FF4DB" w14:textId="2B4D91D7" w:rsidR="003D75CA" w:rsidRPr="002F6FF0" w:rsidRDefault="003D75CA" w:rsidP="003D75CA">
      <w:pPr>
        <w:shd w:val="clear" w:color="auto" w:fill="FFFFFF"/>
        <w:spacing w:after="0" w:line="240" w:lineRule="auto"/>
        <w:jc w:val="right"/>
        <w:rPr>
          <w:rFonts w:ascii="IRANSansMobile(FaNum)" w:eastAsia="Times New Roman" w:hAnsi="IRANSansMobile(FaNum)" w:cs="Times New Roman"/>
          <w:color w:val="212529"/>
          <w:sz w:val="23"/>
          <w:szCs w:val="23"/>
        </w:rPr>
      </w:pP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lastRenderedPageBreak/>
        <w:br/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صندوق امانات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دمپائی در حمام</w:t>
      </w:r>
    </w:p>
    <w:p w14:paraId="7E6DF803" w14:textId="77777777" w:rsidR="003D75CA" w:rsidRDefault="003D75CA" w:rsidP="003D75CA">
      <w:pPr>
        <w:shd w:val="clear" w:color="auto" w:fill="FFFFFF"/>
        <w:spacing w:after="0" w:line="240" w:lineRule="auto"/>
        <w:jc w:val="right"/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</w:pP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ميز تحرير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يخچال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دید به کوه یا محوطه</w:t>
      </w:r>
      <w:r>
        <w:rPr>
          <w:rFonts w:ascii="IRANSansMobile(FaNum)" w:eastAsia="Times New Roman" w:hAnsi="IRANSansMobile(FaNum)" w:cs="Times New Roman" w:hint="cs"/>
          <w:color w:val="212529"/>
          <w:sz w:val="23"/>
          <w:szCs w:val="23"/>
          <w:rtl/>
        </w:rPr>
        <w:t xml:space="preserve"> یا جنگل</w:t>
      </w:r>
    </w:p>
    <w:p w14:paraId="04A16F2C" w14:textId="39FF06F9" w:rsidR="003D75CA" w:rsidRPr="002F6FF0" w:rsidRDefault="003D75CA" w:rsidP="003D75CA">
      <w:pPr>
        <w:shd w:val="clear" w:color="auto" w:fill="FFFFFF"/>
        <w:spacing w:after="0" w:line="240" w:lineRule="auto"/>
        <w:jc w:val="right"/>
        <w:rPr>
          <w:rFonts w:ascii="IRANSansMobile(FaNum)" w:eastAsia="Times New Roman" w:hAnsi="IRANSansMobile(FaNum)" w:cs="Times New Roman"/>
          <w:color w:val="212529"/>
          <w:sz w:val="23"/>
          <w:szCs w:val="23"/>
        </w:rPr>
      </w:pPr>
      <w:r>
        <w:rPr>
          <w:rFonts w:ascii="IRANSansMobile(FaNum)" w:eastAsia="Times New Roman" w:hAnsi="IRANSansMobile(FaNum)" w:cs="Times New Roman" w:hint="cs"/>
          <w:color w:val="212529"/>
          <w:sz w:val="23"/>
          <w:szCs w:val="23"/>
          <w:rtl/>
        </w:rPr>
        <w:t>نزدیکی به ساحل و جنگل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سرويس فرنگی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 xml:space="preserve">سیستم گرمایشی </w:t>
      </w:r>
      <w:r>
        <w:rPr>
          <w:rFonts w:ascii="IRANSansMobile(FaNum)" w:eastAsia="Times New Roman" w:hAnsi="IRANSansMobile(FaNum)" w:cs="Times New Roman" w:hint="cs"/>
          <w:color w:val="212529"/>
          <w:sz w:val="23"/>
          <w:szCs w:val="23"/>
          <w:rtl/>
        </w:rPr>
        <w:t xml:space="preserve">پکیج </w:t>
      </w:r>
    </w:p>
    <w:p w14:paraId="5384187B" w14:textId="07BB5407" w:rsidR="003D75CA" w:rsidRDefault="003D75CA" w:rsidP="003D75CA">
      <w:pPr>
        <w:bidi/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</w:pP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كمد لباس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حوله حمام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 xml:space="preserve">سیستم سرمایشی </w:t>
      </w:r>
      <w:r>
        <w:rPr>
          <w:rFonts w:ascii="IRANSansMobile(FaNum)" w:eastAsia="Times New Roman" w:hAnsi="IRANSansMobile(FaNum)" w:cs="Times New Roman" w:hint="cs"/>
          <w:color w:val="212529"/>
          <w:sz w:val="23"/>
          <w:szCs w:val="23"/>
          <w:rtl/>
        </w:rPr>
        <w:t>اسپلیت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كتری برقی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كف پوش موكت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سشوار</w:t>
      </w:r>
    </w:p>
    <w:p w14:paraId="389354A7" w14:textId="7D95C6D6" w:rsidR="003D75CA" w:rsidRDefault="003D75CA" w:rsidP="003D75CA">
      <w:pPr>
        <w:bidi/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</w:pPr>
      <w:r>
        <w:rPr>
          <w:rFonts w:ascii="IRANSansMobile(FaNum)" w:eastAsia="Times New Roman" w:hAnsi="IRANSansMobile(FaNum)" w:cs="Times New Roman" w:hint="cs"/>
          <w:color w:val="212529"/>
          <w:sz w:val="23"/>
          <w:szCs w:val="23"/>
          <w:rtl/>
        </w:rPr>
        <w:t>پارکینگ سرپوشیده و حیاط شخصی ویلا</w:t>
      </w:r>
    </w:p>
    <w:p w14:paraId="75F9F05B" w14:textId="60E0C672" w:rsidR="003D75CA" w:rsidRDefault="003D75CA" w:rsidP="003D75CA">
      <w:pPr>
        <w:bidi/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</w:pPr>
      <w:r>
        <w:rPr>
          <w:rFonts w:ascii="IRANSansMobile(FaNum)" w:eastAsia="Times New Roman" w:hAnsi="IRANSansMobile(FaNum)" w:cs="Times New Roman" w:hint="cs"/>
          <w:color w:val="212529"/>
          <w:sz w:val="23"/>
          <w:szCs w:val="23"/>
          <w:rtl/>
        </w:rPr>
        <w:t>تراس پایین و بالا</w:t>
      </w:r>
    </w:p>
    <w:p w14:paraId="2A2A009F" w14:textId="28669B3F" w:rsidR="00814A7D" w:rsidRDefault="00814A7D" w:rsidP="00814A7D">
      <w:pPr>
        <w:bidi/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</w:pPr>
    </w:p>
    <w:p w14:paraId="5B203593" w14:textId="3C6D78FC" w:rsidR="00814A7D" w:rsidRDefault="00814A7D" w:rsidP="00814A7D">
      <w:pPr>
        <w:pStyle w:val="Heading2"/>
        <w:shd w:val="clear" w:color="auto" w:fill="F7FAFD"/>
        <w:spacing w:before="0" w:beforeAutospacing="0" w:after="450" w:afterAutospacing="0" w:line="900" w:lineRule="atLeast"/>
        <w:jc w:val="right"/>
        <w:rPr>
          <w:rFonts w:ascii="IRANSansMobile(FaNum)" w:hAnsi="IRANSansMobile(FaNum)"/>
          <w:color w:val="DBBA15"/>
          <w:sz w:val="68"/>
          <w:szCs w:val="68"/>
        </w:rPr>
      </w:pPr>
      <w:r>
        <w:rPr>
          <w:rFonts w:ascii="IRANSansMobile(FaNum)" w:hAnsi="IRANSansMobile(FaNum)" w:hint="cs"/>
          <w:color w:val="DBBA15"/>
          <w:sz w:val="68"/>
          <w:szCs w:val="68"/>
          <w:rtl/>
        </w:rPr>
        <w:t>ویلا های اقامتی</w:t>
      </w:r>
      <w:r>
        <w:rPr>
          <w:rFonts w:ascii="IRANSansMobile(FaNum)" w:hAnsi="IRANSansMobile(FaNum)" w:hint="cs"/>
          <w:color w:val="DBBA15"/>
          <w:sz w:val="68"/>
          <w:szCs w:val="68"/>
          <w:rtl/>
        </w:rPr>
        <w:t xml:space="preserve"> سه</w:t>
      </w:r>
      <w:r>
        <w:rPr>
          <w:rFonts w:ascii="IRANSansMobile(FaNum)" w:hAnsi="IRANSansMobile(FaNum)" w:hint="cs"/>
          <w:color w:val="DBBA15"/>
          <w:sz w:val="68"/>
          <w:szCs w:val="68"/>
          <w:rtl/>
        </w:rPr>
        <w:t xml:space="preserve"> خواب با ظرفیت</w:t>
      </w:r>
      <w:r>
        <w:rPr>
          <w:rFonts w:ascii="IRANSansMobile(FaNum)" w:hAnsi="IRANSansMobile(FaNum)" w:hint="cs"/>
          <w:color w:val="DBBA15"/>
          <w:sz w:val="68"/>
          <w:szCs w:val="68"/>
          <w:rtl/>
        </w:rPr>
        <w:t>10</w:t>
      </w:r>
      <w:r>
        <w:rPr>
          <w:rFonts w:ascii="IRANSansMobile(FaNum)" w:hAnsi="IRANSansMobile(FaNum)" w:hint="cs"/>
          <w:color w:val="DBBA15"/>
          <w:sz w:val="68"/>
          <w:szCs w:val="68"/>
          <w:rtl/>
        </w:rPr>
        <w:t xml:space="preserve"> نفر</w:t>
      </w:r>
    </w:p>
    <w:p w14:paraId="26C701BA" w14:textId="77777777" w:rsidR="00814A7D" w:rsidRPr="002F6FF0" w:rsidRDefault="00814A7D" w:rsidP="00814A7D">
      <w:pPr>
        <w:shd w:val="clear" w:color="auto" w:fill="FFFFFF"/>
        <w:spacing w:before="450" w:after="450" w:line="240" w:lineRule="auto"/>
        <w:jc w:val="right"/>
        <w:rPr>
          <w:rFonts w:ascii="IRANSansMobile(FaNum)" w:eastAsia="Times New Roman" w:hAnsi="IRANSansMobile(FaNum)" w:cs="Times New Roman"/>
          <w:color w:val="212529"/>
          <w:sz w:val="23"/>
          <w:szCs w:val="23"/>
        </w:rPr>
      </w:pPr>
    </w:p>
    <w:p w14:paraId="3B9A0434" w14:textId="77777777" w:rsidR="00814A7D" w:rsidRPr="002F6FF0" w:rsidRDefault="00814A7D" w:rsidP="00814A7D">
      <w:pPr>
        <w:shd w:val="clear" w:color="auto" w:fill="FFFFFF"/>
        <w:spacing w:after="100" w:afterAutospacing="1" w:line="240" w:lineRule="auto"/>
        <w:jc w:val="right"/>
        <w:outlineLvl w:val="3"/>
        <w:rPr>
          <w:rFonts w:ascii="IRANSansMobile(FaNum)" w:eastAsia="Times New Roman" w:hAnsi="IRANSansMobile(FaNum)" w:cs="Times New Roman"/>
          <w:color w:val="B57714"/>
          <w:sz w:val="24"/>
          <w:szCs w:val="24"/>
        </w:rPr>
      </w:pPr>
      <w:r w:rsidRPr="002F6FF0">
        <w:rPr>
          <w:rFonts w:ascii="IRANSansMobile(FaNum)" w:eastAsia="Times New Roman" w:hAnsi="IRANSansMobile(FaNum)" w:cs="Times New Roman"/>
          <w:color w:val="B57714"/>
          <w:sz w:val="24"/>
          <w:szCs w:val="24"/>
          <w:rtl/>
        </w:rPr>
        <w:t>فضای اتاق</w:t>
      </w:r>
    </w:p>
    <w:p w14:paraId="1EA00B3F" w14:textId="3B81359D" w:rsidR="00814A7D" w:rsidRDefault="00814A7D" w:rsidP="00814A7D">
      <w:pPr>
        <w:bidi/>
        <w:rPr>
          <w:rFonts w:ascii="IRANSansMobile(FaNum)" w:eastAsia="Times New Roman" w:hAnsi="IRANSansMobile(FaNum)" w:cs="Times New Roman" w:hint="cs"/>
          <w:color w:val="212529"/>
          <w:sz w:val="23"/>
          <w:szCs w:val="23"/>
          <w:rtl/>
        </w:rPr>
      </w:pPr>
      <w:r>
        <w:rPr>
          <w:rFonts w:ascii="IRANSansMobile(FaNum)" w:eastAsia="Times New Roman" w:hAnsi="IRANSansMobile(FaNum)" w:cs="Times New Roman" w:hint="cs"/>
          <w:color w:val="212529"/>
          <w:sz w:val="23"/>
          <w:szCs w:val="23"/>
          <w:rtl/>
        </w:rPr>
        <w:t xml:space="preserve">تعداد </w:t>
      </w:r>
      <w:r>
        <w:rPr>
          <w:rFonts w:ascii="IRANSansMobile(FaNum)" w:eastAsia="Times New Roman" w:hAnsi="IRANSansMobile(FaNum)" w:cs="Times New Roman" w:hint="cs"/>
          <w:color w:val="212529"/>
          <w:sz w:val="23"/>
          <w:szCs w:val="23"/>
          <w:rtl/>
        </w:rPr>
        <w:t>اتاق خواب 3</w:t>
      </w:r>
    </w:p>
    <w:p w14:paraId="7CDC26E1" w14:textId="32CC5AAD" w:rsidR="00814A7D" w:rsidRDefault="00814A7D" w:rsidP="00814A7D">
      <w:pPr>
        <w:bidi/>
        <w:rPr>
          <w:rFonts w:ascii="IRANSansMobile(FaNum)" w:eastAsia="Times New Roman" w:hAnsi="IRANSansMobile(FaNum)" w:cs="Times New Roman" w:hint="cs"/>
          <w:color w:val="212529"/>
          <w:sz w:val="23"/>
          <w:szCs w:val="23"/>
          <w:rtl/>
        </w:rPr>
      </w:pPr>
      <w:r>
        <w:rPr>
          <w:rFonts w:ascii="IRANSansMobile(FaNum)" w:eastAsia="Times New Roman" w:hAnsi="IRANSansMobile(FaNum)" w:cs="Times New Roman" w:hint="cs"/>
          <w:color w:val="212529"/>
          <w:sz w:val="23"/>
          <w:szCs w:val="23"/>
          <w:rtl/>
        </w:rPr>
        <w:t>تخت خواب 4</w:t>
      </w:r>
    </w:p>
    <w:p w14:paraId="24CC9261" w14:textId="77777777" w:rsidR="00814A7D" w:rsidRDefault="00814A7D" w:rsidP="00814A7D">
      <w:pPr>
        <w:bidi/>
        <w:rPr>
          <w:rFonts w:ascii="IRANSansMobile(FaNum)" w:eastAsia="Times New Roman" w:hAnsi="IRANSansMobile(FaNum)" w:cs="Times New Roman" w:hint="cs"/>
          <w:color w:val="212529"/>
          <w:sz w:val="23"/>
          <w:szCs w:val="23"/>
          <w:rtl/>
        </w:rPr>
      </w:pPr>
      <w:r>
        <w:rPr>
          <w:rFonts w:ascii="IRANSansMobile(FaNum)" w:eastAsia="Times New Roman" w:hAnsi="IRANSansMobile(FaNum)" w:cs="Times New Roman" w:hint="cs"/>
          <w:color w:val="212529"/>
          <w:sz w:val="23"/>
          <w:szCs w:val="23"/>
          <w:rtl/>
        </w:rPr>
        <w:t>قابلیت نفر اضافه 2</w:t>
      </w:r>
    </w:p>
    <w:p w14:paraId="57186AD4" w14:textId="71508DA1" w:rsidR="00814A7D" w:rsidRDefault="00814A7D" w:rsidP="00814A7D">
      <w:pPr>
        <w:bidi/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</w:pPr>
      <w:r>
        <w:rPr>
          <w:rFonts w:ascii="IRANSansMobile(FaNum)" w:eastAsia="Times New Roman" w:hAnsi="IRANSansMobile(FaNum)" w:cs="Times New Roman" w:hint="cs"/>
          <w:color w:val="212529"/>
          <w:sz w:val="23"/>
          <w:szCs w:val="23"/>
          <w:rtl/>
        </w:rPr>
        <w:t>ظرفیت تکمیلی 10</w:t>
      </w:r>
    </w:p>
    <w:p w14:paraId="5EC72DD1" w14:textId="77777777" w:rsidR="00814A7D" w:rsidRDefault="00814A7D" w:rsidP="00814A7D">
      <w:pPr>
        <w:bidi/>
        <w:rPr>
          <w:rFonts w:ascii="IRANSansMobile(FaNum)" w:eastAsia="Times New Roman" w:hAnsi="IRANSansMobile(FaNum)" w:cs="Times New Roman" w:hint="cs"/>
          <w:color w:val="212529"/>
          <w:sz w:val="23"/>
          <w:szCs w:val="23"/>
          <w:rtl/>
        </w:rPr>
      </w:pPr>
      <w:r>
        <w:rPr>
          <w:rFonts w:ascii="IRANSansMobile(FaNum)" w:eastAsia="Times New Roman" w:hAnsi="IRANSansMobile(FaNum)" w:cs="Times New Roman" w:hint="cs"/>
          <w:color w:val="212529"/>
          <w:sz w:val="23"/>
          <w:szCs w:val="23"/>
          <w:rtl/>
        </w:rPr>
        <w:t xml:space="preserve">امکانات </w:t>
      </w:r>
    </w:p>
    <w:p w14:paraId="1A358CDC" w14:textId="4E0E52AB" w:rsidR="00814A7D" w:rsidRDefault="00814A7D" w:rsidP="0067379B">
      <w:pPr>
        <w:shd w:val="clear" w:color="auto" w:fill="FFFFFF"/>
        <w:spacing w:after="0" w:line="240" w:lineRule="auto"/>
        <w:jc w:val="right"/>
        <w:rPr>
          <w:rFonts w:ascii="IRANSansMobile(FaNum)" w:eastAsia="Times New Roman" w:hAnsi="IRANSansMobile(FaNum)" w:cs="Times New Roman"/>
          <w:color w:val="212529"/>
          <w:sz w:val="23"/>
          <w:szCs w:val="23"/>
        </w:rPr>
      </w:pPr>
      <w:r>
        <w:rPr>
          <w:rFonts w:ascii="IRANSansMobile(FaNum)" w:eastAsia="Times New Roman" w:hAnsi="IRANSansMobile(FaNum)" w:cs="Times New Roman" w:hint="cs"/>
          <w:color w:val="212529"/>
          <w:sz w:val="23"/>
          <w:szCs w:val="23"/>
          <w:rtl/>
        </w:rPr>
        <w:t>تلوزیون</w:t>
      </w:r>
      <w:bookmarkStart w:id="0" w:name="_GoBack"/>
      <w:bookmarkEnd w:id="0"/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مبلمان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حمام</w:t>
      </w:r>
      <w:r>
        <w:rPr>
          <w:rFonts w:ascii="IRANSansMobile(FaNum)" w:eastAsia="Times New Roman" w:hAnsi="IRANSansMobile(FaNum)" w:cs="Times New Roman" w:hint="cs"/>
          <w:color w:val="212529"/>
          <w:sz w:val="23"/>
          <w:szCs w:val="23"/>
          <w:rtl/>
        </w:rPr>
        <w:t xml:space="preserve"> 2سرویس در پایین و بالای ویلا</w:t>
      </w:r>
    </w:p>
    <w:p w14:paraId="136996E9" w14:textId="3A5649E2" w:rsidR="00814A7D" w:rsidRDefault="00814A7D" w:rsidP="00814A7D">
      <w:pPr>
        <w:shd w:val="clear" w:color="auto" w:fill="FFFFFF"/>
        <w:spacing w:after="0" w:line="240" w:lineRule="auto"/>
        <w:jc w:val="right"/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</w:pPr>
      <w:r>
        <w:rPr>
          <w:rFonts w:ascii="IRANSansMobile(FaNum)" w:eastAsia="Times New Roman" w:hAnsi="IRANSansMobile(FaNum)" w:cs="Times New Roman" w:hint="cs"/>
          <w:color w:val="212529"/>
          <w:sz w:val="23"/>
          <w:szCs w:val="23"/>
          <w:rtl/>
        </w:rPr>
        <w:t>پارک کودک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صندوق امانات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دمپائی در حمام</w:t>
      </w:r>
    </w:p>
    <w:p w14:paraId="01B3F420" w14:textId="67C9AB14" w:rsidR="00814A7D" w:rsidRPr="002F6FF0" w:rsidRDefault="00814A7D" w:rsidP="00814A7D">
      <w:pPr>
        <w:shd w:val="clear" w:color="auto" w:fill="FFFFFF"/>
        <w:spacing w:after="0" w:line="240" w:lineRule="auto"/>
        <w:jc w:val="right"/>
        <w:rPr>
          <w:rFonts w:ascii="IRANSansMobile(FaNum)" w:eastAsia="Times New Roman" w:hAnsi="IRANSansMobile(FaNum)" w:cs="Times New Roman"/>
          <w:color w:val="212529"/>
          <w:sz w:val="23"/>
          <w:szCs w:val="23"/>
        </w:rPr>
      </w:pPr>
      <w:r>
        <w:rPr>
          <w:rFonts w:ascii="IRANSansMobile(FaNum)" w:eastAsia="Times New Roman" w:hAnsi="IRANSansMobile(FaNum)" w:cs="Times New Roman" w:hint="cs"/>
          <w:color w:val="212529"/>
          <w:sz w:val="23"/>
          <w:szCs w:val="23"/>
          <w:rtl/>
        </w:rPr>
        <w:t>کافی شاپ و رستوران</w:t>
      </w:r>
    </w:p>
    <w:p w14:paraId="54CF2AF5" w14:textId="77777777" w:rsidR="00814A7D" w:rsidRDefault="00814A7D" w:rsidP="00814A7D">
      <w:pPr>
        <w:shd w:val="clear" w:color="auto" w:fill="FFFFFF"/>
        <w:spacing w:after="0" w:line="240" w:lineRule="auto"/>
        <w:jc w:val="right"/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</w:pP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lastRenderedPageBreak/>
        <w:t>ميز تحرير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يخچال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دید به کوه یا محوطه</w:t>
      </w:r>
      <w:r>
        <w:rPr>
          <w:rFonts w:ascii="IRANSansMobile(FaNum)" w:eastAsia="Times New Roman" w:hAnsi="IRANSansMobile(FaNum)" w:cs="Times New Roman" w:hint="cs"/>
          <w:color w:val="212529"/>
          <w:sz w:val="23"/>
          <w:szCs w:val="23"/>
          <w:rtl/>
        </w:rPr>
        <w:t xml:space="preserve"> یا جنگل</w:t>
      </w:r>
    </w:p>
    <w:p w14:paraId="2AAFC954" w14:textId="77777777" w:rsidR="00814A7D" w:rsidRPr="002F6FF0" w:rsidRDefault="00814A7D" w:rsidP="00814A7D">
      <w:pPr>
        <w:shd w:val="clear" w:color="auto" w:fill="FFFFFF"/>
        <w:spacing w:after="0" w:line="240" w:lineRule="auto"/>
        <w:jc w:val="right"/>
        <w:rPr>
          <w:rFonts w:ascii="IRANSansMobile(FaNum)" w:eastAsia="Times New Roman" w:hAnsi="IRANSansMobile(FaNum)" w:cs="Times New Roman"/>
          <w:color w:val="212529"/>
          <w:sz w:val="23"/>
          <w:szCs w:val="23"/>
        </w:rPr>
      </w:pPr>
      <w:r>
        <w:rPr>
          <w:rFonts w:ascii="IRANSansMobile(FaNum)" w:eastAsia="Times New Roman" w:hAnsi="IRANSansMobile(FaNum)" w:cs="Times New Roman" w:hint="cs"/>
          <w:color w:val="212529"/>
          <w:sz w:val="23"/>
          <w:szCs w:val="23"/>
          <w:rtl/>
        </w:rPr>
        <w:t>نزدیکی به ساحل و جنگل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سرويس فرنگی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 xml:space="preserve">سیستم گرمایشی </w:t>
      </w:r>
      <w:r>
        <w:rPr>
          <w:rFonts w:ascii="IRANSansMobile(FaNum)" w:eastAsia="Times New Roman" w:hAnsi="IRANSansMobile(FaNum)" w:cs="Times New Roman" w:hint="cs"/>
          <w:color w:val="212529"/>
          <w:sz w:val="23"/>
          <w:szCs w:val="23"/>
          <w:rtl/>
        </w:rPr>
        <w:t xml:space="preserve">پکیج </w:t>
      </w:r>
    </w:p>
    <w:p w14:paraId="34CB6A91" w14:textId="77777777" w:rsidR="00814A7D" w:rsidRDefault="00814A7D" w:rsidP="00814A7D">
      <w:pPr>
        <w:bidi/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</w:pP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كمد لباس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حوله حمام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 xml:space="preserve">سیستم سرمایشی </w:t>
      </w:r>
      <w:r>
        <w:rPr>
          <w:rFonts w:ascii="IRANSansMobile(FaNum)" w:eastAsia="Times New Roman" w:hAnsi="IRANSansMobile(FaNum)" w:cs="Times New Roman" w:hint="cs"/>
          <w:color w:val="212529"/>
          <w:sz w:val="23"/>
          <w:szCs w:val="23"/>
          <w:rtl/>
        </w:rPr>
        <w:t>اسپلیت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كتری برقی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كف پوش موكت</w:t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</w:rPr>
        <w:br/>
      </w:r>
      <w:r w:rsidRPr="002F6FF0"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  <w:t>سشوار</w:t>
      </w:r>
    </w:p>
    <w:p w14:paraId="7AC4085A" w14:textId="77777777" w:rsidR="00814A7D" w:rsidRDefault="00814A7D" w:rsidP="00814A7D">
      <w:pPr>
        <w:bidi/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</w:pPr>
      <w:r>
        <w:rPr>
          <w:rFonts w:ascii="IRANSansMobile(FaNum)" w:eastAsia="Times New Roman" w:hAnsi="IRANSansMobile(FaNum)" w:cs="Times New Roman" w:hint="cs"/>
          <w:color w:val="212529"/>
          <w:sz w:val="23"/>
          <w:szCs w:val="23"/>
          <w:rtl/>
        </w:rPr>
        <w:t>پارکینگ سرپوشیده و حیاط شخصی ویلا</w:t>
      </w:r>
    </w:p>
    <w:p w14:paraId="4D815011" w14:textId="77777777" w:rsidR="00814A7D" w:rsidRDefault="00814A7D" w:rsidP="00814A7D">
      <w:pPr>
        <w:bidi/>
        <w:rPr>
          <w:rFonts w:ascii="IRANSansMobile(FaNum)" w:eastAsia="Times New Roman" w:hAnsi="IRANSansMobile(FaNum)" w:cs="Times New Roman"/>
          <w:color w:val="212529"/>
          <w:sz w:val="23"/>
          <w:szCs w:val="23"/>
          <w:rtl/>
        </w:rPr>
      </w:pPr>
      <w:r>
        <w:rPr>
          <w:rFonts w:ascii="IRANSansMobile(FaNum)" w:eastAsia="Times New Roman" w:hAnsi="IRANSansMobile(FaNum)" w:cs="Times New Roman" w:hint="cs"/>
          <w:color w:val="212529"/>
          <w:sz w:val="23"/>
          <w:szCs w:val="23"/>
          <w:rtl/>
        </w:rPr>
        <w:t>تراس پایین و بالا</w:t>
      </w:r>
    </w:p>
    <w:p w14:paraId="035E7E4E" w14:textId="6A118CE1" w:rsidR="00814A7D" w:rsidRDefault="00814A7D" w:rsidP="00814A7D">
      <w:pPr>
        <w:bidi/>
        <w:rPr>
          <w:rtl/>
        </w:rPr>
      </w:pPr>
    </w:p>
    <w:p w14:paraId="6485EB3E" w14:textId="6B414179" w:rsidR="00672C0F" w:rsidRDefault="00672C0F" w:rsidP="00672C0F">
      <w:pPr>
        <w:shd w:val="clear" w:color="auto" w:fill="FFFFFF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noProof/>
          <w:color w:val="333333"/>
          <w:sz w:val="20"/>
          <w:szCs w:val="20"/>
        </w:rPr>
        <w:drawing>
          <wp:inline distT="0" distB="0" distL="0" distR="0" wp14:anchorId="405A5544" wp14:editId="09E9D947">
            <wp:extent cx="243840" cy="243840"/>
            <wp:effectExtent l="0" t="0" r="3810" b="3810"/>
            <wp:docPr id="1" name="Picture 1" descr="https://www.iranhotelonline.com/persian/Images/hotel-info/can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iranhotelonline.com/persian/Images/hotel-info/cance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33333"/>
          <w:sz w:val="20"/>
          <w:szCs w:val="20"/>
        </w:rPr>
        <w:t> </w:t>
      </w:r>
    </w:p>
    <w:p w14:paraId="009E85B0" w14:textId="77777777" w:rsidR="00672C0F" w:rsidRDefault="00672C0F" w:rsidP="00672C0F">
      <w:pPr>
        <w:pStyle w:val="Heading3"/>
        <w:shd w:val="clear" w:color="auto" w:fill="FFFFFF"/>
        <w:spacing w:before="300" w:after="150"/>
        <w:rPr>
          <w:rFonts w:ascii="inherit" w:hAnsi="inherit" w:cs="Tahoma"/>
          <w:color w:val="003399"/>
          <w:sz w:val="23"/>
          <w:szCs w:val="23"/>
        </w:rPr>
      </w:pPr>
      <w:r>
        <w:rPr>
          <w:rFonts w:ascii="inherit" w:hAnsi="inherit" w:cs="Tahoma"/>
          <w:b/>
          <w:bCs/>
          <w:color w:val="003399"/>
          <w:sz w:val="23"/>
          <w:szCs w:val="23"/>
          <w:rtl/>
        </w:rPr>
        <w:t>قانون کنسلی هتل</w:t>
      </w:r>
    </w:p>
    <w:p w14:paraId="3E567D50" w14:textId="1AF27C77" w:rsidR="00814A7D" w:rsidRDefault="00814A7D" w:rsidP="00814A7D">
      <w:pPr>
        <w:bidi/>
        <w:rPr>
          <w:rtl/>
        </w:rPr>
      </w:pPr>
    </w:p>
    <w:p w14:paraId="512616A8" w14:textId="08B4677C" w:rsidR="00814A7D" w:rsidRDefault="00FC3793" w:rsidP="00814A7D">
      <w:pPr>
        <w:bidi/>
        <w:rPr>
          <w:rFonts w:ascii="Tahoma" w:hAnsi="Tahoma" w:cs="Tahoma"/>
          <w:color w:val="333333"/>
          <w:sz w:val="20"/>
          <w:szCs w:val="20"/>
          <w:shd w:val="clear" w:color="auto" w:fill="D1E9FE"/>
          <w:rtl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D1E9FE"/>
          <w:rtl/>
        </w:rPr>
        <w:t>قوانین کنسلی در ایام خاص: ابطال تا یک هفته قبل از ورود مهمان : کسر هزینه یک شب اقامت هر اتاق / ابطال کمتر از یک هفته قبل از ورود مهمان : سوخت کل هزینه شب های اقامت // قوانین کنسلی به استثنای ایام خاص: تغییر اسم و تاریخ در صورت موجود بودن اتاق، تا 3 روز قبل از ورود مهمان امکان پذیر می باشد / ابطال تا 72 ساعت قبل از ورود مهمان : کسر 50% هزینه یک شب اقامت هر اتاق / ابطال 48 تا 24 ساعت قبل از ورود مهمان : کسر هزینه یک شب اقامت هر اتاق / ابطال 24 ساعت قبل از ورود مهمان : سوخت کل هزینه شب های اقامت</w:t>
      </w:r>
    </w:p>
    <w:p w14:paraId="7D7EDAF3" w14:textId="77777777" w:rsidR="00672C0F" w:rsidRDefault="00672C0F" w:rsidP="00672C0F">
      <w:pPr>
        <w:pStyle w:val="Heading3"/>
        <w:shd w:val="clear" w:color="auto" w:fill="FFFFFF"/>
        <w:spacing w:before="300" w:after="150"/>
        <w:rPr>
          <w:rFonts w:ascii="inherit" w:hAnsi="inherit" w:cs="Tahoma"/>
          <w:color w:val="003399"/>
          <w:sz w:val="23"/>
          <w:szCs w:val="23"/>
        </w:rPr>
      </w:pPr>
      <w:r>
        <w:rPr>
          <w:rFonts w:ascii="inherit" w:hAnsi="inherit" w:cs="Tahoma"/>
          <w:b/>
          <w:bCs/>
          <w:color w:val="003399"/>
          <w:sz w:val="23"/>
          <w:szCs w:val="23"/>
          <w:rtl/>
        </w:rPr>
        <w:t>قانون خردسال</w:t>
      </w:r>
    </w:p>
    <w:p w14:paraId="06A28674" w14:textId="77777777" w:rsidR="00672C0F" w:rsidRDefault="00672C0F" w:rsidP="00672C0F">
      <w:pPr>
        <w:pStyle w:val="desc-facility"/>
        <w:shd w:val="clear" w:color="auto" w:fill="D1E9FE"/>
        <w:spacing w:before="0" w:beforeAutospacing="0" w:after="150" w:afterAutospacing="0" w:line="480" w:lineRule="auto"/>
        <w:jc w:val="both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  <w:rtl/>
        </w:rPr>
        <w:t>اقامت یک کودک زیر5سال در هر اتاق رایگان میباشد و بالای 5سال کامل محاسبه میگردند .جهت اقامت 2 کودک زیر 5سال در هر اتاق یک سرویس اضافه شارژ میشود</w:t>
      </w:r>
    </w:p>
    <w:p w14:paraId="0BF2AC68" w14:textId="639DB047" w:rsidR="00672C0F" w:rsidRDefault="00672C0F" w:rsidP="00672C0F">
      <w:pPr>
        <w:bidi/>
        <w:rPr>
          <w:rtl/>
        </w:rPr>
      </w:pPr>
      <w:r>
        <w:rPr>
          <w:rFonts w:hint="cs"/>
          <w:rtl/>
        </w:rPr>
        <w:t>قوانین رزرو ویلا و اتاق های هتل ،سوییت</w:t>
      </w:r>
    </w:p>
    <w:p w14:paraId="25FBA1D5" w14:textId="77777777" w:rsidR="00672C0F" w:rsidRDefault="00672C0F" w:rsidP="00814A7D">
      <w:pPr>
        <w:bidi/>
        <w:rPr>
          <w:rtl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D1E9FE"/>
          <w:rtl/>
        </w:rPr>
        <w:t>پذیرش صیغه نامه فقط با داشتن مدارک شناسایی معتبر مهربرجسته امکان پذیر است</w:t>
      </w:r>
      <w:r>
        <w:rPr>
          <w:rFonts w:ascii="Tahoma" w:hAnsi="Tahoma" w:cs="Tahoma"/>
          <w:color w:val="333333"/>
          <w:sz w:val="20"/>
          <w:szCs w:val="20"/>
          <w:shd w:val="clear" w:color="auto" w:fill="D1E9FE"/>
        </w:rPr>
        <w:t>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D1E9FE"/>
          <w:rtl/>
        </w:rPr>
        <w:t>پذیرش خانم تنها با داشتن مدرک شناسایی معتبر امکان پذیر است</w:t>
      </w:r>
      <w:r>
        <w:rPr>
          <w:rFonts w:ascii="Tahoma" w:hAnsi="Tahoma" w:cs="Tahoma"/>
          <w:color w:val="333333"/>
          <w:sz w:val="20"/>
          <w:szCs w:val="20"/>
          <w:shd w:val="clear" w:color="auto" w:fill="D1E9FE"/>
        </w:rPr>
        <w:t>.</w:t>
      </w:r>
      <w:r>
        <w:rPr>
          <w:rFonts w:hint="cs"/>
          <w:rtl/>
        </w:rPr>
        <w:t xml:space="preserve"> </w:t>
      </w:r>
    </w:p>
    <w:p w14:paraId="34D19E57" w14:textId="08259CC3" w:rsidR="00814A7D" w:rsidRDefault="00814A7D" w:rsidP="00672C0F">
      <w:pPr>
        <w:bidi/>
        <w:rPr>
          <w:rFonts w:hint="cs"/>
          <w:rtl/>
        </w:rPr>
      </w:pPr>
      <w:r>
        <w:rPr>
          <w:rFonts w:hint="cs"/>
          <w:rtl/>
        </w:rPr>
        <w:t>برای تحویل گرفتن اقامتگاه کارت شناسایی و شناسنامه الزامی می باشد و در صورت مقایرت اطلاعات مسؤلیت به عهده مهمان می باشد</w:t>
      </w:r>
    </w:p>
    <w:p w14:paraId="2D9A10AE" w14:textId="642BB91E" w:rsidR="00814A7D" w:rsidRDefault="00814A7D" w:rsidP="00672C0F">
      <w:pPr>
        <w:bidi/>
        <w:rPr>
          <w:rFonts w:hint="cs"/>
          <w:rtl/>
        </w:rPr>
      </w:pPr>
      <w:r>
        <w:rPr>
          <w:rFonts w:hint="cs"/>
          <w:rtl/>
        </w:rPr>
        <w:t xml:space="preserve">تحویل اتاق </w:t>
      </w:r>
      <w:r w:rsidR="0067379B">
        <w:rPr>
          <w:rFonts w:hint="cs"/>
          <w:rtl/>
        </w:rPr>
        <w:t>به مهمان ساعت 2 بعد از ظهر</w:t>
      </w:r>
      <w:r>
        <w:rPr>
          <w:rFonts w:hint="cs"/>
          <w:rtl/>
        </w:rPr>
        <w:t xml:space="preserve"> داده شده </w:t>
      </w:r>
      <w:r w:rsidR="00672C0F">
        <w:rPr>
          <w:rFonts w:hint="cs"/>
          <w:rtl/>
        </w:rPr>
        <w:t>وساعت 12 ظهر</w:t>
      </w:r>
      <w:r>
        <w:rPr>
          <w:rFonts w:hint="cs"/>
          <w:rtl/>
        </w:rPr>
        <w:t>از مهمان تحویل گرفته میشود</w:t>
      </w:r>
      <w:r w:rsidR="00672C0F">
        <w:rPr>
          <w:rFonts w:hint="cs"/>
          <w:rtl/>
        </w:rPr>
        <w:t xml:space="preserve"> </w:t>
      </w:r>
    </w:p>
    <w:p w14:paraId="4A9DEE28" w14:textId="72E45C76" w:rsidR="00672C0F" w:rsidRDefault="00672C0F" w:rsidP="00672C0F">
      <w:pPr>
        <w:bidi/>
        <w:rPr>
          <w:rFonts w:hint="cs"/>
          <w:rtl/>
        </w:rPr>
      </w:pPr>
      <w:r>
        <w:rPr>
          <w:rFonts w:hint="cs"/>
          <w:rtl/>
        </w:rPr>
        <w:t>در صورت تحویل ندادن در ساعت مورد نظر و داشتن تاخییر به صورت نیم بها مبلغ آن روز محاسبه میشود</w:t>
      </w:r>
    </w:p>
    <w:p w14:paraId="7C5A7F51" w14:textId="11A09AA9" w:rsidR="00814A7D" w:rsidRDefault="00814A7D" w:rsidP="00814A7D">
      <w:pPr>
        <w:bidi/>
        <w:rPr>
          <w:rFonts w:hint="cs"/>
          <w:rtl/>
        </w:rPr>
      </w:pPr>
      <w:r>
        <w:rPr>
          <w:rFonts w:hint="cs"/>
          <w:rtl/>
        </w:rPr>
        <w:t>هرگونه آ</w:t>
      </w:r>
      <w:r w:rsidR="0067379B">
        <w:rPr>
          <w:rFonts w:hint="cs"/>
          <w:rtl/>
        </w:rPr>
        <w:t>سیب و یا نبودن لوازم داخل اقامت</w:t>
      </w:r>
      <w:r>
        <w:rPr>
          <w:rFonts w:hint="cs"/>
          <w:rtl/>
        </w:rPr>
        <w:t xml:space="preserve">گاه </w:t>
      </w:r>
      <w:r w:rsidR="0067379B">
        <w:rPr>
          <w:rFonts w:hint="cs"/>
          <w:rtl/>
        </w:rPr>
        <w:t xml:space="preserve">هنگام تحویل گرفتن </w:t>
      </w:r>
      <w:r>
        <w:rPr>
          <w:rFonts w:hint="cs"/>
          <w:rtl/>
        </w:rPr>
        <w:t>به عهده مهمان می باشد و در صورت وجود مشکل هزینه کالا جداگانه گرفته میشود</w:t>
      </w:r>
    </w:p>
    <w:p w14:paraId="7AA2DB40" w14:textId="177FEA1F" w:rsidR="00814A7D" w:rsidRDefault="0067379B" w:rsidP="00814A7D">
      <w:pPr>
        <w:bidi/>
      </w:pPr>
      <w:r>
        <w:rPr>
          <w:rFonts w:hint="cs"/>
          <w:rtl/>
        </w:rPr>
        <w:t>ورود هرگونه حیوان خانگی به داخل اقامت گاه ممنوع می باشد.</w:t>
      </w:r>
    </w:p>
    <w:sectPr w:rsidR="00814A7D" w:rsidSect="00B73916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ANSansMobile(FaNum)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F0"/>
    <w:rsid w:val="00090BC2"/>
    <w:rsid w:val="002F6FF0"/>
    <w:rsid w:val="003D75CA"/>
    <w:rsid w:val="004F1FB0"/>
    <w:rsid w:val="00672C0F"/>
    <w:rsid w:val="0067379B"/>
    <w:rsid w:val="00814A7D"/>
    <w:rsid w:val="00B73916"/>
    <w:rsid w:val="00DB10F0"/>
    <w:rsid w:val="00FC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2750"/>
  <w15:chartTrackingRefBased/>
  <w15:docId w15:val="{C98453C8-DE5E-4678-963C-E0A4A44B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A7D"/>
  </w:style>
  <w:style w:type="paragraph" w:styleId="Heading2">
    <w:name w:val="heading 2"/>
    <w:basedOn w:val="Normal"/>
    <w:link w:val="Heading2Char"/>
    <w:uiPriority w:val="9"/>
    <w:qFormat/>
    <w:rsid w:val="002F6F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F6F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6F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2F6FF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tails-p">
    <w:name w:val="details-p"/>
    <w:basedOn w:val="Normal"/>
    <w:rsid w:val="002F6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6FF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C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sc-facility">
    <w:name w:val="desc-facility"/>
    <w:basedOn w:val="Normal"/>
    <w:rsid w:val="00672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3509">
          <w:marLeft w:val="0"/>
          <w:marRight w:val="0"/>
          <w:marTop w:val="375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5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6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98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53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3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3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</w:div>
      </w:divsChild>
    </w:div>
    <w:div w:id="15250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7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HascoNet.com</dc:creator>
  <cp:keywords/>
  <dc:description/>
  <cp:lastModifiedBy>Mehran</cp:lastModifiedBy>
  <cp:revision>4</cp:revision>
  <dcterms:created xsi:type="dcterms:W3CDTF">2022-02-10T08:40:00Z</dcterms:created>
  <dcterms:modified xsi:type="dcterms:W3CDTF">2022-02-10T08:55:00Z</dcterms:modified>
</cp:coreProperties>
</file>