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3CB" w:rsidRPr="00CD6A63" w:rsidRDefault="00C213CB" w:rsidP="00C213CB">
      <w:pPr>
        <w:jc w:val="center"/>
        <w:rPr>
          <w:b/>
          <w:bCs/>
          <w:sz w:val="32"/>
          <w:szCs w:val="32"/>
          <w:lang w:val="es-ES"/>
        </w:rPr>
      </w:pPr>
      <w:r>
        <w:rPr>
          <w:b/>
          <w:bCs/>
          <w:sz w:val="32"/>
          <w:szCs w:val="32"/>
          <w:lang w:val="es-ES"/>
        </w:rPr>
        <w:t>INCIDENCIA DELICTIVA EN MÉXICO</w:t>
      </w:r>
    </w:p>
    <w:p w:rsidR="00C213CB" w:rsidRDefault="00C213CB" w:rsidP="00C213CB">
      <w:pPr>
        <w:rPr>
          <w:lang w:val="es-ES"/>
        </w:rPr>
      </w:pPr>
    </w:p>
    <w:p w:rsidR="00357BCC" w:rsidRDefault="00732BEF" w:rsidP="00C213CB">
      <w:pPr>
        <w:rPr>
          <w:lang w:val="es-ES"/>
        </w:rPr>
      </w:pPr>
      <w:r>
        <w:rPr>
          <w:lang w:val="es-ES"/>
        </w:rPr>
        <w:t>México</w:t>
      </w:r>
      <w:r w:rsidR="00AC038E">
        <w:rPr>
          <w:lang w:val="es-ES"/>
        </w:rPr>
        <w:t xml:space="preserve"> </w:t>
      </w:r>
      <w:r>
        <w:rPr>
          <w:lang w:val="es-ES"/>
        </w:rPr>
        <w:t>es uno de los países con las más altas tasas delictivas a nivel internacional</w:t>
      </w:r>
      <w:r w:rsidR="00357BCC">
        <w:rPr>
          <w:lang w:val="es-ES"/>
        </w:rPr>
        <w:t>, razón por la cual la delincuencia representa el problema social y de seguridad más importante a combatir en la actualidad. No sólo el incremento delictivo acelerado en el país en las últimas dos décadas es motivo de preocupación, sino que además de acuerdo con las cifras de la incidencia delictiva se puede identificar un crecimiento en el nivel de violencia</w:t>
      </w:r>
      <w:r w:rsidR="006E45E3">
        <w:rPr>
          <w:lang w:val="es-ES"/>
        </w:rPr>
        <w:t>,</w:t>
      </w:r>
      <w:r w:rsidR="00357BCC">
        <w:rPr>
          <w:lang w:val="es-ES"/>
        </w:rPr>
        <w:t xml:space="preserve"> reflejado en crímenes que atentan contra la integridad física</w:t>
      </w:r>
      <w:r w:rsidR="006E45E3">
        <w:rPr>
          <w:lang w:val="es-ES"/>
        </w:rPr>
        <w:t>, tales como homicidios, lesiones, secuestro y violación</w:t>
      </w:r>
      <w:r w:rsidR="00357BCC">
        <w:rPr>
          <w:lang w:val="es-ES"/>
        </w:rPr>
        <w:t>.</w:t>
      </w:r>
    </w:p>
    <w:p w:rsidR="00B96791" w:rsidRDefault="00B96791" w:rsidP="00C213CB">
      <w:pPr>
        <w:rPr>
          <w:lang w:val="es-ES"/>
        </w:rPr>
      </w:pPr>
    </w:p>
    <w:p w:rsidR="00B96791" w:rsidRDefault="00B96791" w:rsidP="00B96791">
      <w:pPr>
        <w:rPr>
          <w:lang w:val="es-ES"/>
        </w:rPr>
      </w:pPr>
      <w:r>
        <w:rPr>
          <w:lang w:val="es-ES"/>
        </w:rPr>
        <w:t>De acuerdo con la información publicada por el Gobierno de México y recabada a través del Secretariado Ejecutivo del Sistema Nacional de Seguridad Pública (SNSP), la incidencia delictiva</w:t>
      </w:r>
      <w:r w:rsidR="00D82A39">
        <w:rPr>
          <w:lang w:val="es-ES"/>
        </w:rPr>
        <w:t xml:space="preserve"> en el país </w:t>
      </w:r>
      <w:r w:rsidR="00E36B19">
        <w:rPr>
          <w:lang w:val="es-ES"/>
        </w:rPr>
        <w:t xml:space="preserve">ha sufrido un incremento del 32.8% </w:t>
      </w:r>
      <w:r w:rsidR="00621A6D">
        <w:rPr>
          <w:lang w:val="es-ES"/>
        </w:rPr>
        <w:t>del 2015 a la fecha</w:t>
      </w:r>
      <w:r w:rsidR="00E36B19">
        <w:rPr>
          <w:lang w:val="es-ES"/>
        </w:rPr>
        <w:t xml:space="preserve">. </w:t>
      </w:r>
    </w:p>
    <w:p w:rsidR="00B96791" w:rsidRDefault="00B96791" w:rsidP="00C213CB">
      <w:pPr>
        <w:rPr>
          <w:lang w:val="es-ES"/>
        </w:rPr>
      </w:pPr>
    </w:p>
    <w:p w:rsidR="008841F5" w:rsidRDefault="006F6FE0" w:rsidP="00C213CB">
      <w:pPr>
        <w:rPr>
          <w:lang w:val="es-ES"/>
        </w:rPr>
      </w:pPr>
      <w:r>
        <w:rPr>
          <w:lang w:val="es-ES"/>
        </w:rPr>
        <w:t xml:space="preserve">Para </w:t>
      </w:r>
      <w:r w:rsidR="00AB435C">
        <w:rPr>
          <w:lang w:val="es-ES"/>
        </w:rPr>
        <w:t>facilitar su visualización</w:t>
      </w:r>
      <w:r>
        <w:rPr>
          <w:lang w:val="es-ES"/>
        </w:rPr>
        <w:t>, la</w:t>
      </w:r>
      <w:r w:rsidR="008841F5">
        <w:rPr>
          <w:lang w:val="es-ES"/>
        </w:rPr>
        <w:t xml:space="preserve"> incidencia delictiva </w:t>
      </w:r>
      <w:r>
        <w:rPr>
          <w:lang w:val="es-ES"/>
        </w:rPr>
        <w:t>ha sido</w:t>
      </w:r>
      <w:r w:rsidR="008841F5">
        <w:rPr>
          <w:lang w:val="es-ES"/>
        </w:rPr>
        <w:t xml:space="preserve"> dividida en </w:t>
      </w:r>
      <w:r w:rsidR="0007627F">
        <w:rPr>
          <w:lang w:val="es-ES"/>
        </w:rPr>
        <w:t>seis</w:t>
      </w:r>
      <w:r w:rsidR="008841F5">
        <w:rPr>
          <w:lang w:val="es-ES"/>
        </w:rPr>
        <w:t xml:space="preserve"> categorías diferentes de acuerdo con el </w:t>
      </w:r>
      <w:r w:rsidR="008841F5" w:rsidRPr="00C86D43">
        <w:rPr>
          <w:b/>
          <w:bCs/>
          <w:lang w:val="es-ES"/>
        </w:rPr>
        <w:t>tipo de delito</w:t>
      </w:r>
      <w:r w:rsidR="008841F5">
        <w:rPr>
          <w:lang w:val="es-ES"/>
        </w:rPr>
        <w:t>:</w:t>
      </w:r>
    </w:p>
    <w:p w:rsidR="007F3E7E" w:rsidRDefault="007F3E7E" w:rsidP="00C213CB">
      <w:pPr>
        <w:rPr>
          <w:lang w:val="es-ES"/>
        </w:rPr>
      </w:pPr>
    </w:p>
    <w:p w:rsidR="008841F5" w:rsidRPr="008841F5" w:rsidRDefault="008841F5" w:rsidP="007F3E7E">
      <w:pPr>
        <w:pStyle w:val="Paragraphedeliste"/>
        <w:numPr>
          <w:ilvl w:val="0"/>
          <w:numId w:val="8"/>
        </w:numPr>
        <w:rPr>
          <w:lang w:val="es-ES"/>
        </w:rPr>
      </w:pPr>
      <w:r w:rsidRPr="008841F5">
        <w:rPr>
          <w:lang w:val="es-ES"/>
        </w:rPr>
        <w:t>Delitos contra las personas</w:t>
      </w:r>
      <w:r w:rsidR="00F94D74">
        <w:rPr>
          <w:lang w:val="es-ES"/>
        </w:rPr>
        <w:t xml:space="preserve"> </w:t>
      </w:r>
      <w:r w:rsidR="00F94D74" w:rsidRPr="00F94D74">
        <w:rPr>
          <w:i/>
          <w:iCs/>
          <w:lang w:val="es-ES"/>
        </w:rPr>
        <w:t>(</w:t>
      </w:r>
      <w:proofErr w:type="spellStart"/>
      <w:r w:rsidR="00F94D74" w:rsidRPr="00F94D74">
        <w:rPr>
          <w:i/>
          <w:iCs/>
          <w:lang w:val="es-ES"/>
        </w:rPr>
        <w:t>insérer</w:t>
      </w:r>
      <w:proofErr w:type="spellEnd"/>
      <w:r w:rsidR="00F94D74" w:rsidRPr="00F94D74">
        <w:rPr>
          <w:i/>
          <w:iCs/>
          <w:lang w:val="es-ES"/>
        </w:rPr>
        <w:t xml:space="preserve"> </w:t>
      </w:r>
      <w:proofErr w:type="spellStart"/>
      <w:r w:rsidR="00F94D74" w:rsidRPr="00F94D74">
        <w:rPr>
          <w:i/>
          <w:iCs/>
          <w:lang w:val="es-ES"/>
        </w:rPr>
        <w:t>lien</w:t>
      </w:r>
      <w:proofErr w:type="spellEnd"/>
      <w:r w:rsidR="00F94D74" w:rsidRPr="00F94D74">
        <w:rPr>
          <w:i/>
          <w:iCs/>
          <w:lang w:val="es-ES"/>
        </w:rPr>
        <w:t xml:space="preserve"> </w:t>
      </w:r>
      <w:proofErr w:type="spellStart"/>
      <w:r w:rsidR="00F94D74" w:rsidRPr="00F94D74">
        <w:rPr>
          <w:i/>
          <w:iCs/>
          <w:lang w:val="es-ES"/>
        </w:rPr>
        <w:t>hypertexte</w:t>
      </w:r>
      <w:proofErr w:type="spellEnd"/>
      <w:r w:rsidR="00F94D74" w:rsidRPr="00F94D74">
        <w:rPr>
          <w:i/>
          <w:iCs/>
          <w:lang w:val="es-ES"/>
        </w:rPr>
        <w:t>)</w:t>
      </w:r>
    </w:p>
    <w:p w:rsidR="008841F5" w:rsidRPr="008841F5" w:rsidRDefault="008841F5" w:rsidP="007F3E7E">
      <w:pPr>
        <w:pStyle w:val="Paragraphedeliste"/>
        <w:numPr>
          <w:ilvl w:val="0"/>
          <w:numId w:val="8"/>
        </w:numPr>
        <w:rPr>
          <w:lang w:val="es-ES"/>
        </w:rPr>
      </w:pPr>
      <w:r w:rsidRPr="008841F5">
        <w:rPr>
          <w:lang w:val="es-ES"/>
        </w:rPr>
        <w:t>Delitos contra el patrimonio</w:t>
      </w:r>
      <w:r w:rsidR="00F94D74">
        <w:rPr>
          <w:lang w:val="es-ES"/>
        </w:rPr>
        <w:t xml:space="preserve"> </w:t>
      </w:r>
      <w:r w:rsidR="00F94D74" w:rsidRPr="00F94D74">
        <w:rPr>
          <w:i/>
          <w:iCs/>
          <w:lang w:val="es-ES"/>
        </w:rPr>
        <w:t>(</w:t>
      </w:r>
      <w:proofErr w:type="spellStart"/>
      <w:r w:rsidR="00F94D74" w:rsidRPr="00F94D74">
        <w:rPr>
          <w:i/>
          <w:iCs/>
          <w:lang w:val="es-ES"/>
        </w:rPr>
        <w:t>insérer</w:t>
      </w:r>
      <w:proofErr w:type="spellEnd"/>
      <w:r w:rsidR="00F94D74" w:rsidRPr="00F94D74">
        <w:rPr>
          <w:i/>
          <w:iCs/>
          <w:lang w:val="es-ES"/>
        </w:rPr>
        <w:t xml:space="preserve"> </w:t>
      </w:r>
      <w:proofErr w:type="spellStart"/>
      <w:r w:rsidR="00F94D74" w:rsidRPr="00F94D74">
        <w:rPr>
          <w:i/>
          <w:iCs/>
          <w:lang w:val="es-ES"/>
        </w:rPr>
        <w:t>lien</w:t>
      </w:r>
      <w:proofErr w:type="spellEnd"/>
      <w:r w:rsidR="00F94D74" w:rsidRPr="00F94D74">
        <w:rPr>
          <w:i/>
          <w:iCs/>
          <w:lang w:val="es-ES"/>
        </w:rPr>
        <w:t xml:space="preserve"> </w:t>
      </w:r>
      <w:proofErr w:type="spellStart"/>
      <w:r w:rsidR="00F94D74" w:rsidRPr="00F94D74">
        <w:rPr>
          <w:i/>
          <w:iCs/>
          <w:lang w:val="es-ES"/>
        </w:rPr>
        <w:t>hypertexte</w:t>
      </w:r>
      <w:proofErr w:type="spellEnd"/>
      <w:r w:rsidR="00F94D74" w:rsidRPr="00F94D74">
        <w:rPr>
          <w:i/>
          <w:iCs/>
          <w:lang w:val="es-ES"/>
        </w:rPr>
        <w:t>)</w:t>
      </w:r>
    </w:p>
    <w:p w:rsidR="008841F5" w:rsidRPr="008841F5" w:rsidRDefault="008841F5" w:rsidP="007F3E7E">
      <w:pPr>
        <w:pStyle w:val="Paragraphedeliste"/>
        <w:numPr>
          <w:ilvl w:val="0"/>
          <w:numId w:val="8"/>
        </w:numPr>
        <w:rPr>
          <w:lang w:val="es-ES"/>
        </w:rPr>
      </w:pPr>
      <w:r w:rsidRPr="008841F5">
        <w:rPr>
          <w:lang w:val="es-ES"/>
        </w:rPr>
        <w:t>Delitos sexuales</w:t>
      </w:r>
      <w:r w:rsidR="00F94D74">
        <w:rPr>
          <w:lang w:val="es-ES"/>
        </w:rPr>
        <w:t xml:space="preserve"> </w:t>
      </w:r>
      <w:r w:rsidR="00F94D74" w:rsidRPr="00F94D74">
        <w:rPr>
          <w:i/>
          <w:iCs/>
          <w:lang w:val="es-ES"/>
        </w:rPr>
        <w:t>(</w:t>
      </w:r>
      <w:proofErr w:type="spellStart"/>
      <w:r w:rsidR="00F94D74" w:rsidRPr="00F94D74">
        <w:rPr>
          <w:i/>
          <w:iCs/>
          <w:lang w:val="es-ES"/>
        </w:rPr>
        <w:t>insérer</w:t>
      </w:r>
      <w:proofErr w:type="spellEnd"/>
      <w:r w:rsidR="00F94D74" w:rsidRPr="00F94D74">
        <w:rPr>
          <w:i/>
          <w:iCs/>
          <w:lang w:val="es-ES"/>
        </w:rPr>
        <w:t xml:space="preserve"> </w:t>
      </w:r>
      <w:proofErr w:type="spellStart"/>
      <w:r w:rsidR="00F94D74" w:rsidRPr="00F94D74">
        <w:rPr>
          <w:i/>
          <w:iCs/>
          <w:lang w:val="es-ES"/>
        </w:rPr>
        <w:t>lien</w:t>
      </w:r>
      <w:proofErr w:type="spellEnd"/>
      <w:r w:rsidR="00F94D74" w:rsidRPr="00F94D74">
        <w:rPr>
          <w:i/>
          <w:iCs/>
          <w:lang w:val="es-ES"/>
        </w:rPr>
        <w:t xml:space="preserve"> </w:t>
      </w:r>
      <w:proofErr w:type="spellStart"/>
      <w:r w:rsidR="00F94D74" w:rsidRPr="00F94D74">
        <w:rPr>
          <w:i/>
          <w:iCs/>
          <w:lang w:val="es-ES"/>
        </w:rPr>
        <w:t>hypertexte</w:t>
      </w:r>
      <w:proofErr w:type="spellEnd"/>
      <w:r w:rsidR="00F94D74" w:rsidRPr="00F94D74">
        <w:rPr>
          <w:i/>
          <w:iCs/>
          <w:lang w:val="es-ES"/>
        </w:rPr>
        <w:t>)</w:t>
      </w:r>
    </w:p>
    <w:p w:rsidR="008841F5" w:rsidRDefault="008841F5" w:rsidP="007F3E7E">
      <w:pPr>
        <w:pStyle w:val="Paragraphedeliste"/>
        <w:numPr>
          <w:ilvl w:val="0"/>
          <w:numId w:val="8"/>
        </w:numPr>
        <w:rPr>
          <w:lang w:val="es-ES"/>
        </w:rPr>
      </w:pPr>
      <w:r w:rsidRPr="008841F5">
        <w:rPr>
          <w:lang w:val="es-ES"/>
        </w:rPr>
        <w:t xml:space="preserve">Delitos contra </w:t>
      </w:r>
      <w:r>
        <w:rPr>
          <w:lang w:val="es-ES"/>
        </w:rPr>
        <w:t>la sociedad</w:t>
      </w:r>
      <w:r w:rsidR="00F94D74">
        <w:rPr>
          <w:lang w:val="es-ES"/>
        </w:rPr>
        <w:t xml:space="preserve"> </w:t>
      </w:r>
      <w:r w:rsidR="00F94D74" w:rsidRPr="00F94D74">
        <w:rPr>
          <w:i/>
          <w:iCs/>
          <w:lang w:val="es-ES"/>
        </w:rPr>
        <w:t>(</w:t>
      </w:r>
      <w:proofErr w:type="spellStart"/>
      <w:r w:rsidR="00F94D74" w:rsidRPr="00F94D74">
        <w:rPr>
          <w:i/>
          <w:iCs/>
          <w:lang w:val="es-ES"/>
        </w:rPr>
        <w:t>insérer</w:t>
      </w:r>
      <w:proofErr w:type="spellEnd"/>
      <w:r w:rsidR="00F94D74" w:rsidRPr="00F94D74">
        <w:rPr>
          <w:i/>
          <w:iCs/>
          <w:lang w:val="es-ES"/>
        </w:rPr>
        <w:t xml:space="preserve"> </w:t>
      </w:r>
      <w:proofErr w:type="spellStart"/>
      <w:r w:rsidR="00F94D74" w:rsidRPr="00F94D74">
        <w:rPr>
          <w:i/>
          <w:iCs/>
          <w:lang w:val="es-ES"/>
        </w:rPr>
        <w:t>lien</w:t>
      </w:r>
      <w:proofErr w:type="spellEnd"/>
      <w:r w:rsidR="00F94D74" w:rsidRPr="00F94D74">
        <w:rPr>
          <w:i/>
          <w:iCs/>
          <w:lang w:val="es-ES"/>
        </w:rPr>
        <w:t xml:space="preserve"> </w:t>
      </w:r>
      <w:proofErr w:type="spellStart"/>
      <w:r w:rsidR="00F94D74" w:rsidRPr="00F94D74">
        <w:rPr>
          <w:i/>
          <w:iCs/>
          <w:lang w:val="es-ES"/>
        </w:rPr>
        <w:t>hypertexte</w:t>
      </w:r>
      <w:proofErr w:type="spellEnd"/>
      <w:r w:rsidR="00F94D74" w:rsidRPr="00F94D74">
        <w:rPr>
          <w:i/>
          <w:iCs/>
          <w:lang w:val="es-ES"/>
        </w:rPr>
        <w:t>)</w:t>
      </w:r>
    </w:p>
    <w:p w:rsidR="008841F5" w:rsidRDefault="008841F5" w:rsidP="007F3E7E">
      <w:pPr>
        <w:pStyle w:val="Paragraphedeliste"/>
        <w:numPr>
          <w:ilvl w:val="0"/>
          <w:numId w:val="8"/>
        </w:numPr>
        <w:rPr>
          <w:lang w:val="es-ES"/>
        </w:rPr>
      </w:pPr>
      <w:r>
        <w:rPr>
          <w:lang w:val="es-ES"/>
        </w:rPr>
        <w:t>Delitos contra las funciones del Estado y el servicio público</w:t>
      </w:r>
      <w:r w:rsidR="00F94D74">
        <w:rPr>
          <w:lang w:val="es-ES"/>
        </w:rPr>
        <w:t xml:space="preserve"> </w:t>
      </w:r>
      <w:r w:rsidR="00F94D74" w:rsidRPr="00F94D74">
        <w:rPr>
          <w:i/>
          <w:iCs/>
          <w:lang w:val="es-ES"/>
        </w:rPr>
        <w:t>(</w:t>
      </w:r>
      <w:proofErr w:type="spellStart"/>
      <w:r w:rsidR="00F94D74" w:rsidRPr="00F94D74">
        <w:rPr>
          <w:i/>
          <w:iCs/>
          <w:lang w:val="es-ES"/>
        </w:rPr>
        <w:t>insérer</w:t>
      </w:r>
      <w:proofErr w:type="spellEnd"/>
      <w:r w:rsidR="00F94D74" w:rsidRPr="00F94D74">
        <w:rPr>
          <w:i/>
          <w:iCs/>
          <w:lang w:val="es-ES"/>
        </w:rPr>
        <w:t xml:space="preserve"> </w:t>
      </w:r>
      <w:proofErr w:type="spellStart"/>
      <w:r w:rsidR="00F94D74" w:rsidRPr="00F94D74">
        <w:rPr>
          <w:i/>
          <w:iCs/>
          <w:lang w:val="es-ES"/>
        </w:rPr>
        <w:t>lien</w:t>
      </w:r>
      <w:proofErr w:type="spellEnd"/>
      <w:r w:rsidR="00F94D74" w:rsidRPr="00F94D74">
        <w:rPr>
          <w:i/>
          <w:iCs/>
          <w:lang w:val="es-ES"/>
        </w:rPr>
        <w:t xml:space="preserve"> </w:t>
      </w:r>
      <w:proofErr w:type="spellStart"/>
      <w:r w:rsidR="00F94D74" w:rsidRPr="00F94D74">
        <w:rPr>
          <w:i/>
          <w:iCs/>
          <w:lang w:val="es-ES"/>
        </w:rPr>
        <w:t>hypertexte</w:t>
      </w:r>
      <w:proofErr w:type="spellEnd"/>
      <w:r w:rsidR="00F94D74" w:rsidRPr="00F94D74">
        <w:rPr>
          <w:i/>
          <w:iCs/>
          <w:lang w:val="es-ES"/>
        </w:rPr>
        <w:t>)</w:t>
      </w:r>
    </w:p>
    <w:p w:rsidR="008841F5" w:rsidRPr="00F83CD7" w:rsidRDefault="008841F5" w:rsidP="007F3E7E">
      <w:pPr>
        <w:pStyle w:val="Paragraphedeliste"/>
        <w:numPr>
          <w:ilvl w:val="0"/>
          <w:numId w:val="8"/>
        </w:numPr>
        <w:rPr>
          <w:lang w:val="es-ES"/>
        </w:rPr>
      </w:pPr>
      <w:r>
        <w:rPr>
          <w:lang w:val="es-ES"/>
        </w:rPr>
        <w:t>Accidentes de tránsito (derivados en homicidios y lesiones culposas)</w:t>
      </w:r>
      <w:r w:rsidR="00F94D74">
        <w:rPr>
          <w:lang w:val="es-ES"/>
        </w:rPr>
        <w:t xml:space="preserve"> </w:t>
      </w:r>
      <w:r w:rsidR="00F94D74" w:rsidRPr="00F94D74">
        <w:rPr>
          <w:i/>
          <w:iCs/>
          <w:lang w:val="es-ES"/>
        </w:rPr>
        <w:t>(</w:t>
      </w:r>
      <w:proofErr w:type="spellStart"/>
      <w:r w:rsidR="00F94D74" w:rsidRPr="00F94D74">
        <w:rPr>
          <w:i/>
          <w:iCs/>
          <w:lang w:val="es-ES"/>
        </w:rPr>
        <w:t>insérer</w:t>
      </w:r>
      <w:proofErr w:type="spellEnd"/>
      <w:r w:rsidR="00F94D74" w:rsidRPr="00F94D74">
        <w:rPr>
          <w:i/>
          <w:iCs/>
          <w:lang w:val="es-ES"/>
        </w:rPr>
        <w:t xml:space="preserve"> </w:t>
      </w:r>
      <w:proofErr w:type="spellStart"/>
      <w:r w:rsidR="00F94D74" w:rsidRPr="00F94D74">
        <w:rPr>
          <w:i/>
          <w:iCs/>
          <w:lang w:val="es-ES"/>
        </w:rPr>
        <w:t>lien</w:t>
      </w:r>
      <w:proofErr w:type="spellEnd"/>
      <w:r w:rsidR="00F94D74" w:rsidRPr="00F94D74">
        <w:rPr>
          <w:i/>
          <w:iCs/>
          <w:lang w:val="es-ES"/>
        </w:rPr>
        <w:t xml:space="preserve"> </w:t>
      </w:r>
      <w:proofErr w:type="spellStart"/>
      <w:r w:rsidR="00F94D74" w:rsidRPr="00F94D74">
        <w:rPr>
          <w:i/>
          <w:iCs/>
          <w:lang w:val="es-ES"/>
        </w:rPr>
        <w:t>hypertexte</w:t>
      </w:r>
      <w:proofErr w:type="spellEnd"/>
      <w:r w:rsidR="00F94D74" w:rsidRPr="00F94D74">
        <w:rPr>
          <w:i/>
          <w:iCs/>
          <w:lang w:val="es-ES"/>
        </w:rPr>
        <w:t>)</w:t>
      </w:r>
    </w:p>
    <w:p w:rsidR="00F83CD7" w:rsidRDefault="00F83CD7" w:rsidP="00F83CD7">
      <w:pPr>
        <w:rPr>
          <w:lang w:val="es-ES"/>
        </w:rPr>
      </w:pPr>
    </w:p>
    <w:p w:rsidR="00F83CD7" w:rsidRPr="00F83CD7" w:rsidRDefault="00F83CD7" w:rsidP="00F83CD7">
      <w:pPr>
        <w:rPr>
          <w:lang w:val="es-ES"/>
        </w:rPr>
      </w:pPr>
      <w:r w:rsidRPr="00F83CD7">
        <w:rPr>
          <w:lang w:val="es-ES"/>
        </w:rPr>
        <w:t>En la gráfica a continuaci</w:t>
      </w:r>
      <w:r>
        <w:rPr>
          <w:lang w:val="es-ES"/>
        </w:rPr>
        <w:t xml:space="preserve">ón se muestra un semáforo para el </w:t>
      </w:r>
      <w:r w:rsidRPr="00C86D43">
        <w:rPr>
          <w:b/>
          <w:bCs/>
          <w:lang w:val="es-ES"/>
        </w:rPr>
        <w:t xml:space="preserve">índice delictivo a nivel </w:t>
      </w:r>
      <w:r w:rsidR="0061051D" w:rsidRPr="00C86D43">
        <w:rPr>
          <w:b/>
          <w:bCs/>
          <w:lang w:val="es-ES"/>
        </w:rPr>
        <w:t>nacional</w:t>
      </w:r>
      <w:r w:rsidR="0061051D">
        <w:rPr>
          <w:lang w:val="es-ES"/>
        </w:rPr>
        <w:t xml:space="preserve"> por</w:t>
      </w:r>
      <w:r>
        <w:rPr>
          <w:lang w:val="es-ES"/>
        </w:rPr>
        <w:t xml:space="preserve"> Entidad Federativ</w:t>
      </w:r>
      <w:r w:rsidR="002261A9">
        <w:rPr>
          <w:lang w:val="es-ES"/>
        </w:rPr>
        <w:t>a, en el cual se puede leer para cada E</w:t>
      </w:r>
      <w:r w:rsidR="00A6733D">
        <w:rPr>
          <w:lang w:val="es-ES"/>
        </w:rPr>
        <w:t xml:space="preserve">ntidad </w:t>
      </w:r>
      <w:r w:rsidR="002261A9">
        <w:rPr>
          <w:lang w:val="es-ES"/>
        </w:rPr>
        <w:t>la tasa de delitos por cada 100,000 habitantes incluyendo todas las categorías de delito.</w:t>
      </w:r>
    </w:p>
    <w:p w:rsidR="00F83CD7" w:rsidRDefault="00F83CD7" w:rsidP="00F83CD7">
      <w:pPr>
        <w:rPr>
          <w:lang w:val="es-ES"/>
        </w:rPr>
      </w:pPr>
    </w:p>
    <w:p w:rsidR="00F83CD7" w:rsidRPr="003021EE" w:rsidRDefault="00F83CD7" w:rsidP="00F83CD7">
      <w:pPr>
        <w:rPr>
          <w:i/>
          <w:iCs/>
          <w:lang w:val="en-US"/>
        </w:rPr>
      </w:pPr>
      <w:r w:rsidRPr="003021EE">
        <w:rPr>
          <w:i/>
          <w:iCs/>
          <w:lang w:val="en-US"/>
        </w:rPr>
        <w:t>[&lt;div class="flourish-embed flourish-chart" data-</w:t>
      </w:r>
      <w:proofErr w:type="spellStart"/>
      <w:r w:rsidRPr="003021EE">
        <w:rPr>
          <w:i/>
          <w:iCs/>
          <w:lang w:val="en-US"/>
        </w:rPr>
        <w:t>src</w:t>
      </w:r>
      <w:proofErr w:type="spellEnd"/>
      <w:r w:rsidRPr="003021EE">
        <w:rPr>
          <w:i/>
          <w:iCs/>
          <w:lang w:val="en-US"/>
        </w:rPr>
        <w:t>="</w:t>
      </w:r>
      <w:proofErr w:type="spellStart"/>
      <w:r w:rsidRPr="003021EE">
        <w:rPr>
          <w:i/>
          <w:iCs/>
          <w:lang w:val="en-US"/>
        </w:rPr>
        <w:t>visualisation</w:t>
      </w:r>
      <w:proofErr w:type="spellEnd"/>
      <w:r w:rsidRPr="003021EE">
        <w:rPr>
          <w:i/>
          <w:iCs/>
          <w:lang w:val="en-US"/>
        </w:rPr>
        <w:t>/1860339" data-url="https://flo.uri.sh/visualisation/1860339/embed"&gt;&lt;script src="https://public.flourish.studio/resources/embed.js"&gt;&lt;/script&gt;&lt;/div&gt;]</w:t>
      </w:r>
    </w:p>
    <w:p w:rsidR="00A6733D" w:rsidRPr="00493B2C" w:rsidRDefault="00A6733D" w:rsidP="00F83CD7">
      <w:pPr>
        <w:rPr>
          <w:lang w:val="en-US"/>
        </w:rPr>
      </w:pPr>
    </w:p>
    <w:p w:rsidR="00F2562E" w:rsidRDefault="00A6733D" w:rsidP="00F83CD7">
      <w:pPr>
        <w:rPr>
          <w:lang w:val="es-ES"/>
        </w:rPr>
      </w:pPr>
      <w:r>
        <w:rPr>
          <w:lang w:val="es-ES"/>
        </w:rPr>
        <w:t>Según se observa en el gráfico</w:t>
      </w:r>
      <w:r w:rsidR="002A63EE">
        <w:rPr>
          <w:lang w:val="es-ES"/>
        </w:rPr>
        <w:t xml:space="preserve">, </w:t>
      </w:r>
      <w:r>
        <w:rPr>
          <w:lang w:val="es-ES"/>
        </w:rPr>
        <w:t>al cierre del primer trimestre</w:t>
      </w:r>
      <w:r w:rsidR="002A63EE">
        <w:rPr>
          <w:lang w:val="es-ES"/>
        </w:rPr>
        <w:t xml:space="preserve"> del</w:t>
      </w:r>
      <w:r>
        <w:rPr>
          <w:lang w:val="es-ES"/>
        </w:rPr>
        <w:t xml:space="preserve"> 2020</w:t>
      </w:r>
      <w:r w:rsidRPr="00A6733D">
        <w:rPr>
          <w:lang w:val="es-ES"/>
        </w:rPr>
        <w:t xml:space="preserve">, </w:t>
      </w:r>
      <w:r>
        <w:rPr>
          <w:lang w:val="es-ES"/>
        </w:rPr>
        <w:t xml:space="preserve">el Estado de la República Mexicana con el mayor índice delictivo es Baja California, con </w:t>
      </w:r>
      <w:r w:rsidR="00493B2C">
        <w:rPr>
          <w:lang w:val="es-ES"/>
        </w:rPr>
        <w:t>una tasa</w:t>
      </w:r>
      <w:r>
        <w:rPr>
          <w:lang w:val="es-ES"/>
        </w:rPr>
        <w:t xml:space="preserve"> de 2523 delitos por cada 100,000 habitantes. </w:t>
      </w:r>
    </w:p>
    <w:p w:rsidR="00F2562E" w:rsidRDefault="002A63EE" w:rsidP="00F83CD7">
      <w:pPr>
        <w:rPr>
          <w:lang w:val="es-ES"/>
        </w:rPr>
      </w:pPr>
      <w:r>
        <w:rPr>
          <w:lang w:val="es-ES"/>
        </w:rPr>
        <w:t>Por el contrario, e</w:t>
      </w:r>
      <w:r w:rsidR="00A6733D">
        <w:rPr>
          <w:lang w:val="es-ES"/>
        </w:rPr>
        <w:t xml:space="preserve">l Estado con la menor incidencia delictiva </w:t>
      </w:r>
      <w:r>
        <w:rPr>
          <w:lang w:val="es-ES"/>
        </w:rPr>
        <w:t xml:space="preserve">es Campeche, con </w:t>
      </w:r>
      <w:r w:rsidR="00493B2C">
        <w:rPr>
          <w:lang w:val="es-ES"/>
        </w:rPr>
        <w:t>una tasa</w:t>
      </w:r>
      <w:r>
        <w:rPr>
          <w:lang w:val="es-ES"/>
        </w:rPr>
        <w:t xml:space="preserve"> de 189 delitos por cada 100,000 habitantes. </w:t>
      </w:r>
    </w:p>
    <w:p w:rsidR="00A6733D" w:rsidRPr="00A6733D" w:rsidRDefault="002A63EE" w:rsidP="00F83CD7">
      <w:pPr>
        <w:rPr>
          <w:lang w:val="es-ES"/>
        </w:rPr>
      </w:pPr>
      <w:r>
        <w:rPr>
          <w:lang w:val="es-ES"/>
        </w:rPr>
        <w:t xml:space="preserve">La media nacional se encuentra en 1244 delitos por cada 100,000 habitantes, </w:t>
      </w:r>
      <w:r w:rsidR="007A1C49">
        <w:rPr>
          <w:lang w:val="es-ES"/>
        </w:rPr>
        <w:t>con un total de 16 entidades arriba de la media (mayor tasa de delitos) y 16 estados debajo de la media (menor tasa de delitos).</w:t>
      </w:r>
    </w:p>
    <w:p w:rsidR="00B00572" w:rsidRPr="00A6733D" w:rsidRDefault="00B00572" w:rsidP="00C213CB">
      <w:pPr>
        <w:rPr>
          <w:lang w:val="es-ES"/>
        </w:rPr>
      </w:pPr>
    </w:p>
    <w:p w:rsidR="007C46CA" w:rsidRPr="00A6733D" w:rsidRDefault="007C46CA" w:rsidP="00C213CB">
      <w:pPr>
        <w:rPr>
          <w:lang w:val="es-ES"/>
        </w:rPr>
      </w:pPr>
    </w:p>
    <w:p w:rsidR="00C213CB" w:rsidRPr="00A6733D" w:rsidRDefault="00C213CB">
      <w:pPr>
        <w:rPr>
          <w:b/>
          <w:bCs/>
          <w:sz w:val="32"/>
          <w:szCs w:val="32"/>
          <w:lang w:val="es-ES"/>
        </w:rPr>
      </w:pPr>
    </w:p>
    <w:p w:rsidR="00B00572" w:rsidRPr="00A6733D" w:rsidRDefault="00B00572">
      <w:pPr>
        <w:rPr>
          <w:b/>
          <w:bCs/>
          <w:sz w:val="32"/>
          <w:szCs w:val="32"/>
          <w:lang w:val="es-ES"/>
        </w:rPr>
      </w:pPr>
    </w:p>
    <w:p w:rsidR="00C213CB" w:rsidRPr="00A6733D" w:rsidRDefault="00C213CB">
      <w:pPr>
        <w:rPr>
          <w:b/>
          <w:bCs/>
          <w:sz w:val="32"/>
          <w:szCs w:val="32"/>
          <w:lang w:val="es-ES"/>
        </w:rPr>
      </w:pPr>
      <w:r w:rsidRPr="00A6733D">
        <w:rPr>
          <w:b/>
          <w:bCs/>
          <w:sz w:val="32"/>
          <w:szCs w:val="32"/>
          <w:lang w:val="es-ES"/>
        </w:rPr>
        <w:br w:type="page"/>
      </w:r>
    </w:p>
    <w:p w:rsidR="00E67042" w:rsidRPr="00CD6A63" w:rsidRDefault="00E67042" w:rsidP="00E67042">
      <w:pPr>
        <w:jc w:val="center"/>
        <w:rPr>
          <w:b/>
          <w:bCs/>
          <w:sz w:val="32"/>
          <w:szCs w:val="32"/>
          <w:lang w:val="es-ES"/>
        </w:rPr>
      </w:pPr>
      <w:r w:rsidRPr="00CD6A63">
        <w:rPr>
          <w:b/>
          <w:bCs/>
          <w:sz w:val="32"/>
          <w:szCs w:val="32"/>
          <w:lang w:val="es-ES"/>
        </w:rPr>
        <w:lastRenderedPageBreak/>
        <w:t>#</w:t>
      </w:r>
      <w:r w:rsidR="002848FC">
        <w:rPr>
          <w:b/>
          <w:bCs/>
          <w:sz w:val="32"/>
          <w:szCs w:val="32"/>
          <w:lang w:val="es-ES"/>
        </w:rPr>
        <w:t>TIPO</w:t>
      </w:r>
      <w:r w:rsidR="00F44AB6">
        <w:rPr>
          <w:b/>
          <w:bCs/>
          <w:sz w:val="32"/>
          <w:szCs w:val="32"/>
          <w:lang w:val="es-ES"/>
        </w:rPr>
        <w:t>_</w:t>
      </w:r>
      <w:r w:rsidR="002848FC">
        <w:rPr>
          <w:b/>
          <w:bCs/>
          <w:sz w:val="32"/>
          <w:szCs w:val="32"/>
          <w:lang w:val="es-ES"/>
        </w:rPr>
        <w:t>DELITO</w:t>
      </w:r>
    </w:p>
    <w:p w:rsidR="00E67042" w:rsidRDefault="00E67042" w:rsidP="00E67042">
      <w:pPr>
        <w:rPr>
          <w:lang w:val="es-ES"/>
        </w:rPr>
      </w:pPr>
    </w:p>
    <w:p w:rsidR="0087319A" w:rsidRPr="0087319A" w:rsidRDefault="0087319A" w:rsidP="0087319A">
      <w:pPr>
        <w:rPr>
          <w:lang w:val="es-ES"/>
        </w:rPr>
      </w:pPr>
      <w:r w:rsidRPr="0087319A">
        <w:rPr>
          <w:lang w:val="es-ES"/>
        </w:rPr>
        <w:t>#</w:t>
      </w:r>
      <w:proofErr w:type="spellStart"/>
      <w:r w:rsidRPr="0087319A">
        <w:rPr>
          <w:lang w:val="es-ES"/>
        </w:rPr>
        <w:t>Graph_id</w:t>
      </w:r>
      <w:proofErr w:type="spellEnd"/>
    </w:p>
    <w:p w:rsidR="0087319A" w:rsidRPr="0087319A" w:rsidRDefault="0087319A" w:rsidP="0087319A">
      <w:pPr>
        <w:rPr>
          <w:lang w:val="es-ES"/>
        </w:rPr>
      </w:pPr>
    </w:p>
    <w:p w:rsidR="0087319A" w:rsidRDefault="0087319A" w:rsidP="0087319A">
      <w:pPr>
        <w:rPr>
          <w:lang w:val="es-ES"/>
        </w:rPr>
      </w:pPr>
      <w:r>
        <w:rPr>
          <w:lang w:val="es-ES"/>
        </w:rPr>
        <w:t>Según se observa en el gráfico, al cierre del primer trimestre del 2020</w:t>
      </w:r>
      <w:r w:rsidRPr="00A6733D">
        <w:rPr>
          <w:lang w:val="es-ES"/>
        </w:rPr>
        <w:t xml:space="preserve">, </w:t>
      </w:r>
      <w:r>
        <w:rPr>
          <w:lang w:val="es-ES"/>
        </w:rPr>
        <w:t xml:space="preserve">el Estado de la República Mexicana con el mayor índice delictivo dentro de la categoría </w:t>
      </w:r>
      <w:r w:rsidRPr="0087319A">
        <w:rPr>
          <w:b/>
          <w:bCs/>
          <w:lang w:val="es-ES"/>
        </w:rPr>
        <w:t>#</w:t>
      </w:r>
      <w:proofErr w:type="spellStart"/>
      <w:r w:rsidRPr="0087319A">
        <w:rPr>
          <w:b/>
          <w:bCs/>
          <w:lang w:val="es-ES"/>
        </w:rPr>
        <w:t>Tipo_delito</w:t>
      </w:r>
      <w:proofErr w:type="spellEnd"/>
      <w:r>
        <w:rPr>
          <w:lang w:val="es-ES"/>
        </w:rPr>
        <w:t xml:space="preserve"> es #mayor, con </w:t>
      </w:r>
      <w:r w:rsidR="00493B2C">
        <w:rPr>
          <w:lang w:val="es-ES"/>
        </w:rPr>
        <w:t>una tasa</w:t>
      </w:r>
      <w:r>
        <w:rPr>
          <w:lang w:val="es-ES"/>
        </w:rPr>
        <w:t xml:space="preserve"> de #</w:t>
      </w:r>
      <w:proofErr w:type="spellStart"/>
      <w:r>
        <w:rPr>
          <w:lang w:val="es-ES"/>
        </w:rPr>
        <w:t>no_mayor</w:t>
      </w:r>
      <w:proofErr w:type="spellEnd"/>
      <w:r>
        <w:rPr>
          <w:lang w:val="es-ES"/>
        </w:rPr>
        <w:t xml:space="preserve"> delitos por cada 100,000 habitantes. </w:t>
      </w:r>
    </w:p>
    <w:p w:rsidR="0087319A" w:rsidRDefault="0087319A" w:rsidP="0087319A">
      <w:pPr>
        <w:rPr>
          <w:lang w:val="es-ES"/>
        </w:rPr>
      </w:pPr>
      <w:r>
        <w:rPr>
          <w:lang w:val="es-ES"/>
        </w:rPr>
        <w:t xml:space="preserve">Por el contrario, el Estado con la menor incidencia delictiva es #menor, con </w:t>
      </w:r>
      <w:r w:rsidR="00493B2C">
        <w:rPr>
          <w:lang w:val="es-ES"/>
        </w:rPr>
        <w:t>una tasa</w:t>
      </w:r>
      <w:r>
        <w:rPr>
          <w:lang w:val="es-ES"/>
        </w:rPr>
        <w:t xml:space="preserve"> de #</w:t>
      </w:r>
      <w:proofErr w:type="spellStart"/>
      <w:r>
        <w:rPr>
          <w:lang w:val="es-ES"/>
        </w:rPr>
        <w:t>no_menor</w:t>
      </w:r>
      <w:proofErr w:type="spellEnd"/>
      <w:r>
        <w:rPr>
          <w:lang w:val="es-ES"/>
        </w:rPr>
        <w:t xml:space="preserve"> delitos por cada 100,000 habitantes. </w:t>
      </w:r>
    </w:p>
    <w:p w:rsidR="0087319A" w:rsidRPr="00A6733D" w:rsidRDefault="0087319A" w:rsidP="0087319A">
      <w:pPr>
        <w:rPr>
          <w:lang w:val="es-ES"/>
        </w:rPr>
      </w:pPr>
      <w:r>
        <w:rPr>
          <w:lang w:val="es-ES"/>
        </w:rPr>
        <w:t>La media nacional se encuentra en #</w:t>
      </w:r>
      <w:proofErr w:type="spellStart"/>
      <w:r>
        <w:rPr>
          <w:lang w:val="es-ES"/>
        </w:rPr>
        <w:t>no_media</w:t>
      </w:r>
      <w:proofErr w:type="spellEnd"/>
      <w:r>
        <w:rPr>
          <w:lang w:val="es-ES"/>
        </w:rPr>
        <w:t xml:space="preserve"> delitos por cada 100,000 habitantes, con un total de #</w:t>
      </w:r>
      <w:proofErr w:type="spellStart"/>
      <w:r>
        <w:rPr>
          <w:lang w:val="es-ES"/>
        </w:rPr>
        <w:t>no_arriba</w:t>
      </w:r>
      <w:proofErr w:type="spellEnd"/>
      <w:r>
        <w:rPr>
          <w:lang w:val="es-ES"/>
        </w:rPr>
        <w:t xml:space="preserve"> entidades arriba de la media (mayor tasa de delitos) y #</w:t>
      </w:r>
      <w:proofErr w:type="spellStart"/>
      <w:r>
        <w:rPr>
          <w:lang w:val="es-ES"/>
        </w:rPr>
        <w:t>no_debajo</w:t>
      </w:r>
      <w:proofErr w:type="spellEnd"/>
      <w:r>
        <w:rPr>
          <w:lang w:val="es-ES"/>
        </w:rPr>
        <w:t xml:space="preserve"> estados debajo de la media (menor tasa de delitos).</w:t>
      </w:r>
    </w:p>
    <w:p w:rsidR="0087319A" w:rsidRDefault="0087319A" w:rsidP="00E67042">
      <w:pPr>
        <w:rPr>
          <w:lang w:val="es-ES"/>
        </w:rPr>
      </w:pPr>
    </w:p>
    <w:p w:rsidR="004B3EE8" w:rsidRDefault="00F44AB6" w:rsidP="00E67042">
      <w:pPr>
        <w:rPr>
          <w:lang w:val="es-ES"/>
        </w:rPr>
      </w:pPr>
      <w:r>
        <w:rPr>
          <w:lang w:val="es-ES"/>
        </w:rPr>
        <w:t xml:space="preserve">En la categoría de </w:t>
      </w:r>
      <w:r w:rsidRPr="0087319A">
        <w:rPr>
          <w:lang w:val="es-ES"/>
        </w:rPr>
        <w:t>#</w:t>
      </w:r>
      <w:proofErr w:type="spellStart"/>
      <w:r w:rsidRPr="0087319A">
        <w:rPr>
          <w:lang w:val="es-ES"/>
        </w:rPr>
        <w:t>Tipo_delito</w:t>
      </w:r>
      <w:proofErr w:type="spellEnd"/>
      <w:r>
        <w:rPr>
          <w:lang w:val="es-ES"/>
        </w:rPr>
        <w:t xml:space="preserve"> se encuentran contemplados los siguientes #</w:t>
      </w:r>
      <w:proofErr w:type="spellStart"/>
      <w:r>
        <w:rPr>
          <w:lang w:val="es-ES"/>
        </w:rPr>
        <w:t>No_</w:t>
      </w:r>
      <w:proofErr w:type="gramStart"/>
      <w:r>
        <w:rPr>
          <w:lang w:val="es-ES"/>
        </w:rPr>
        <w:t>sub</w:t>
      </w:r>
      <w:proofErr w:type="spellEnd"/>
      <w:r>
        <w:rPr>
          <w:lang w:val="es-ES"/>
        </w:rPr>
        <w:t xml:space="preserve"> </w:t>
      </w:r>
      <w:r w:rsidRPr="00AB435C">
        <w:rPr>
          <w:b/>
          <w:bCs/>
          <w:lang w:val="es-ES"/>
        </w:rPr>
        <w:t>subtipos</w:t>
      </w:r>
      <w:proofErr w:type="gramEnd"/>
      <w:r w:rsidRPr="00AB435C">
        <w:rPr>
          <w:b/>
          <w:bCs/>
          <w:lang w:val="es-ES"/>
        </w:rPr>
        <w:t xml:space="preserve"> de delito</w:t>
      </w:r>
      <w:r>
        <w:rPr>
          <w:lang w:val="es-ES"/>
        </w:rPr>
        <w:t xml:space="preserve">: </w:t>
      </w:r>
    </w:p>
    <w:p w:rsidR="004B3EE8" w:rsidRDefault="00F44AB6" w:rsidP="00E67042">
      <w:pPr>
        <w:rPr>
          <w:lang w:val="es-ES"/>
        </w:rPr>
      </w:pPr>
      <w:r>
        <w:rPr>
          <w:lang w:val="es-ES"/>
        </w:rPr>
        <w:t>#</w:t>
      </w:r>
      <w:proofErr w:type="spellStart"/>
      <w:r>
        <w:rPr>
          <w:lang w:val="es-ES"/>
        </w:rPr>
        <w:t>Subtipo_</w:t>
      </w:r>
      <w:r w:rsidR="004B3EE8">
        <w:rPr>
          <w:lang w:val="es-ES"/>
        </w:rPr>
        <w:t>delito</w:t>
      </w:r>
      <w:proofErr w:type="spellEnd"/>
    </w:p>
    <w:p w:rsidR="0087319A" w:rsidRDefault="0087319A" w:rsidP="00E67042">
      <w:pPr>
        <w:rPr>
          <w:lang w:val="es-ES"/>
        </w:rPr>
      </w:pPr>
    </w:p>
    <w:p w:rsidR="0087319A" w:rsidRDefault="0087319A" w:rsidP="00E67042">
      <w:pPr>
        <w:rPr>
          <w:lang w:val="es-ES"/>
        </w:rPr>
      </w:pPr>
      <w:r>
        <w:rPr>
          <w:lang w:val="es-ES"/>
        </w:rPr>
        <w:t xml:space="preserve">En la tabla a continuación se muestra la incidencia delictiva anual para cada Entidad Federativa clasificada por subtipo de delito. Las cifras </w:t>
      </w:r>
      <w:r w:rsidR="00773D6E">
        <w:rPr>
          <w:lang w:val="es-ES"/>
        </w:rPr>
        <w:t>abarcan el periodo comprendido desde el inicio del año</w:t>
      </w:r>
      <w:r>
        <w:rPr>
          <w:lang w:val="es-ES"/>
        </w:rPr>
        <w:t xml:space="preserve"> 2015 hasta el cierre del primer trimestre del 2020.</w:t>
      </w:r>
    </w:p>
    <w:p w:rsidR="0087319A" w:rsidRDefault="0087319A" w:rsidP="00E67042">
      <w:pPr>
        <w:rPr>
          <w:lang w:val="es-ES"/>
        </w:rPr>
      </w:pPr>
    </w:p>
    <w:p w:rsidR="0087319A" w:rsidRDefault="0087319A" w:rsidP="00E67042">
      <w:pPr>
        <w:rPr>
          <w:lang w:val="es-ES"/>
        </w:rPr>
      </w:pPr>
      <w:r>
        <w:rPr>
          <w:lang w:val="es-ES"/>
        </w:rPr>
        <w:t>#</w:t>
      </w:r>
      <w:proofErr w:type="spellStart"/>
      <w:r>
        <w:rPr>
          <w:lang w:val="es-ES"/>
        </w:rPr>
        <w:t>Table_sub</w:t>
      </w:r>
      <w:proofErr w:type="spellEnd"/>
    </w:p>
    <w:p w:rsidR="004B3EE8" w:rsidRDefault="004B3EE8" w:rsidP="00E67042">
      <w:pPr>
        <w:rPr>
          <w:lang w:val="es-ES"/>
        </w:rPr>
      </w:pPr>
    </w:p>
    <w:p w:rsidR="00726DE6" w:rsidRDefault="00726DE6" w:rsidP="00E67042">
      <w:pPr>
        <w:rPr>
          <w:lang w:val="es-ES"/>
        </w:rPr>
      </w:pPr>
      <w:r>
        <w:rPr>
          <w:lang w:val="es-ES"/>
        </w:rPr>
        <w:t xml:space="preserve">La gráfica a continuación muestra el </w:t>
      </w:r>
      <w:r w:rsidRPr="00AB435C">
        <w:rPr>
          <w:b/>
          <w:bCs/>
          <w:lang w:val="es-ES"/>
        </w:rPr>
        <w:t>top 10 de entidades más peligrosas</w:t>
      </w:r>
      <w:r>
        <w:rPr>
          <w:lang w:val="es-ES"/>
        </w:rPr>
        <w:t xml:space="preserve"> en la categoría delictiva de #</w:t>
      </w:r>
      <w:proofErr w:type="spellStart"/>
      <w:r>
        <w:rPr>
          <w:lang w:val="es-ES"/>
        </w:rPr>
        <w:t>Tipo_delito</w:t>
      </w:r>
      <w:proofErr w:type="spellEnd"/>
      <w:r>
        <w:rPr>
          <w:lang w:val="es-ES"/>
        </w:rPr>
        <w:t>, la cual se puede filtrar por cada Subtipo de Delito comprendido en esta categoría</w:t>
      </w:r>
      <w:r w:rsidR="003073B3">
        <w:rPr>
          <w:lang w:val="es-ES"/>
        </w:rPr>
        <w:t>. También podrás</w:t>
      </w:r>
      <w:r>
        <w:rPr>
          <w:lang w:val="es-ES"/>
        </w:rPr>
        <w:t xml:space="preserve"> resaltar </w:t>
      </w:r>
      <w:r w:rsidR="003073B3">
        <w:rPr>
          <w:lang w:val="es-ES"/>
        </w:rPr>
        <w:t>el resultado</w:t>
      </w:r>
      <w:r>
        <w:rPr>
          <w:lang w:val="es-ES"/>
        </w:rPr>
        <w:t xml:space="preserve"> para cada estado dando </w:t>
      </w:r>
      <w:proofErr w:type="spellStart"/>
      <w:r>
        <w:rPr>
          <w:lang w:val="es-ES"/>
        </w:rPr>
        <w:t>click</w:t>
      </w:r>
      <w:proofErr w:type="spellEnd"/>
      <w:r>
        <w:rPr>
          <w:lang w:val="es-ES"/>
        </w:rPr>
        <w:t xml:space="preserve"> sobre cada nombre en la lista de Entidades </w:t>
      </w:r>
      <w:r w:rsidR="003073B3">
        <w:rPr>
          <w:lang w:val="es-ES"/>
        </w:rPr>
        <w:t>que forma parte de</w:t>
      </w:r>
      <w:r>
        <w:rPr>
          <w:lang w:val="es-ES"/>
        </w:rPr>
        <w:t xml:space="preserve"> la leyenda ubicada debajo del gráfico, así como ver la etiqueta para cada punto posicionando el puntero sobre el mismo. </w:t>
      </w:r>
    </w:p>
    <w:p w:rsidR="00726DE6" w:rsidRDefault="00726DE6" w:rsidP="00E67042">
      <w:pPr>
        <w:rPr>
          <w:lang w:val="es-ES"/>
        </w:rPr>
      </w:pPr>
    </w:p>
    <w:p w:rsidR="004B3EE8" w:rsidRDefault="00726DE6" w:rsidP="00E67042">
      <w:pPr>
        <w:rPr>
          <w:lang w:val="es-ES"/>
        </w:rPr>
      </w:pPr>
      <w:r>
        <w:rPr>
          <w:lang w:val="es-ES"/>
        </w:rPr>
        <w:t>#</w:t>
      </w:r>
      <w:proofErr w:type="spellStart"/>
      <w:r>
        <w:rPr>
          <w:lang w:val="es-ES"/>
        </w:rPr>
        <w:t>Graph_top</w:t>
      </w:r>
      <w:proofErr w:type="spellEnd"/>
    </w:p>
    <w:p w:rsidR="004B3EE8" w:rsidRDefault="004B3EE8" w:rsidP="00E67042">
      <w:pPr>
        <w:rPr>
          <w:lang w:val="es-ES"/>
        </w:rPr>
      </w:pPr>
    </w:p>
    <w:p w:rsidR="00E67042" w:rsidRPr="00F44AB6" w:rsidRDefault="00E67042" w:rsidP="00E67042">
      <w:pPr>
        <w:rPr>
          <w:lang w:val="es-ES"/>
        </w:rPr>
      </w:pPr>
      <w:r>
        <w:rPr>
          <w:b/>
          <w:bCs/>
          <w:sz w:val="32"/>
          <w:szCs w:val="32"/>
          <w:lang w:val="es-ES"/>
        </w:rPr>
        <w:br w:type="page"/>
      </w:r>
    </w:p>
    <w:p w:rsidR="00CD6A63" w:rsidRPr="00CD6A63" w:rsidRDefault="00CD6A63" w:rsidP="00CD6A63">
      <w:pPr>
        <w:jc w:val="center"/>
        <w:rPr>
          <w:b/>
          <w:bCs/>
          <w:sz w:val="32"/>
          <w:szCs w:val="32"/>
          <w:lang w:val="es-ES"/>
        </w:rPr>
      </w:pPr>
      <w:r w:rsidRPr="00CD6A63">
        <w:rPr>
          <w:b/>
          <w:bCs/>
          <w:sz w:val="32"/>
          <w:szCs w:val="32"/>
          <w:lang w:val="es-ES"/>
        </w:rPr>
        <w:lastRenderedPageBreak/>
        <w:t>#ENTIDAD</w:t>
      </w:r>
    </w:p>
    <w:p w:rsidR="00CD6A63" w:rsidRDefault="00CD6A63">
      <w:pPr>
        <w:rPr>
          <w:lang w:val="es-ES"/>
        </w:rPr>
      </w:pPr>
    </w:p>
    <w:p w:rsidR="00606ACB" w:rsidRDefault="006E6670">
      <w:pPr>
        <w:rPr>
          <w:lang w:val="es-ES"/>
        </w:rPr>
      </w:pPr>
      <w:r w:rsidRPr="006E6670">
        <w:rPr>
          <w:lang w:val="es-ES"/>
        </w:rPr>
        <w:t xml:space="preserve">El estado de </w:t>
      </w:r>
      <w:r>
        <w:rPr>
          <w:b/>
          <w:bCs/>
          <w:lang w:val="es-ES"/>
        </w:rPr>
        <w:t>#Entidad</w:t>
      </w:r>
      <w:r w:rsidRPr="006E6670">
        <w:rPr>
          <w:b/>
          <w:bCs/>
          <w:lang w:val="es-ES"/>
        </w:rPr>
        <w:t xml:space="preserve"> </w:t>
      </w:r>
      <w:r w:rsidRPr="006E6670">
        <w:rPr>
          <w:lang w:val="es-ES"/>
        </w:rPr>
        <w:t xml:space="preserve">cuenta con un total de </w:t>
      </w:r>
      <w:r>
        <w:rPr>
          <w:lang w:val="es-ES"/>
        </w:rPr>
        <w:t>#</w:t>
      </w:r>
      <w:proofErr w:type="spellStart"/>
      <w:r w:rsidR="00500EFD">
        <w:rPr>
          <w:lang w:val="es-ES"/>
        </w:rPr>
        <w:t>N</w:t>
      </w:r>
      <w:r>
        <w:rPr>
          <w:lang w:val="es-ES"/>
        </w:rPr>
        <w:t>o_mun</w:t>
      </w:r>
      <w:proofErr w:type="spellEnd"/>
      <w:r w:rsidRPr="006E6670">
        <w:rPr>
          <w:lang w:val="es-ES"/>
        </w:rPr>
        <w:t xml:space="preserve"> </w:t>
      </w:r>
      <w:r>
        <w:rPr>
          <w:lang w:val="es-ES"/>
        </w:rPr>
        <w:t>municipios</w:t>
      </w:r>
      <w:r w:rsidR="00B1648D">
        <w:rPr>
          <w:lang w:val="es-ES"/>
        </w:rPr>
        <w:t xml:space="preserve"> y una población total de #Población habitantes</w:t>
      </w:r>
      <w:r>
        <w:rPr>
          <w:lang w:val="es-ES"/>
        </w:rPr>
        <w:t>. Su ciudad capital es #</w:t>
      </w:r>
      <w:r w:rsidR="00B448C3">
        <w:rPr>
          <w:lang w:val="es-ES"/>
        </w:rPr>
        <w:t>C</w:t>
      </w:r>
      <w:r>
        <w:rPr>
          <w:lang w:val="es-ES"/>
        </w:rPr>
        <w:t>apital, con una población de #</w:t>
      </w:r>
      <w:proofErr w:type="spellStart"/>
      <w:r w:rsidR="00B1648D">
        <w:rPr>
          <w:lang w:val="es-ES"/>
        </w:rPr>
        <w:t>Cap_pob</w:t>
      </w:r>
      <w:proofErr w:type="spellEnd"/>
      <w:r w:rsidR="00B1648D">
        <w:rPr>
          <w:lang w:val="es-ES"/>
        </w:rPr>
        <w:t xml:space="preserve"> habitantes</w:t>
      </w:r>
      <w:r>
        <w:rPr>
          <w:lang w:val="es-ES"/>
        </w:rPr>
        <w:t>.</w:t>
      </w:r>
    </w:p>
    <w:p w:rsidR="001841E2" w:rsidRDefault="001841E2">
      <w:pPr>
        <w:rPr>
          <w:lang w:val="es-ES"/>
        </w:rPr>
      </w:pPr>
    </w:p>
    <w:p w:rsidR="006E6670" w:rsidRDefault="006E6670">
      <w:pPr>
        <w:rPr>
          <w:lang w:val="es-ES"/>
        </w:rPr>
      </w:pPr>
      <w:r>
        <w:rPr>
          <w:lang w:val="es-ES"/>
        </w:rPr>
        <w:t>Este estado ocupa la posición número #</w:t>
      </w:r>
      <w:proofErr w:type="spellStart"/>
      <w:r w:rsidR="00500EFD">
        <w:rPr>
          <w:lang w:val="es-ES"/>
        </w:rPr>
        <w:t>P</w:t>
      </w:r>
      <w:r w:rsidR="001841E2">
        <w:rPr>
          <w:lang w:val="es-ES"/>
        </w:rPr>
        <w:t>os_</w:t>
      </w:r>
      <w:r w:rsidR="00500EFD">
        <w:rPr>
          <w:lang w:val="es-ES"/>
        </w:rPr>
        <w:t>N</w:t>
      </w:r>
      <w:r w:rsidR="001841E2">
        <w:rPr>
          <w:lang w:val="es-ES"/>
        </w:rPr>
        <w:t>ac</w:t>
      </w:r>
      <w:proofErr w:type="spellEnd"/>
      <w:r>
        <w:rPr>
          <w:lang w:val="es-ES"/>
        </w:rPr>
        <w:t xml:space="preserve"> a nivel nacional respecto </w:t>
      </w:r>
      <w:r w:rsidR="001841E2">
        <w:rPr>
          <w:lang w:val="es-ES"/>
        </w:rPr>
        <w:t xml:space="preserve">a </w:t>
      </w:r>
      <w:r w:rsidR="009F5FC7">
        <w:rPr>
          <w:lang w:val="es-ES"/>
        </w:rPr>
        <w:t>incidencia delictiva del fuero común reportado por las procuradurías generales de justicia o fiscalías generales de las entidades federativas</w:t>
      </w:r>
      <w:r>
        <w:rPr>
          <w:lang w:val="es-ES"/>
        </w:rPr>
        <w:t>.</w:t>
      </w:r>
      <w:r w:rsidR="00816170">
        <w:rPr>
          <w:lang w:val="es-ES"/>
        </w:rPr>
        <w:t xml:space="preserve"> La </w:t>
      </w:r>
      <w:r w:rsidR="00816170" w:rsidRPr="00AB435C">
        <w:rPr>
          <w:b/>
          <w:bCs/>
          <w:lang w:val="es-ES"/>
        </w:rPr>
        <w:t>tasa delictiva</w:t>
      </w:r>
      <w:r w:rsidR="00816170">
        <w:rPr>
          <w:lang w:val="es-ES"/>
        </w:rPr>
        <w:t xml:space="preserve"> en #Entidad es de #</w:t>
      </w:r>
      <w:r w:rsidR="00500EFD">
        <w:rPr>
          <w:lang w:val="es-ES"/>
        </w:rPr>
        <w:t>T</w:t>
      </w:r>
      <w:r w:rsidR="00816170">
        <w:rPr>
          <w:lang w:val="es-ES"/>
        </w:rPr>
        <w:t xml:space="preserve">asa por cada 100,000 habitantes. </w:t>
      </w:r>
    </w:p>
    <w:p w:rsidR="001841E2" w:rsidRDefault="001841E2">
      <w:pPr>
        <w:rPr>
          <w:lang w:val="es-ES"/>
        </w:rPr>
      </w:pPr>
    </w:p>
    <w:p w:rsidR="009F5FC7" w:rsidRDefault="009F5FC7">
      <w:pPr>
        <w:rPr>
          <w:lang w:val="es-ES"/>
        </w:rPr>
      </w:pPr>
      <w:r>
        <w:rPr>
          <w:lang w:val="es-ES"/>
        </w:rPr>
        <w:t>El tipo de delito con el mayor número de incidencias reportadas en este Estado es #</w:t>
      </w:r>
      <w:proofErr w:type="spellStart"/>
      <w:r w:rsidR="00500EFD">
        <w:rPr>
          <w:lang w:val="es-ES"/>
        </w:rPr>
        <w:t>T</w:t>
      </w:r>
      <w:r>
        <w:rPr>
          <w:lang w:val="es-ES"/>
        </w:rPr>
        <w:t>op</w:t>
      </w:r>
      <w:r w:rsidR="001841E2">
        <w:rPr>
          <w:lang w:val="es-ES"/>
        </w:rPr>
        <w:t>_</w:t>
      </w:r>
      <w:r>
        <w:rPr>
          <w:lang w:val="es-ES"/>
        </w:rPr>
        <w:t>delito</w:t>
      </w:r>
      <w:proofErr w:type="spellEnd"/>
      <w:r>
        <w:rPr>
          <w:lang w:val="es-ES"/>
        </w:rPr>
        <w:t xml:space="preserve">, </w:t>
      </w:r>
      <w:r w:rsidR="006322D0">
        <w:rPr>
          <w:lang w:val="es-ES"/>
        </w:rPr>
        <w:t>el cual pertenece a la categoría de delitos #</w:t>
      </w:r>
      <w:proofErr w:type="spellStart"/>
      <w:r w:rsidR="00500EFD">
        <w:rPr>
          <w:lang w:val="es-ES"/>
        </w:rPr>
        <w:t>C</w:t>
      </w:r>
      <w:r w:rsidR="006322D0">
        <w:rPr>
          <w:lang w:val="es-ES"/>
        </w:rPr>
        <w:t>at_del</w:t>
      </w:r>
      <w:proofErr w:type="spellEnd"/>
      <w:r w:rsidR="006322D0">
        <w:rPr>
          <w:lang w:val="es-ES"/>
        </w:rPr>
        <w:t xml:space="preserve">, y cuenta </w:t>
      </w:r>
      <w:r>
        <w:rPr>
          <w:lang w:val="es-ES"/>
        </w:rPr>
        <w:t>con el siguiente número de registros anuales:</w:t>
      </w:r>
    </w:p>
    <w:p w:rsidR="009F5FC7" w:rsidRDefault="009F5FC7" w:rsidP="009F5FC7">
      <w:pPr>
        <w:rPr>
          <w:lang w:val="es-ES"/>
        </w:rPr>
      </w:pPr>
    </w:p>
    <w:tbl>
      <w:tblPr>
        <w:tblStyle w:val="TableauGrille4-Accentuation1"/>
        <w:tblW w:w="0" w:type="auto"/>
        <w:jc w:val="center"/>
        <w:tblLook w:val="04A0" w:firstRow="1" w:lastRow="0" w:firstColumn="1" w:lastColumn="0" w:noHBand="0" w:noVBand="1"/>
      </w:tblPr>
      <w:tblGrid>
        <w:gridCol w:w="2690"/>
        <w:gridCol w:w="2130"/>
      </w:tblGrid>
      <w:tr w:rsidR="009F5FC7" w:rsidTr="009F5F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0" w:type="dxa"/>
            <w:vAlign w:val="center"/>
          </w:tcPr>
          <w:p w:rsidR="009F5FC7" w:rsidRDefault="009F5FC7" w:rsidP="009F5FC7">
            <w:pPr>
              <w:jc w:val="center"/>
              <w:rPr>
                <w:lang w:val="es-ES"/>
              </w:rPr>
            </w:pPr>
            <w:r>
              <w:rPr>
                <w:lang w:val="es-ES"/>
              </w:rPr>
              <w:t>Año</w:t>
            </w:r>
          </w:p>
        </w:tc>
        <w:tc>
          <w:tcPr>
            <w:tcW w:w="2130" w:type="dxa"/>
            <w:vAlign w:val="center"/>
          </w:tcPr>
          <w:p w:rsidR="009F5FC7" w:rsidRDefault="009F5FC7" w:rsidP="009F5FC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reportes</w:t>
            </w:r>
          </w:p>
        </w:tc>
      </w:tr>
      <w:tr w:rsidR="009F5FC7" w:rsidTr="009F5F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0" w:type="dxa"/>
            <w:vAlign w:val="center"/>
          </w:tcPr>
          <w:p w:rsidR="009F5FC7" w:rsidRDefault="009F5FC7" w:rsidP="009F5FC7">
            <w:pPr>
              <w:jc w:val="center"/>
              <w:rPr>
                <w:lang w:val="es-ES"/>
              </w:rPr>
            </w:pPr>
            <w:r>
              <w:rPr>
                <w:lang w:val="es-ES"/>
              </w:rPr>
              <w:t>2015</w:t>
            </w:r>
          </w:p>
        </w:tc>
        <w:tc>
          <w:tcPr>
            <w:tcW w:w="2130" w:type="dxa"/>
            <w:vAlign w:val="center"/>
          </w:tcPr>
          <w:p w:rsidR="009F5FC7" w:rsidRDefault="001841E2" w:rsidP="009F5FC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#2015</w:t>
            </w:r>
          </w:p>
        </w:tc>
      </w:tr>
      <w:tr w:rsidR="009F5FC7" w:rsidTr="009F5FC7">
        <w:trPr>
          <w:jc w:val="center"/>
        </w:trPr>
        <w:tc>
          <w:tcPr>
            <w:cnfStyle w:val="001000000000" w:firstRow="0" w:lastRow="0" w:firstColumn="1" w:lastColumn="0" w:oddVBand="0" w:evenVBand="0" w:oddHBand="0" w:evenHBand="0" w:firstRowFirstColumn="0" w:firstRowLastColumn="0" w:lastRowFirstColumn="0" w:lastRowLastColumn="0"/>
            <w:tcW w:w="2690" w:type="dxa"/>
            <w:vAlign w:val="center"/>
          </w:tcPr>
          <w:p w:rsidR="009F5FC7" w:rsidRDefault="009F5FC7" w:rsidP="009F5FC7">
            <w:pPr>
              <w:jc w:val="center"/>
              <w:rPr>
                <w:lang w:val="es-ES"/>
              </w:rPr>
            </w:pPr>
            <w:r>
              <w:rPr>
                <w:lang w:val="es-ES"/>
              </w:rPr>
              <w:t>2016</w:t>
            </w:r>
          </w:p>
        </w:tc>
        <w:tc>
          <w:tcPr>
            <w:tcW w:w="2130" w:type="dxa"/>
            <w:vAlign w:val="center"/>
          </w:tcPr>
          <w:p w:rsidR="009F5FC7" w:rsidRDefault="001841E2" w:rsidP="009F5FC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#2016</w:t>
            </w:r>
          </w:p>
        </w:tc>
      </w:tr>
      <w:tr w:rsidR="009F5FC7" w:rsidTr="009F5F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0" w:type="dxa"/>
            <w:vAlign w:val="center"/>
          </w:tcPr>
          <w:p w:rsidR="009F5FC7" w:rsidRDefault="009F5FC7" w:rsidP="009F5FC7">
            <w:pPr>
              <w:jc w:val="center"/>
              <w:rPr>
                <w:lang w:val="es-ES"/>
              </w:rPr>
            </w:pPr>
            <w:r>
              <w:rPr>
                <w:lang w:val="es-ES"/>
              </w:rPr>
              <w:t>2017</w:t>
            </w:r>
          </w:p>
        </w:tc>
        <w:tc>
          <w:tcPr>
            <w:tcW w:w="2130" w:type="dxa"/>
            <w:vAlign w:val="center"/>
          </w:tcPr>
          <w:p w:rsidR="009F5FC7" w:rsidRDefault="001841E2" w:rsidP="009F5FC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#2017</w:t>
            </w:r>
          </w:p>
        </w:tc>
      </w:tr>
      <w:tr w:rsidR="009F5FC7" w:rsidTr="009F5FC7">
        <w:trPr>
          <w:jc w:val="center"/>
        </w:trPr>
        <w:tc>
          <w:tcPr>
            <w:cnfStyle w:val="001000000000" w:firstRow="0" w:lastRow="0" w:firstColumn="1" w:lastColumn="0" w:oddVBand="0" w:evenVBand="0" w:oddHBand="0" w:evenHBand="0" w:firstRowFirstColumn="0" w:firstRowLastColumn="0" w:lastRowFirstColumn="0" w:lastRowLastColumn="0"/>
            <w:tcW w:w="2690" w:type="dxa"/>
            <w:vAlign w:val="center"/>
          </w:tcPr>
          <w:p w:rsidR="009F5FC7" w:rsidRDefault="009F5FC7" w:rsidP="009F5FC7">
            <w:pPr>
              <w:jc w:val="center"/>
              <w:rPr>
                <w:lang w:val="es-ES"/>
              </w:rPr>
            </w:pPr>
            <w:r>
              <w:rPr>
                <w:lang w:val="es-ES"/>
              </w:rPr>
              <w:t>2018</w:t>
            </w:r>
          </w:p>
        </w:tc>
        <w:tc>
          <w:tcPr>
            <w:tcW w:w="2130" w:type="dxa"/>
            <w:vAlign w:val="center"/>
          </w:tcPr>
          <w:p w:rsidR="009F5FC7" w:rsidRDefault="001841E2" w:rsidP="009F5FC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#2018</w:t>
            </w:r>
          </w:p>
        </w:tc>
      </w:tr>
      <w:tr w:rsidR="009F5FC7" w:rsidTr="009F5F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0" w:type="dxa"/>
            <w:vAlign w:val="center"/>
          </w:tcPr>
          <w:p w:rsidR="009F5FC7" w:rsidRDefault="009F5FC7" w:rsidP="009F5FC7">
            <w:pPr>
              <w:jc w:val="center"/>
              <w:rPr>
                <w:lang w:val="es-ES"/>
              </w:rPr>
            </w:pPr>
            <w:r>
              <w:rPr>
                <w:lang w:val="es-ES"/>
              </w:rPr>
              <w:t>2019</w:t>
            </w:r>
          </w:p>
        </w:tc>
        <w:tc>
          <w:tcPr>
            <w:tcW w:w="2130" w:type="dxa"/>
            <w:vAlign w:val="center"/>
          </w:tcPr>
          <w:p w:rsidR="009F5FC7" w:rsidRDefault="001841E2" w:rsidP="009F5FC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#2019</w:t>
            </w:r>
          </w:p>
        </w:tc>
      </w:tr>
      <w:tr w:rsidR="009F5FC7" w:rsidTr="009F5FC7">
        <w:trPr>
          <w:jc w:val="center"/>
        </w:trPr>
        <w:tc>
          <w:tcPr>
            <w:cnfStyle w:val="001000000000" w:firstRow="0" w:lastRow="0" w:firstColumn="1" w:lastColumn="0" w:oddVBand="0" w:evenVBand="0" w:oddHBand="0" w:evenHBand="0" w:firstRowFirstColumn="0" w:firstRowLastColumn="0" w:lastRowFirstColumn="0" w:lastRowLastColumn="0"/>
            <w:tcW w:w="2690" w:type="dxa"/>
            <w:vAlign w:val="center"/>
          </w:tcPr>
          <w:p w:rsidR="009F5FC7" w:rsidRDefault="009F5FC7" w:rsidP="009F5FC7">
            <w:pPr>
              <w:jc w:val="center"/>
              <w:rPr>
                <w:lang w:val="es-ES"/>
              </w:rPr>
            </w:pPr>
            <w:r>
              <w:rPr>
                <w:lang w:val="es-ES"/>
              </w:rPr>
              <w:t>2020</w:t>
            </w:r>
          </w:p>
        </w:tc>
        <w:tc>
          <w:tcPr>
            <w:tcW w:w="2130" w:type="dxa"/>
            <w:vAlign w:val="center"/>
          </w:tcPr>
          <w:p w:rsidR="009F5FC7" w:rsidRDefault="001841E2" w:rsidP="009F5FC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#2020</w:t>
            </w:r>
          </w:p>
        </w:tc>
      </w:tr>
    </w:tbl>
    <w:p w:rsidR="009F5FC7" w:rsidRDefault="009F5FC7" w:rsidP="009F5FC7">
      <w:pPr>
        <w:rPr>
          <w:i/>
          <w:iCs/>
          <w:sz w:val="22"/>
          <w:szCs w:val="22"/>
          <w:lang w:val="es-ES"/>
        </w:rPr>
      </w:pPr>
      <w:r w:rsidRPr="009F5FC7">
        <w:rPr>
          <w:i/>
          <w:iCs/>
          <w:sz w:val="22"/>
          <w:szCs w:val="22"/>
          <w:lang w:val="es-ES"/>
        </w:rPr>
        <w:t xml:space="preserve"> *Favor de notar que para el año 2020 solamente se tiene información disponible hasta el cierre del primer trimestre.</w:t>
      </w:r>
    </w:p>
    <w:p w:rsidR="00500EFD" w:rsidRDefault="00500EFD" w:rsidP="009F5FC7">
      <w:pPr>
        <w:rPr>
          <w:i/>
          <w:iCs/>
          <w:sz w:val="22"/>
          <w:szCs w:val="22"/>
          <w:lang w:val="es-ES"/>
        </w:rPr>
      </w:pPr>
    </w:p>
    <w:p w:rsidR="00B1648D" w:rsidRDefault="00B1648D" w:rsidP="009F5FC7">
      <w:pPr>
        <w:rPr>
          <w:lang w:val="es-ES"/>
        </w:rPr>
      </w:pPr>
      <w:r>
        <w:rPr>
          <w:lang w:val="es-ES"/>
        </w:rPr>
        <w:t>En la siguiente tabla</w:t>
      </w:r>
      <w:r w:rsidR="00807051">
        <w:rPr>
          <w:lang w:val="es-ES"/>
        </w:rPr>
        <w:t xml:space="preserve"> se muestra el total de </w:t>
      </w:r>
      <w:r w:rsidR="00807051" w:rsidRPr="00AB435C">
        <w:rPr>
          <w:b/>
          <w:bCs/>
          <w:lang w:val="es-ES"/>
        </w:rPr>
        <w:t>incidencias delictivas por Municipio</w:t>
      </w:r>
      <w:r w:rsidR="00807051">
        <w:rPr>
          <w:lang w:val="es-ES"/>
        </w:rPr>
        <w:t xml:space="preserve"> para la Entidad de #Entidad</w:t>
      </w:r>
      <w:r w:rsidR="008259E8">
        <w:rPr>
          <w:lang w:val="es-ES"/>
        </w:rPr>
        <w:t xml:space="preserve">, registradas </w:t>
      </w:r>
      <w:r w:rsidR="00097940">
        <w:rPr>
          <w:lang w:val="es-ES"/>
        </w:rPr>
        <w:t xml:space="preserve">a partir del año 2015. Las cifras anuales se reportan </w:t>
      </w:r>
      <w:r w:rsidR="00B00572">
        <w:rPr>
          <w:lang w:val="es-ES"/>
        </w:rPr>
        <w:t>de acuerdo con el</w:t>
      </w:r>
      <w:r w:rsidR="00097940">
        <w:rPr>
          <w:lang w:val="es-ES"/>
        </w:rPr>
        <w:t xml:space="preserve"> número de averiguaciones previas y/o carpetas de investigación abiertas</w:t>
      </w:r>
      <w:r w:rsidR="008259E8">
        <w:rPr>
          <w:lang w:val="es-ES"/>
        </w:rPr>
        <w:t>.</w:t>
      </w:r>
      <w:r w:rsidR="00097940">
        <w:rPr>
          <w:lang w:val="es-ES"/>
        </w:rPr>
        <w:t xml:space="preserve"> En esta tabla se consideran todas las categorías de delito, o tipos de delito, al igual que todos los subtipos y modalidades de delito bajo análisis.</w:t>
      </w:r>
    </w:p>
    <w:p w:rsidR="00B1648D" w:rsidRDefault="00B1648D" w:rsidP="009F5FC7">
      <w:pPr>
        <w:rPr>
          <w:lang w:val="es-ES"/>
        </w:rPr>
      </w:pPr>
    </w:p>
    <w:p w:rsidR="00CD6A63" w:rsidRDefault="00500EFD" w:rsidP="00C213CB">
      <w:pPr>
        <w:rPr>
          <w:lang w:val="es-ES"/>
        </w:rPr>
      </w:pPr>
      <w:r w:rsidRPr="003D687A">
        <w:rPr>
          <w:lang w:val="es-ES"/>
        </w:rPr>
        <w:t>#</w:t>
      </w:r>
      <w:proofErr w:type="spellStart"/>
      <w:r w:rsidR="00B1648D">
        <w:rPr>
          <w:lang w:val="es-ES"/>
        </w:rPr>
        <w:t>Table</w:t>
      </w:r>
      <w:proofErr w:type="spellEnd"/>
    </w:p>
    <w:p w:rsidR="00500EFD" w:rsidRDefault="00500EFD" w:rsidP="009F5FC7">
      <w:pPr>
        <w:rPr>
          <w:lang w:val="es-ES"/>
        </w:rPr>
      </w:pPr>
    </w:p>
    <w:p w:rsidR="009F5FC7" w:rsidRDefault="009F5FC7" w:rsidP="009F5FC7">
      <w:pPr>
        <w:rPr>
          <w:i/>
          <w:iCs/>
          <w:sz w:val="22"/>
          <w:szCs w:val="22"/>
          <w:lang w:val="es-ES"/>
        </w:rPr>
      </w:pPr>
    </w:p>
    <w:p w:rsidR="009F5FC7" w:rsidRPr="009F5FC7" w:rsidRDefault="009F5FC7" w:rsidP="009F5FC7">
      <w:pPr>
        <w:rPr>
          <w:lang w:val="es-ES"/>
        </w:rPr>
      </w:pPr>
    </w:p>
    <w:sectPr w:rsidR="009F5FC7" w:rsidRPr="009F5FC7" w:rsidSect="0035557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477"/>
    <w:multiLevelType w:val="hybridMultilevel"/>
    <w:tmpl w:val="E5F8EC3A"/>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D074C3F"/>
    <w:multiLevelType w:val="hybridMultilevel"/>
    <w:tmpl w:val="4E2A2354"/>
    <w:lvl w:ilvl="0" w:tplc="8C5401B2">
      <w:start w:val="21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37225B"/>
    <w:multiLevelType w:val="hybridMultilevel"/>
    <w:tmpl w:val="6F58264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4C774E"/>
    <w:multiLevelType w:val="hybridMultilevel"/>
    <w:tmpl w:val="61C417C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CC5591"/>
    <w:multiLevelType w:val="hybridMultilevel"/>
    <w:tmpl w:val="DE0C10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B22C8D"/>
    <w:multiLevelType w:val="hybridMultilevel"/>
    <w:tmpl w:val="8E606C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73DA3A43"/>
    <w:multiLevelType w:val="hybridMultilevel"/>
    <w:tmpl w:val="A96ACE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225450"/>
    <w:multiLevelType w:val="hybridMultilevel"/>
    <w:tmpl w:val="8B94218E"/>
    <w:lvl w:ilvl="0" w:tplc="040C0001">
      <w:start w:val="1"/>
      <w:numFmt w:val="bullet"/>
      <w:lvlText w:val=""/>
      <w:lvlJc w:val="left"/>
      <w:pPr>
        <w:ind w:left="773" w:hanging="360"/>
      </w:pPr>
      <w:rPr>
        <w:rFonts w:ascii="Symbol" w:hAnsi="Symbol" w:cs="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cs="Wingdings" w:hint="default"/>
      </w:rPr>
    </w:lvl>
    <w:lvl w:ilvl="3" w:tplc="040C0001" w:tentative="1">
      <w:start w:val="1"/>
      <w:numFmt w:val="bullet"/>
      <w:lvlText w:val=""/>
      <w:lvlJc w:val="left"/>
      <w:pPr>
        <w:ind w:left="2933" w:hanging="360"/>
      </w:pPr>
      <w:rPr>
        <w:rFonts w:ascii="Symbol" w:hAnsi="Symbol" w:cs="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cs="Wingdings" w:hint="default"/>
      </w:rPr>
    </w:lvl>
    <w:lvl w:ilvl="6" w:tplc="040C0001" w:tentative="1">
      <w:start w:val="1"/>
      <w:numFmt w:val="bullet"/>
      <w:lvlText w:val=""/>
      <w:lvlJc w:val="left"/>
      <w:pPr>
        <w:ind w:left="5093" w:hanging="360"/>
      </w:pPr>
      <w:rPr>
        <w:rFonts w:ascii="Symbol" w:hAnsi="Symbol" w:cs="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cs="Wingdings" w:hint="default"/>
      </w:rPr>
    </w:lvl>
  </w:abstractNum>
  <w:num w:numId="1">
    <w:abstractNumId w:val="7"/>
  </w:num>
  <w:num w:numId="2">
    <w:abstractNumId w:val="5"/>
  </w:num>
  <w:num w:numId="3">
    <w:abstractNumId w:val="0"/>
  </w:num>
  <w:num w:numId="4">
    <w:abstractNumId w:val="1"/>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70"/>
    <w:rsid w:val="00014A3B"/>
    <w:rsid w:val="000369C7"/>
    <w:rsid w:val="00036DD3"/>
    <w:rsid w:val="00043A66"/>
    <w:rsid w:val="0007627F"/>
    <w:rsid w:val="00096E6B"/>
    <w:rsid w:val="00097940"/>
    <w:rsid w:val="000A5D8A"/>
    <w:rsid w:val="000E4D96"/>
    <w:rsid w:val="00104012"/>
    <w:rsid w:val="00105BEF"/>
    <w:rsid w:val="001154DC"/>
    <w:rsid w:val="001841E2"/>
    <w:rsid w:val="002261A9"/>
    <w:rsid w:val="00234D64"/>
    <w:rsid w:val="002848FC"/>
    <w:rsid w:val="002A63EE"/>
    <w:rsid w:val="002B510B"/>
    <w:rsid w:val="003021EE"/>
    <w:rsid w:val="003073B3"/>
    <w:rsid w:val="00322405"/>
    <w:rsid w:val="00355574"/>
    <w:rsid w:val="00357BCC"/>
    <w:rsid w:val="00392A9C"/>
    <w:rsid w:val="00395D6E"/>
    <w:rsid w:val="00396C63"/>
    <w:rsid w:val="003A194D"/>
    <w:rsid w:val="003D687A"/>
    <w:rsid w:val="003F68F6"/>
    <w:rsid w:val="00431209"/>
    <w:rsid w:val="00440F01"/>
    <w:rsid w:val="00461323"/>
    <w:rsid w:val="004847FA"/>
    <w:rsid w:val="004862C2"/>
    <w:rsid w:val="00493B2C"/>
    <w:rsid w:val="004B3EE8"/>
    <w:rsid w:val="004F6B41"/>
    <w:rsid w:val="00500EFD"/>
    <w:rsid w:val="00510C36"/>
    <w:rsid w:val="00564218"/>
    <w:rsid w:val="005648E6"/>
    <w:rsid w:val="005815E2"/>
    <w:rsid w:val="0061051D"/>
    <w:rsid w:val="00621A6D"/>
    <w:rsid w:val="00627B26"/>
    <w:rsid w:val="006322D0"/>
    <w:rsid w:val="0065566F"/>
    <w:rsid w:val="00676FBE"/>
    <w:rsid w:val="006B5077"/>
    <w:rsid w:val="006E45E3"/>
    <w:rsid w:val="006E6670"/>
    <w:rsid w:val="006F6FE0"/>
    <w:rsid w:val="00707BF2"/>
    <w:rsid w:val="00710AB9"/>
    <w:rsid w:val="00726DE6"/>
    <w:rsid w:val="00732BEF"/>
    <w:rsid w:val="007434A8"/>
    <w:rsid w:val="00773D6E"/>
    <w:rsid w:val="00794C05"/>
    <w:rsid w:val="007A1C49"/>
    <w:rsid w:val="007C46CA"/>
    <w:rsid w:val="007E0403"/>
    <w:rsid w:val="007F3E7E"/>
    <w:rsid w:val="007F5A10"/>
    <w:rsid w:val="00807051"/>
    <w:rsid w:val="00816170"/>
    <w:rsid w:val="008259E8"/>
    <w:rsid w:val="00825A8C"/>
    <w:rsid w:val="00840144"/>
    <w:rsid w:val="00840E90"/>
    <w:rsid w:val="0084611F"/>
    <w:rsid w:val="0087319A"/>
    <w:rsid w:val="008841F5"/>
    <w:rsid w:val="008859B8"/>
    <w:rsid w:val="00922B58"/>
    <w:rsid w:val="00930843"/>
    <w:rsid w:val="009435A7"/>
    <w:rsid w:val="0094776A"/>
    <w:rsid w:val="009675AB"/>
    <w:rsid w:val="00991565"/>
    <w:rsid w:val="009A5D57"/>
    <w:rsid w:val="009C181B"/>
    <w:rsid w:val="009C73B8"/>
    <w:rsid w:val="009F0ADE"/>
    <w:rsid w:val="009F5FC7"/>
    <w:rsid w:val="00A361B9"/>
    <w:rsid w:val="00A46002"/>
    <w:rsid w:val="00A50BE2"/>
    <w:rsid w:val="00A6733D"/>
    <w:rsid w:val="00A817CA"/>
    <w:rsid w:val="00AB435C"/>
    <w:rsid w:val="00AC038E"/>
    <w:rsid w:val="00B00572"/>
    <w:rsid w:val="00B1648D"/>
    <w:rsid w:val="00B26B00"/>
    <w:rsid w:val="00B36E5F"/>
    <w:rsid w:val="00B448C3"/>
    <w:rsid w:val="00B73FCB"/>
    <w:rsid w:val="00B96791"/>
    <w:rsid w:val="00BD269E"/>
    <w:rsid w:val="00BD62D1"/>
    <w:rsid w:val="00BD6FE1"/>
    <w:rsid w:val="00BF1D0C"/>
    <w:rsid w:val="00BF5065"/>
    <w:rsid w:val="00BF670A"/>
    <w:rsid w:val="00C213CB"/>
    <w:rsid w:val="00C62F25"/>
    <w:rsid w:val="00C86D43"/>
    <w:rsid w:val="00CB6A10"/>
    <w:rsid w:val="00CD6A63"/>
    <w:rsid w:val="00D27FD8"/>
    <w:rsid w:val="00D54B68"/>
    <w:rsid w:val="00D72092"/>
    <w:rsid w:val="00D82A39"/>
    <w:rsid w:val="00D83CE6"/>
    <w:rsid w:val="00D854B5"/>
    <w:rsid w:val="00D87610"/>
    <w:rsid w:val="00D916F7"/>
    <w:rsid w:val="00DA1722"/>
    <w:rsid w:val="00E36B19"/>
    <w:rsid w:val="00E4481C"/>
    <w:rsid w:val="00E45339"/>
    <w:rsid w:val="00E53764"/>
    <w:rsid w:val="00E67042"/>
    <w:rsid w:val="00EB5060"/>
    <w:rsid w:val="00F2562E"/>
    <w:rsid w:val="00F44AB6"/>
    <w:rsid w:val="00F665EE"/>
    <w:rsid w:val="00F83CD7"/>
    <w:rsid w:val="00F94D74"/>
    <w:rsid w:val="00FE2863"/>
    <w:rsid w:val="00FE3EFD"/>
    <w:rsid w:val="00FF2C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8D52997"/>
  <w15:chartTrackingRefBased/>
  <w15:docId w15:val="{09FCB0D1-2999-124E-B692-CC3BF125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F5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9F5FC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9F5FC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036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2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803</Words>
  <Characters>4420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Soriano</dc:creator>
  <cp:keywords/>
  <dc:description/>
  <cp:lastModifiedBy>Fabiola Soriano</cp:lastModifiedBy>
  <cp:revision>43</cp:revision>
  <dcterms:created xsi:type="dcterms:W3CDTF">2020-04-14T14:28:00Z</dcterms:created>
  <dcterms:modified xsi:type="dcterms:W3CDTF">2020-04-14T19:31:00Z</dcterms:modified>
</cp:coreProperties>
</file>