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757E" w14:textId="77777777" w:rsidR="008B442A" w:rsidRPr="005E28A4" w:rsidRDefault="008B442A" w:rsidP="005E28A4">
      <w:pPr>
        <w:rPr>
          <w:rFonts w:ascii="Calibri" w:hAnsi="Calibri" w:cs="Calibri"/>
        </w:rPr>
      </w:pPr>
      <w:bookmarkStart w:id="0" w:name="_6uu6iab8shl" w:colFirst="0" w:colLast="0"/>
      <w:bookmarkEnd w:id="0"/>
    </w:p>
    <w:p w14:paraId="6FB32CF3" w14:textId="77777777" w:rsidR="005E28A4" w:rsidRPr="005E28A4" w:rsidRDefault="00C34E25" w:rsidP="005E28A4">
      <w:pPr>
        <w:jc w:val="center"/>
        <w:rPr>
          <w:rFonts w:ascii="Calibri" w:hAnsi="Calibri" w:cs="Calibri"/>
          <w:b/>
          <w:bCs/>
          <w:sz w:val="40"/>
          <w:szCs w:val="40"/>
        </w:rPr>
      </w:pPr>
      <w:bookmarkStart w:id="1" w:name="_anmaed6giw9u" w:colFirst="0" w:colLast="0"/>
      <w:bookmarkStart w:id="2" w:name="_t0chotrq27o9" w:colFirst="0" w:colLast="0"/>
      <w:bookmarkEnd w:id="1"/>
      <w:bookmarkEnd w:id="2"/>
      <w:r w:rsidRPr="005E28A4">
        <w:rPr>
          <w:rFonts w:ascii="Calibri" w:hAnsi="Calibri" w:cs="Calibri"/>
          <w:b/>
          <w:bCs/>
          <w:sz w:val="52"/>
          <w:szCs w:val="52"/>
        </w:rPr>
        <w:t>High Impact Skills Development Program</w:t>
      </w:r>
    </w:p>
    <w:p w14:paraId="58C20F0E" w14:textId="2F7D29A3" w:rsidR="008B442A" w:rsidRPr="005E28A4" w:rsidRDefault="00C34E25" w:rsidP="005E28A4">
      <w:pPr>
        <w:jc w:val="center"/>
        <w:rPr>
          <w:rFonts w:ascii="Calibri" w:hAnsi="Calibri" w:cs="Calibri"/>
          <w:b/>
          <w:bCs/>
          <w:sz w:val="32"/>
          <w:szCs w:val="32"/>
        </w:rPr>
      </w:pPr>
      <w:r w:rsidRPr="005E28A4">
        <w:rPr>
          <w:rFonts w:ascii="Calibri" w:hAnsi="Calibri" w:cs="Calibri"/>
          <w:b/>
          <w:bCs/>
          <w:sz w:val="32"/>
          <w:szCs w:val="32"/>
        </w:rPr>
        <w:t>in Artificial Intelligence, Data Science, and Blockchain</w:t>
      </w:r>
    </w:p>
    <w:p w14:paraId="27C86AA6" w14:textId="77777777" w:rsidR="008B442A" w:rsidRPr="005E28A4" w:rsidRDefault="008B442A" w:rsidP="005E28A4">
      <w:pPr>
        <w:jc w:val="center"/>
        <w:rPr>
          <w:rFonts w:ascii="Calibri" w:hAnsi="Calibri" w:cs="Calibri"/>
        </w:rPr>
      </w:pPr>
    </w:p>
    <w:p w14:paraId="4EB01E9F" w14:textId="77777777" w:rsidR="008B442A" w:rsidRDefault="008B442A" w:rsidP="005E28A4">
      <w:pPr>
        <w:jc w:val="center"/>
        <w:rPr>
          <w:rFonts w:ascii="Calibri" w:hAnsi="Calibri" w:cs="Calibri"/>
          <w:sz w:val="26"/>
          <w:szCs w:val="26"/>
        </w:rPr>
      </w:pPr>
    </w:p>
    <w:p w14:paraId="593BA11F" w14:textId="77777777" w:rsidR="005E28A4" w:rsidRPr="005E28A4" w:rsidRDefault="005E28A4" w:rsidP="005E28A4">
      <w:pPr>
        <w:jc w:val="center"/>
        <w:rPr>
          <w:rFonts w:ascii="Calibri" w:hAnsi="Calibri" w:cs="Calibri"/>
          <w:sz w:val="26"/>
          <w:szCs w:val="26"/>
        </w:rPr>
      </w:pPr>
    </w:p>
    <w:p w14:paraId="166196B6" w14:textId="77777777" w:rsidR="005E28A4" w:rsidRDefault="005E28A4" w:rsidP="005E28A4">
      <w:pPr>
        <w:jc w:val="center"/>
        <w:rPr>
          <w:rFonts w:ascii="Calibri" w:hAnsi="Calibri" w:cs="Calibri"/>
          <w:sz w:val="26"/>
          <w:szCs w:val="26"/>
        </w:rPr>
      </w:pPr>
    </w:p>
    <w:p w14:paraId="0BD75747" w14:textId="77777777" w:rsidR="005E28A4" w:rsidRPr="005E28A4" w:rsidRDefault="005E28A4" w:rsidP="005E28A4">
      <w:pPr>
        <w:jc w:val="center"/>
        <w:rPr>
          <w:rFonts w:ascii="Calibri" w:hAnsi="Calibri" w:cs="Calibri"/>
          <w:sz w:val="26"/>
          <w:szCs w:val="26"/>
        </w:rPr>
      </w:pPr>
    </w:p>
    <w:p w14:paraId="7668D283" w14:textId="7B0FD74C" w:rsidR="00D91AC7" w:rsidRDefault="00C34E25" w:rsidP="005E28A4">
      <w:pPr>
        <w:jc w:val="center"/>
        <w:rPr>
          <w:rFonts w:ascii="Calibri" w:hAnsi="Calibri" w:cs="Calibri"/>
          <w:b/>
          <w:bCs/>
          <w:sz w:val="40"/>
          <w:szCs w:val="40"/>
        </w:rPr>
      </w:pPr>
      <w:r w:rsidRPr="005E28A4">
        <w:rPr>
          <w:rFonts w:ascii="Calibri" w:hAnsi="Calibri" w:cs="Calibri"/>
          <w:b/>
          <w:bCs/>
          <w:sz w:val="40"/>
          <w:szCs w:val="40"/>
        </w:rPr>
        <w:t>Module 3: Data Visualization</w:t>
      </w:r>
      <w:bookmarkStart w:id="3" w:name="_wrsjx2gqcn18" w:colFirst="0" w:colLast="0"/>
      <w:bookmarkEnd w:id="3"/>
    </w:p>
    <w:p w14:paraId="74E0EFA6" w14:textId="77777777" w:rsidR="005E28A4" w:rsidRPr="005E28A4" w:rsidRDefault="005E28A4" w:rsidP="005E28A4">
      <w:pPr>
        <w:jc w:val="center"/>
        <w:rPr>
          <w:rFonts w:ascii="Calibri" w:hAnsi="Calibri" w:cs="Calibri"/>
          <w:b/>
          <w:bCs/>
          <w:sz w:val="40"/>
          <w:szCs w:val="40"/>
        </w:rPr>
      </w:pPr>
    </w:p>
    <w:p w14:paraId="5CA22780" w14:textId="77777777" w:rsidR="00142C39" w:rsidRPr="00142C39" w:rsidRDefault="00142C39" w:rsidP="005E28A4">
      <w:pPr>
        <w:jc w:val="center"/>
        <w:rPr>
          <w:rFonts w:ascii="Calibri" w:hAnsi="Calibri" w:cs="Calibri"/>
          <w:b/>
          <w:bCs/>
          <w:sz w:val="32"/>
          <w:szCs w:val="32"/>
        </w:rPr>
      </w:pPr>
      <w:r w:rsidRPr="00142C39">
        <w:rPr>
          <w:rFonts w:ascii="Calibri" w:hAnsi="Calibri" w:cs="Calibri"/>
          <w:b/>
          <w:bCs/>
          <w:sz w:val="32"/>
          <w:szCs w:val="32"/>
        </w:rPr>
        <w:t>Module Project</w:t>
      </w:r>
    </w:p>
    <w:p w14:paraId="740C00B9" w14:textId="77777777" w:rsidR="00142C39" w:rsidRDefault="00142C39" w:rsidP="005E28A4">
      <w:pPr>
        <w:jc w:val="center"/>
        <w:rPr>
          <w:rFonts w:ascii="Calibri" w:hAnsi="Calibri" w:cs="Calibri"/>
          <w:sz w:val="32"/>
          <w:szCs w:val="32"/>
        </w:rPr>
      </w:pPr>
      <w:r w:rsidRPr="00142C39">
        <w:rPr>
          <w:rFonts w:ascii="Calibri" w:hAnsi="Calibri" w:cs="Calibri"/>
          <w:sz w:val="32"/>
          <w:szCs w:val="32"/>
        </w:rPr>
        <w:t xml:space="preserve">Interactive Dashboard Development </w:t>
      </w:r>
    </w:p>
    <w:p w14:paraId="55939C11" w14:textId="79881148" w:rsidR="008B442A" w:rsidRPr="005E28A4" w:rsidRDefault="00142C39" w:rsidP="005E28A4">
      <w:pPr>
        <w:jc w:val="center"/>
        <w:rPr>
          <w:rFonts w:ascii="Calibri" w:hAnsi="Calibri" w:cs="Calibri"/>
          <w:sz w:val="32"/>
          <w:szCs w:val="32"/>
        </w:rPr>
      </w:pPr>
      <w:r w:rsidRPr="00142C39">
        <w:rPr>
          <w:rFonts w:ascii="Calibri" w:hAnsi="Calibri" w:cs="Calibri"/>
          <w:sz w:val="32"/>
          <w:szCs w:val="32"/>
        </w:rPr>
        <w:t>Using Tableau for Exploratory Data Analysis (EDA)</w:t>
      </w:r>
    </w:p>
    <w:p w14:paraId="1AD71E02" w14:textId="77777777" w:rsidR="008B442A" w:rsidRPr="005E28A4" w:rsidRDefault="008B442A" w:rsidP="005E28A4">
      <w:pPr>
        <w:jc w:val="center"/>
        <w:rPr>
          <w:rFonts w:ascii="Calibri" w:hAnsi="Calibri" w:cs="Calibri"/>
        </w:rPr>
      </w:pPr>
    </w:p>
    <w:p w14:paraId="49A6E06F" w14:textId="77777777" w:rsidR="008B442A" w:rsidRDefault="008B442A" w:rsidP="005E28A4">
      <w:pPr>
        <w:jc w:val="center"/>
        <w:rPr>
          <w:rFonts w:ascii="Calibri" w:hAnsi="Calibri" w:cs="Calibri"/>
        </w:rPr>
      </w:pPr>
    </w:p>
    <w:p w14:paraId="3CD837E8" w14:textId="77777777" w:rsidR="005E28A4" w:rsidRDefault="005E28A4" w:rsidP="005E28A4">
      <w:pPr>
        <w:jc w:val="center"/>
        <w:rPr>
          <w:rFonts w:ascii="Calibri" w:hAnsi="Calibri" w:cs="Calibri"/>
        </w:rPr>
      </w:pPr>
    </w:p>
    <w:p w14:paraId="7E0776B8" w14:textId="77777777" w:rsidR="005E28A4" w:rsidRDefault="005E28A4" w:rsidP="005E28A4">
      <w:pPr>
        <w:jc w:val="center"/>
        <w:rPr>
          <w:rFonts w:ascii="Calibri" w:hAnsi="Calibri" w:cs="Calibri"/>
        </w:rPr>
      </w:pPr>
    </w:p>
    <w:p w14:paraId="00B9D28A" w14:textId="77777777" w:rsidR="005E28A4" w:rsidRPr="005E28A4" w:rsidRDefault="005E28A4" w:rsidP="005E28A4">
      <w:pPr>
        <w:jc w:val="center"/>
        <w:rPr>
          <w:rFonts w:ascii="Calibri" w:hAnsi="Calibri" w:cs="Calibri"/>
        </w:rPr>
      </w:pPr>
    </w:p>
    <w:p w14:paraId="3DC0C35F" w14:textId="77777777" w:rsidR="00D91AC7" w:rsidRPr="005E28A4" w:rsidRDefault="00D91AC7" w:rsidP="005E28A4">
      <w:pPr>
        <w:jc w:val="center"/>
        <w:rPr>
          <w:rFonts w:ascii="Calibri" w:hAnsi="Calibri" w:cs="Calibri"/>
        </w:rPr>
      </w:pPr>
    </w:p>
    <w:p w14:paraId="434BBE72" w14:textId="77777777" w:rsidR="00D91AC7" w:rsidRPr="005E28A4" w:rsidRDefault="00D91AC7" w:rsidP="005E28A4">
      <w:pPr>
        <w:jc w:val="center"/>
        <w:rPr>
          <w:rFonts w:ascii="Calibri" w:hAnsi="Calibri" w:cs="Calibri"/>
        </w:rPr>
      </w:pPr>
    </w:p>
    <w:p w14:paraId="471DF796" w14:textId="402DD721" w:rsidR="005E28A4" w:rsidRDefault="00D91AC7" w:rsidP="005E28A4">
      <w:pPr>
        <w:jc w:val="center"/>
        <w:rPr>
          <w:rFonts w:ascii="Calibri" w:hAnsi="Calibri" w:cs="Calibri"/>
          <w:sz w:val="32"/>
          <w:szCs w:val="32"/>
          <w:lang w:val="en-US"/>
        </w:rPr>
      </w:pPr>
      <w:r w:rsidRPr="005E28A4">
        <w:rPr>
          <w:rFonts w:ascii="Calibri" w:hAnsi="Calibri" w:cs="Calibri"/>
          <w:sz w:val="32"/>
          <w:szCs w:val="32"/>
        </w:rPr>
        <w:t xml:space="preserve">Instructor: </w:t>
      </w:r>
      <w:r w:rsidRPr="005E28A4">
        <w:rPr>
          <w:rFonts w:ascii="Calibri" w:hAnsi="Calibri" w:cs="Calibri"/>
          <w:sz w:val="32"/>
          <w:szCs w:val="32"/>
          <w:lang w:val="en-US"/>
        </w:rPr>
        <w:t>Dr. Arham Muslim</w:t>
      </w:r>
    </w:p>
    <w:p w14:paraId="2D88CC66" w14:textId="4A02021F" w:rsidR="005E28A4" w:rsidRPr="00104D9F" w:rsidRDefault="005E28A4" w:rsidP="005E28A4">
      <w:pPr>
        <w:jc w:val="center"/>
        <w:rPr>
          <w:rFonts w:ascii="Calibri" w:hAnsi="Calibri" w:cs="Calibri"/>
          <w:sz w:val="24"/>
          <w:szCs w:val="24"/>
          <w:lang w:val="en-US"/>
        </w:rPr>
      </w:pPr>
      <w:r w:rsidRPr="00104D9F">
        <w:rPr>
          <w:rFonts w:ascii="Calibri" w:hAnsi="Calibri" w:cs="Calibri"/>
          <w:sz w:val="24"/>
          <w:szCs w:val="24"/>
          <w:lang w:val="en-US"/>
        </w:rPr>
        <w:t>Assistant Professor, SEECS, NUST</w:t>
      </w:r>
    </w:p>
    <w:p w14:paraId="39A2D153" w14:textId="77777777" w:rsidR="005E28A4" w:rsidRPr="005E28A4" w:rsidRDefault="005E28A4">
      <w:pPr>
        <w:rPr>
          <w:rFonts w:ascii="Calibri" w:hAnsi="Calibri" w:cs="Calibri"/>
          <w:lang w:val="en-US"/>
        </w:rPr>
      </w:pPr>
      <w:r w:rsidRPr="005E28A4">
        <w:rPr>
          <w:rFonts w:ascii="Calibri" w:hAnsi="Calibri" w:cs="Calibri"/>
          <w:lang w:val="en-US"/>
        </w:rPr>
        <w:br w:type="page"/>
      </w:r>
    </w:p>
    <w:p w14:paraId="14124D37" w14:textId="77777777" w:rsidR="00D91AC7" w:rsidRPr="005E28A4" w:rsidRDefault="00D91AC7" w:rsidP="006663B1">
      <w:pPr>
        <w:pStyle w:val="Heading1"/>
      </w:pPr>
      <w:r w:rsidRPr="005E28A4">
        <w:lastRenderedPageBreak/>
        <w:t xml:space="preserve">Objective: </w:t>
      </w:r>
    </w:p>
    <w:p w14:paraId="7884CA6D" w14:textId="77777777" w:rsidR="00142C39" w:rsidRDefault="00142C39" w:rsidP="00142C39">
      <w:pPr>
        <w:jc w:val="both"/>
        <w:rPr>
          <w:rFonts w:ascii="Calibri" w:hAnsi="Calibri" w:cs="Calibri"/>
        </w:rPr>
      </w:pPr>
      <w:r w:rsidRPr="00142C39">
        <w:rPr>
          <w:rFonts w:ascii="Calibri" w:hAnsi="Calibri" w:cs="Calibri"/>
        </w:rPr>
        <w:t>In this project, you will perform Exploratory Data Analysis (EDA) using Tableau,</w:t>
      </w:r>
      <w:r>
        <w:rPr>
          <w:rFonts w:ascii="Calibri" w:hAnsi="Calibri" w:cs="Calibri"/>
        </w:rPr>
        <w:t xml:space="preserve"> which is</w:t>
      </w:r>
      <w:r w:rsidRPr="00142C39">
        <w:rPr>
          <w:rFonts w:ascii="Calibri" w:hAnsi="Calibri" w:cs="Calibri"/>
        </w:rPr>
        <w:t xml:space="preserve"> a crucial step before any AI or machine learning task. EDA helps you understand the underlying patterns, distributions, and relationships within your data, setting the stage for more sophisticated analysis. By engaging deeply with the data through Tableau, you will practice making informed decisions that not only improve the effectiveness of your visualizations but also lay a solid groundwork for future predictive modeling or machine learning applications.</w:t>
      </w:r>
      <w:r>
        <w:rPr>
          <w:rFonts w:ascii="Calibri" w:hAnsi="Calibri" w:cs="Calibri"/>
        </w:rPr>
        <w:t xml:space="preserve"> </w:t>
      </w:r>
      <w:r w:rsidRPr="00142C39">
        <w:rPr>
          <w:rFonts w:ascii="Calibri" w:hAnsi="Calibri" w:cs="Calibri"/>
        </w:rPr>
        <w:t xml:space="preserve">You will select a substantial dataset of your choice and develop an interactive dashboard that uncovers and presents meaningful insights. </w:t>
      </w:r>
    </w:p>
    <w:p w14:paraId="2E6E89E0" w14:textId="77777777" w:rsidR="00142C39" w:rsidRDefault="00142C39" w:rsidP="00142C39">
      <w:pPr>
        <w:jc w:val="both"/>
        <w:rPr>
          <w:rFonts w:ascii="Calibri" w:hAnsi="Calibri" w:cs="Calibri"/>
        </w:rPr>
      </w:pPr>
    </w:p>
    <w:p w14:paraId="4746EA33" w14:textId="1956B51B" w:rsidR="00D91AC7" w:rsidRDefault="00142C39" w:rsidP="00142C39">
      <w:pPr>
        <w:jc w:val="both"/>
        <w:rPr>
          <w:rFonts w:ascii="Calibri" w:hAnsi="Calibri" w:cs="Calibri"/>
        </w:rPr>
      </w:pPr>
      <w:r w:rsidRPr="00142C39">
        <w:rPr>
          <w:rFonts w:ascii="Calibri" w:hAnsi="Calibri" w:cs="Calibri"/>
        </w:rPr>
        <w:t>The dataset should include around 1,000 items (rows) and 10 attributes (columns). Your final submission will include a Tableau Public link to your dashboard and a concise report detailing your EDA process, design decisions, and any challenges encountered.</w:t>
      </w:r>
    </w:p>
    <w:p w14:paraId="3B6F3614" w14:textId="42D615A9" w:rsidR="001F5851" w:rsidRDefault="001F5851" w:rsidP="00142C39">
      <w:pPr>
        <w:rPr>
          <w:rFonts w:ascii="Calibri" w:hAnsi="Calibri" w:cs="Calibri"/>
        </w:rPr>
      </w:pPr>
    </w:p>
    <w:p w14:paraId="3145A2DD" w14:textId="14DFDC59" w:rsidR="00142C39" w:rsidRDefault="00142C39" w:rsidP="00142C39">
      <w:pPr>
        <w:pStyle w:val="Heading1"/>
      </w:pPr>
      <w:r>
        <w:t>Dataset Selection:</w:t>
      </w:r>
    </w:p>
    <w:p w14:paraId="30246BE4" w14:textId="77777777" w:rsidR="00142C39" w:rsidRDefault="00142C39" w:rsidP="00142C39">
      <w:pPr>
        <w:pStyle w:val="ListParagraph"/>
        <w:numPr>
          <w:ilvl w:val="0"/>
          <w:numId w:val="45"/>
        </w:numPr>
        <w:rPr>
          <w:rFonts w:ascii="Calibri" w:hAnsi="Calibri" w:cs="Calibri"/>
        </w:rPr>
      </w:pPr>
      <w:r w:rsidRPr="00142C39">
        <w:rPr>
          <w:rFonts w:ascii="Calibri" w:hAnsi="Calibri" w:cs="Calibri"/>
        </w:rPr>
        <w:t>Choose a dataset that interests you and is relevant to your field of study or work.</w:t>
      </w:r>
    </w:p>
    <w:p w14:paraId="5785BCEB" w14:textId="648062BE" w:rsidR="00142C39" w:rsidRPr="00142C39" w:rsidRDefault="00142C39" w:rsidP="00142C39">
      <w:pPr>
        <w:pStyle w:val="ListParagraph"/>
        <w:numPr>
          <w:ilvl w:val="0"/>
          <w:numId w:val="45"/>
        </w:numPr>
        <w:rPr>
          <w:rFonts w:ascii="Calibri" w:hAnsi="Calibri" w:cs="Calibri"/>
        </w:rPr>
      </w:pPr>
      <w:r w:rsidRPr="00142C39">
        <w:rPr>
          <w:rFonts w:ascii="Calibri" w:hAnsi="Calibri" w:cs="Calibri"/>
        </w:rPr>
        <w:t xml:space="preserve">The dataset must have at least 1,000 </w:t>
      </w:r>
      <w:r>
        <w:rPr>
          <w:rFonts w:ascii="Calibri" w:hAnsi="Calibri" w:cs="Calibri"/>
        </w:rPr>
        <w:t xml:space="preserve">items (row) </w:t>
      </w:r>
      <w:r w:rsidRPr="00142C39">
        <w:rPr>
          <w:rFonts w:ascii="Calibri" w:hAnsi="Calibri" w:cs="Calibri"/>
        </w:rPr>
        <w:t xml:space="preserve">and </w:t>
      </w:r>
      <w:r>
        <w:rPr>
          <w:rFonts w:ascii="Calibri" w:hAnsi="Calibri" w:cs="Calibri"/>
        </w:rPr>
        <w:t>8</w:t>
      </w:r>
      <w:r w:rsidRPr="00142C39">
        <w:rPr>
          <w:rFonts w:ascii="Calibri" w:hAnsi="Calibri" w:cs="Calibri"/>
        </w:rPr>
        <w:t xml:space="preserve"> variables</w:t>
      </w:r>
      <w:r>
        <w:rPr>
          <w:rFonts w:ascii="Calibri" w:hAnsi="Calibri" w:cs="Calibri"/>
        </w:rPr>
        <w:t xml:space="preserve"> (columns)</w:t>
      </w:r>
      <w:r w:rsidRPr="00142C39">
        <w:rPr>
          <w:rFonts w:ascii="Calibri" w:hAnsi="Calibri" w:cs="Calibri"/>
        </w:rPr>
        <w:t>, offering a rich context for exploration.</w:t>
      </w:r>
    </w:p>
    <w:p w14:paraId="343AD489" w14:textId="77777777" w:rsidR="00142C39" w:rsidRDefault="00142C39" w:rsidP="00142C39">
      <w:pPr>
        <w:pStyle w:val="ListParagraph"/>
        <w:numPr>
          <w:ilvl w:val="0"/>
          <w:numId w:val="45"/>
        </w:numPr>
        <w:rPr>
          <w:rFonts w:ascii="Calibri" w:hAnsi="Calibri" w:cs="Calibri"/>
        </w:rPr>
      </w:pPr>
      <w:r w:rsidRPr="00142C39">
        <w:rPr>
          <w:rFonts w:ascii="Calibri" w:hAnsi="Calibri" w:cs="Calibri"/>
        </w:rPr>
        <w:t>Possible sources include Kaggle, Data.gov, and other open data platforms.</w:t>
      </w:r>
    </w:p>
    <w:p w14:paraId="40AD6BE5" w14:textId="04A742A5" w:rsidR="00142C39" w:rsidRPr="00142C39" w:rsidRDefault="00142C39" w:rsidP="00142C39">
      <w:pPr>
        <w:pStyle w:val="ListParagraph"/>
        <w:numPr>
          <w:ilvl w:val="0"/>
          <w:numId w:val="45"/>
        </w:numPr>
        <w:rPr>
          <w:rFonts w:ascii="Calibri" w:hAnsi="Calibri" w:cs="Calibri"/>
        </w:rPr>
      </w:pPr>
      <w:r w:rsidRPr="00142C39">
        <w:rPr>
          <w:rFonts w:ascii="Calibri" w:hAnsi="Calibri" w:cs="Calibri"/>
        </w:rPr>
        <w:t xml:space="preserve">Ensure that the dataset is </w:t>
      </w:r>
      <w:r w:rsidRPr="00142C39">
        <w:rPr>
          <w:rFonts w:ascii="Calibri" w:hAnsi="Calibri" w:cs="Calibri"/>
        </w:rPr>
        <w:t>clean or</w:t>
      </w:r>
      <w:r w:rsidRPr="00142C39">
        <w:rPr>
          <w:rFonts w:ascii="Calibri" w:hAnsi="Calibri" w:cs="Calibri"/>
        </w:rPr>
        <w:t xml:space="preserve"> perform the necessary preprocessing before uploading it to Tableau.</w:t>
      </w:r>
    </w:p>
    <w:p w14:paraId="581118F1" w14:textId="77777777" w:rsidR="00142C39" w:rsidRPr="00142C39" w:rsidRDefault="00142C39" w:rsidP="00142C39">
      <w:pPr>
        <w:rPr>
          <w:rFonts w:ascii="Calibri" w:hAnsi="Calibri" w:cs="Calibri"/>
        </w:rPr>
      </w:pPr>
    </w:p>
    <w:p w14:paraId="22F6ACD8" w14:textId="36FF0715" w:rsidR="00142C39" w:rsidRDefault="00142C39" w:rsidP="00142C39">
      <w:pPr>
        <w:pStyle w:val="Heading1"/>
      </w:pPr>
      <w:r>
        <w:t>Interactive Dashboard:</w:t>
      </w:r>
    </w:p>
    <w:p w14:paraId="579A761B" w14:textId="77777777" w:rsidR="00142C39" w:rsidRDefault="00142C39" w:rsidP="00142C39">
      <w:pPr>
        <w:pStyle w:val="ListParagraph"/>
        <w:numPr>
          <w:ilvl w:val="0"/>
          <w:numId w:val="48"/>
        </w:numPr>
        <w:rPr>
          <w:rFonts w:ascii="Calibri" w:hAnsi="Calibri" w:cs="Calibri"/>
        </w:rPr>
      </w:pPr>
      <w:r w:rsidRPr="00142C39">
        <w:rPr>
          <w:rFonts w:ascii="Calibri" w:hAnsi="Calibri" w:cs="Calibri"/>
        </w:rPr>
        <w:t>Visualization Design:</w:t>
      </w:r>
    </w:p>
    <w:p w14:paraId="4EBBF632" w14:textId="77777777" w:rsidR="00142C39" w:rsidRDefault="00142C39" w:rsidP="00142C39">
      <w:pPr>
        <w:pStyle w:val="ListParagraph"/>
        <w:numPr>
          <w:ilvl w:val="1"/>
          <w:numId w:val="48"/>
        </w:numPr>
        <w:rPr>
          <w:rFonts w:ascii="Calibri" w:hAnsi="Calibri" w:cs="Calibri"/>
        </w:rPr>
      </w:pPr>
      <w:r w:rsidRPr="00142C39">
        <w:rPr>
          <w:rFonts w:ascii="Calibri" w:hAnsi="Calibri" w:cs="Calibri"/>
        </w:rPr>
        <w:t>Your task is to create a series of visualizations</w:t>
      </w:r>
      <w:r>
        <w:rPr>
          <w:rFonts w:ascii="Calibri" w:hAnsi="Calibri" w:cs="Calibri"/>
        </w:rPr>
        <w:t xml:space="preserve"> (at least 4)</w:t>
      </w:r>
      <w:r w:rsidRPr="00142C39">
        <w:rPr>
          <w:rFonts w:ascii="Calibri" w:hAnsi="Calibri" w:cs="Calibri"/>
        </w:rPr>
        <w:t xml:space="preserve"> that effectively communicate key insights from your dataset.</w:t>
      </w:r>
    </w:p>
    <w:p w14:paraId="2A117FD2" w14:textId="77777777" w:rsidR="00142C39" w:rsidRDefault="00142C39" w:rsidP="00142C39">
      <w:pPr>
        <w:pStyle w:val="ListParagraph"/>
        <w:numPr>
          <w:ilvl w:val="1"/>
          <w:numId w:val="48"/>
        </w:numPr>
        <w:rPr>
          <w:rFonts w:ascii="Calibri" w:hAnsi="Calibri" w:cs="Calibri"/>
        </w:rPr>
      </w:pPr>
      <w:r w:rsidRPr="00142C39">
        <w:rPr>
          <w:rFonts w:ascii="Calibri" w:hAnsi="Calibri" w:cs="Calibri"/>
        </w:rPr>
        <w:t>Use various chart types (e.g., bar charts, line charts, scatter plots, heatmaps</w:t>
      </w:r>
      <w:r>
        <w:rPr>
          <w:rFonts w:ascii="Calibri" w:hAnsi="Calibri" w:cs="Calibri"/>
        </w:rPr>
        <w:t>, box plot</w:t>
      </w:r>
      <w:r w:rsidRPr="00142C39">
        <w:rPr>
          <w:rFonts w:ascii="Calibri" w:hAnsi="Calibri" w:cs="Calibri"/>
        </w:rPr>
        <w:t>) that are best suited for the data</w:t>
      </w:r>
      <w:r>
        <w:rPr>
          <w:rFonts w:ascii="Calibri" w:hAnsi="Calibri" w:cs="Calibri"/>
        </w:rPr>
        <w:t xml:space="preserve"> based on the theory discussed in the class</w:t>
      </w:r>
      <w:r w:rsidRPr="00142C39">
        <w:rPr>
          <w:rFonts w:ascii="Calibri" w:hAnsi="Calibri" w:cs="Calibri"/>
        </w:rPr>
        <w:t>.</w:t>
      </w:r>
    </w:p>
    <w:p w14:paraId="6C51A565" w14:textId="76C9781A" w:rsidR="00142C39" w:rsidRPr="00142C39" w:rsidRDefault="00142C39" w:rsidP="00142C39">
      <w:pPr>
        <w:pStyle w:val="ListParagraph"/>
        <w:numPr>
          <w:ilvl w:val="1"/>
          <w:numId w:val="48"/>
        </w:numPr>
        <w:rPr>
          <w:rFonts w:ascii="Calibri" w:hAnsi="Calibri" w:cs="Calibri"/>
        </w:rPr>
      </w:pPr>
      <w:r w:rsidRPr="00142C39">
        <w:rPr>
          <w:rFonts w:ascii="Calibri" w:hAnsi="Calibri" w:cs="Calibri"/>
        </w:rPr>
        <w:t>The goal is to explore the data comprehensively, revealing patterns, trends, and anomalies.</w:t>
      </w:r>
    </w:p>
    <w:p w14:paraId="0A2575E0" w14:textId="77777777" w:rsidR="00142C39" w:rsidRDefault="00142C39" w:rsidP="00142C39">
      <w:pPr>
        <w:pStyle w:val="ListParagraph"/>
        <w:numPr>
          <w:ilvl w:val="0"/>
          <w:numId w:val="48"/>
        </w:numPr>
        <w:rPr>
          <w:rFonts w:ascii="Calibri" w:hAnsi="Calibri" w:cs="Calibri"/>
        </w:rPr>
      </w:pPr>
      <w:r w:rsidRPr="00142C39">
        <w:rPr>
          <w:rFonts w:ascii="Calibri" w:hAnsi="Calibri" w:cs="Calibri"/>
        </w:rPr>
        <w:t>Interactivity and User Experience:</w:t>
      </w:r>
    </w:p>
    <w:p w14:paraId="04CF9258" w14:textId="77777777" w:rsidR="00142C39" w:rsidRDefault="00142C39" w:rsidP="00142C39">
      <w:pPr>
        <w:pStyle w:val="ListParagraph"/>
        <w:numPr>
          <w:ilvl w:val="1"/>
          <w:numId w:val="48"/>
        </w:numPr>
        <w:rPr>
          <w:rFonts w:ascii="Calibri" w:hAnsi="Calibri" w:cs="Calibri"/>
        </w:rPr>
      </w:pPr>
      <w:r w:rsidRPr="00142C39">
        <w:rPr>
          <w:rFonts w:ascii="Calibri" w:hAnsi="Calibri" w:cs="Calibri"/>
        </w:rPr>
        <w:t>Enhance the EDA process by incorporating interactive elements such as filters, parameters, and tooltips.</w:t>
      </w:r>
    </w:p>
    <w:p w14:paraId="1343061C" w14:textId="44C997C1" w:rsidR="00142C39" w:rsidRPr="00142C39" w:rsidRDefault="00142C39" w:rsidP="00142C39">
      <w:pPr>
        <w:pStyle w:val="ListParagraph"/>
        <w:numPr>
          <w:ilvl w:val="1"/>
          <w:numId w:val="48"/>
        </w:numPr>
        <w:rPr>
          <w:rFonts w:ascii="Calibri" w:hAnsi="Calibri" w:cs="Calibri"/>
        </w:rPr>
      </w:pPr>
      <w:r w:rsidRPr="00142C39">
        <w:rPr>
          <w:rFonts w:ascii="Calibri" w:hAnsi="Calibri" w:cs="Calibri"/>
        </w:rPr>
        <w:t>This interactivity allows users to dynamically explore different aspects of the data, deepening their understanding.</w:t>
      </w:r>
    </w:p>
    <w:p w14:paraId="39F4E8D4" w14:textId="77777777" w:rsidR="00142C39" w:rsidRDefault="00142C39" w:rsidP="00142C39">
      <w:pPr>
        <w:pStyle w:val="ListParagraph"/>
        <w:numPr>
          <w:ilvl w:val="0"/>
          <w:numId w:val="48"/>
        </w:numPr>
        <w:rPr>
          <w:rFonts w:ascii="Calibri" w:hAnsi="Calibri" w:cs="Calibri"/>
        </w:rPr>
      </w:pPr>
      <w:r w:rsidRPr="00142C39">
        <w:rPr>
          <w:rFonts w:ascii="Calibri" w:hAnsi="Calibri" w:cs="Calibri"/>
        </w:rPr>
        <w:t>Creativity and Innovation:</w:t>
      </w:r>
    </w:p>
    <w:p w14:paraId="24D5A1F5" w14:textId="77777777" w:rsidR="00142C39" w:rsidRDefault="00142C39" w:rsidP="00142C39">
      <w:pPr>
        <w:pStyle w:val="ListParagraph"/>
        <w:numPr>
          <w:ilvl w:val="1"/>
          <w:numId w:val="48"/>
        </w:numPr>
        <w:rPr>
          <w:rFonts w:ascii="Calibri" w:hAnsi="Calibri" w:cs="Calibri"/>
        </w:rPr>
      </w:pPr>
      <w:r w:rsidRPr="00142C39">
        <w:rPr>
          <w:rFonts w:ascii="Calibri" w:hAnsi="Calibri" w:cs="Calibri"/>
        </w:rPr>
        <w:lastRenderedPageBreak/>
        <w:t>Leverage advanced Tableau features such as calculated fields, level of detail (LOD) expressions, or story points to enrich your EDA.</w:t>
      </w:r>
    </w:p>
    <w:p w14:paraId="0D4E21BD" w14:textId="7FBA3023" w:rsidR="00142C39" w:rsidRPr="00142C39" w:rsidRDefault="00142C39" w:rsidP="00142C39">
      <w:pPr>
        <w:pStyle w:val="ListParagraph"/>
        <w:numPr>
          <w:ilvl w:val="1"/>
          <w:numId w:val="48"/>
        </w:numPr>
        <w:rPr>
          <w:rFonts w:ascii="Calibri" w:hAnsi="Calibri" w:cs="Calibri"/>
        </w:rPr>
      </w:pPr>
      <w:r w:rsidRPr="00142C39">
        <w:rPr>
          <w:rFonts w:ascii="Calibri" w:hAnsi="Calibri" w:cs="Calibri"/>
        </w:rPr>
        <w:t>Think creatively about how to visualize the data to discover hidden insights and tell a compelling data story.</w:t>
      </w:r>
    </w:p>
    <w:p w14:paraId="097100AB" w14:textId="77777777" w:rsidR="00142C39" w:rsidRPr="00142C39" w:rsidRDefault="00142C39" w:rsidP="00142C39">
      <w:pPr>
        <w:rPr>
          <w:rFonts w:ascii="Calibri" w:hAnsi="Calibri" w:cs="Calibri"/>
        </w:rPr>
      </w:pPr>
    </w:p>
    <w:p w14:paraId="4F334BA7" w14:textId="228E1682" w:rsidR="00142C39" w:rsidRDefault="00142C39" w:rsidP="00142C39">
      <w:pPr>
        <w:pStyle w:val="Heading1"/>
      </w:pPr>
      <w:r>
        <w:t>Submission:</w:t>
      </w:r>
    </w:p>
    <w:p w14:paraId="5E1AF37B" w14:textId="77777777" w:rsidR="00142C39" w:rsidRDefault="00142C39" w:rsidP="00142C39">
      <w:pPr>
        <w:pStyle w:val="ListParagraph"/>
        <w:numPr>
          <w:ilvl w:val="0"/>
          <w:numId w:val="48"/>
        </w:numPr>
        <w:rPr>
          <w:rFonts w:ascii="Calibri" w:hAnsi="Calibri" w:cs="Calibri"/>
        </w:rPr>
      </w:pPr>
      <w:r w:rsidRPr="00142C39">
        <w:rPr>
          <w:rFonts w:ascii="Calibri" w:hAnsi="Calibri" w:cs="Calibri"/>
        </w:rPr>
        <w:t>Tableau Public Link:</w:t>
      </w:r>
    </w:p>
    <w:p w14:paraId="12366B4E" w14:textId="77777777" w:rsidR="00142C39" w:rsidRDefault="00142C39" w:rsidP="00142C39">
      <w:pPr>
        <w:pStyle w:val="ListParagraph"/>
        <w:numPr>
          <w:ilvl w:val="1"/>
          <w:numId w:val="48"/>
        </w:numPr>
        <w:rPr>
          <w:rFonts w:ascii="Calibri" w:hAnsi="Calibri" w:cs="Calibri"/>
        </w:rPr>
      </w:pPr>
      <w:r w:rsidRPr="00142C39">
        <w:rPr>
          <w:rFonts w:ascii="Calibri" w:hAnsi="Calibri" w:cs="Calibri"/>
        </w:rPr>
        <w:t>Publish your EDA dashboard to Tableau Public and provide a shareable link.</w:t>
      </w:r>
    </w:p>
    <w:p w14:paraId="7DEA33F5" w14:textId="72E9E656" w:rsidR="00142C39" w:rsidRPr="00142C39" w:rsidRDefault="00142C39" w:rsidP="00142C39">
      <w:pPr>
        <w:pStyle w:val="ListParagraph"/>
        <w:numPr>
          <w:ilvl w:val="1"/>
          <w:numId w:val="48"/>
        </w:numPr>
        <w:rPr>
          <w:rFonts w:ascii="Calibri" w:hAnsi="Calibri" w:cs="Calibri"/>
        </w:rPr>
      </w:pPr>
      <w:r w:rsidRPr="00142C39">
        <w:rPr>
          <w:rFonts w:ascii="Calibri" w:hAnsi="Calibri" w:cs="Calibri"/>
        </w:rPr>
        <w:t>Ensure your dashboard is publicly accessible and the privacy settings are configured correctly.</w:t>
      </w:r>
    </w:p>
    <w:p w14:paraId="72A93C16" w14:textId="60AD9ACB" w:rsidR="00142C39" w:rsidRDefault="00142C39" w:rsidP="00142C39">
      <w:pPr>
        <w:pStyle w:val="ListParagraph"/>
        <w:numPr>
          <w:ilvl w:val="0"/>
          <w:numId w:val="48"/>
        </w:numPr>
        <w:rPr>
          <w:rFonts w:ascii="Calibri" w:hAnsi="Calibri" w:cs="Calibri"/>
        </w:rPr>
      </w:pPr>
      <w:r w:rsidRPr="00142C39">
        <w:rPr>
          <w:rFonts w:ascii="Calibri" w:hAnsi="Calibri" w:cs="Calibri"/>
        </w:rPr>
        <w:t>Report</w:t>
      </w:r>
      <w:r w:rsidR="00157E2D">
        <w:rPr>
          <w:rFonts w:ascii="Calibri" w:hAnsi="Calibri" w:cs="Calibri"/>
        </w:rPr>
        <w:t xml:space="preserve"> </w:t>
      </w:r>
      <w:r w:rsidR="00157E2D" w:rsidRPr="00142C39">
        <w:rPr>
          <w:rFonts w:ascii="Calibri" w:hAnsi="Calibri" w:cs="Calibri"/>
        </w:rPr>
        <w:t>(approximately 2-3 pages) that includes</w:t>
      </w:r>
      <w:r w:rsidRPr="00142C39">
        <w:rPr>
          <w:rFonts w:ascii="Calibri" w:hAnsi="Calibri" w:cs="Calibri"/>
        </w:rPr>
        <w:t>:</w:t>
      </w:r>
    </w:p>
    <w:p w14:paraId="30FF302C" w14:textId="4DD9958F" w:rsidR="00142C39" w:rsidRPr="00142C39" w:rsidRDefault="00142C39" w:rsidP="00157E2D">
      <w:pPr>
        <w:pStyle w:val="ListParagraph"/>
        <w:numPr>
          <w:ilvl w:val="1"/>
          <w:numId w:val="48"/>
        </w:numPr>
        <w:rPr>
          <w:rFonts w:ascii="Calibri" w:hAnsi="Calibri" w:cs="Calibri"/>
        </w:rPr>
      </w:pPr>
      <w:r w:rsidRPr="00142C39">
        <w:rPr>
          <w:rFonts w:ascii="Calibri" w:hAnsi="Calibri" w:cs="Calibri"/>
          <w:b/>
          <w:bCs/>
        </w:rPr>
        <w:t>Introduction</w:t>
      </w:r>
      <w:r w:rsidRPr="00142C39">
        <w:rPr>
          <w:rFonts w:ascii="Calibri" w:hAnsi="Calibri" w:cs="Calibri"/>
        </w:rPr>
        <w:t xml:space="preserve">: Describe the </w:t>
      </w:r>
      <w:proofErr w:type="gramStart"/>
      <w:r w:rsidRPr="00142C39">
        <w:rPr>
          <w:rFonts w:ascii="Calibri" w:hAnsi="Calibri" w:cs="Calibri"/>
        </w:rPr>
        <w:t>dataset</w:t>
      </w:r>
      <w:proofErr w:type="gramEnd"/>
      <w:r w:rsidRPr="00142C39">
        <w:rPr>
          <w:rFonts w:ascii="Calibri" w:hAnsi="Calibri" w:cs="Calibri"/>
        </w:rPr>
        <w:t xml:space="preserve"> and the objectives of your EDA, explaining how the insights gained will support future AI/ML tasks.</w:t>
      </w:r>
    </w:p>
    <w:p w14:paraId="48E7D05D" w14:textId="4A14AD28" w:rsidR="00142C39" w:rsidRPr="00142C39" w:rsidRDefault="00142C39" w:rsidP="00157E2D">
      <w:pPr>
        <w:pStyle w:val="ListParagraph"/>
        <w:numPr>
          <w:ilvl w:val="1"/>
          <w:numId w:val="48"/>
        </w:numPr>
        <w:rPr>
          <w:rFonts w:ascii="Calibri" w:hAnsi="Calibri" w:cs="Calibri"/>
        </w:rPr>
      </w:pPr>
      <w:r w:rsidRPr="00142C39">
        <w:rPr>
          <w:rFonts w:ascii="Calibri" w:hAnsi="Calibri" w:cs="Calibri"/>
          <w:b/>
          <w:bCs/>
        </w:rPr>
        <w:t>Visualization Process</w:t>
      </w:r>
      <w:r w:rsidRPr="00142C39">
        <w:rPr>
          <w:rFonts w:ascii="Calibri" w:hAnsi="Calibri" w:cs="Calibri"/>
        </w:rPr>
        <w:t>: Detail the steps you took to create each visualization, including the rationale for choosing specific chart types and how they contribute to the overall exploratory analysis.</w:t>
      </w:r>
    </w:p>
    <w:p w14:paraId="00316B76" w14:textId="2AA5F1C1" w:rsidR="00142C39" w:rsidRPr="00142C39" w:rsidRDefault="00142C39" w:rsidP="00157E2D">
      <w:pPr>
        <w:pStyle w:val="ListParagraph"/>
        <w:numPr>
          <w:ilvl w:val="1"/>
          <w:numId w:val="48"/>
        </w:numPr>
        <w:rPr>
          <w:rFonts w:ascii="Calibri" w:hAnsi="Calibri" w:cs="Calibri"/>
        </w:rPr>
      </w:pPr>
      <w:r w:rsidRPr="00142C39">
        <w:rPr>
          <w:rFonts w:ascii="Calibri" w:hAnsi="Calibri" w:cs="Calibri"/>
          <w:b/>
          <w:bCs/>
        </w:rPr>
        <w:t>Decision-Making Justification</w:t>
      </w:r>
      <w:r w:rsidRPr="00142C39">
        <w:rPr>
          <w:rFonts w:ascii="Calibri" w:hAnsi="Calibri" w:cs="Calibri"/>
        </w:rPr>
        <w:t>: Discuss your design choices, focusing on how they enhance the clarity, aesthetics, and interactivity of your EDA dashboard.</w:t>
      </w:r>
    </w:p>
    <w:p w14:paraId="02F44205" w14:textId="308539DE" w:rsidR="00142C39" w:rsidRPr="00142C39" w:rsidRDefault="00142C39" w:rsidP="00157E2D">
      <w:pPr>
        <w:pStyle w:val="ListParagraph"/>
        <w:numPr>
          <w:ilvl w:val="1"/>
          <w:numId w:val="48"/>
        </w:numPr>
        <w:rPr>
          <w:rFonts w:ascii="Calibri" w:hAnsi="Calibri" w:cs="Calibri"/>
        </w:rPr>
      </w:pPr>
      <w:r w:rsidRPr="00142C39">
        <w:rPr>
          <w:rFonts w:ascii="Calibri" w:hAnsi="Calibri" w:cs="Calibri"/>
          <w:b/>
          <w:bCs/>
        </w:rPr>
        <w:t>Challenges and Solutions</w:t>
      </w:r>
      <w:r w:rsidRPr="00142C39">
        <w:rPr>
          <w:rFonts w:ascii="Calibri" w:hAnsi="Calibri" w:cs="Calibri"/>
        </w:rPr>
        <w:t>: Reflect on any challenges encountered during the project and how you overcame them.</w:t>
      </w:r>
    </w:p>
    <w:p w14:paraId="6F957D7A" w14:textId="525F47F1" w:rsidR="00142C39" w:rsidRPr="00142C39" w:rsidRDefault="00142C39" w:rsidP="00157E2D">
      <w:pPr>
        <w:pStyle w:val="ListParagraph"/>
        <w:numPr>
          <w:ilvl w:val="1"/>
          <w:numId w:val="48"/>
        </w:numPr>
        <w:rPr>
          <w:rFonts w:ascii="Calibri" w:hAnsi="Calibri" w:cs="Calibri"/>
        </w:rPr>
      </w:pPr>
      <w:r w:rsidRPr="00142C39">
        <w:rPr>
          <w:rFonts w:ascii="Calibri" w:hAnsi="Calibri" w:cs="Calibri"/>
          <w:b/>
          <w:bCs/>
        </w:rPr>
        <w:t>Conclusion</w:t>
      </w:r>
      <w:r w:rsidRPr="00142C39">
        <w:rPr>
          <w:rFonts w:ascii="Calibri" w:hAnsi="Calibri" w:cs="Calibri"/>
        </w:rPr>
        <w:t>: Summarize the key insights derived from your EDA and explain how they will inform and influence subsequent AI/ML tasks.</w:t>
      </w:r>
    </w:p>
    <w:p w14:paraId="54FB9A5B" w14:textId="77777777" w:rsidR="00142C39" w:rsidRDefault="00142C39" w:rsidP="00142C39"/>
    <w:p w14:paraId="535D885F" w14:textId="2E579DCF" w:rsidR="00142C39" w:rsidRDefault="00142C39" w:rsidP="00142C39">
      <w:pPr>
        <w:pStyle w:val="Heading1"/>
      </w:pPr>
      <w:r>
        <w:t>Evaluation Criteria:</w:t>
      </w:r>
    </w:p>
    <w:p w14:paraId="46459341" w14:textId="3AAD21A2" w:rsidR="00142C39" w:rsidRPr="00142C39" w:rsidRDefault="00142C39" w:rsidP="00142C39">
      <w:pPr>
        <w:pStyle w:val="ListParagraph"/>
        <w:numPr>
          <w:ilvl w:val="0"/>
          <w:numId w:val="51"/>
        </w:numPr>
        <w:rPr>
          <w:rFonts w:ascii="Calibri" w:hAnsi="Calibri" w:cs="Calibri"/>
        </w:rPr>
      </w:pPr>
      <w:r w:rsidRPr="00142C39">
        <w:rPr>
          <w:rFonts w:ascii="Calibri" w:hAnsi="Calibri" w:cs="Calibri"/>
        </w:rPr>
        <w:t>Visualization Design (30%):</w:t>
      </w:r>
    </w:p>
    <w:p w14:paraId="762F1048" w14:textId="6955A9FF"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The effectiveness of your visualizations in revealing insights during EDA.</w:t>
      </w:r>
    </w:p>
    <w:p w14:paraId="06909B09" w14:textId="5193E544"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Clarity, aesthetics, and the appropriateness of chart types for exploratory analysis.</w:t>
      </w:r>
    </w:p>
    <w:p w14:paraId="74986BED" w14:textId="2B04FE36"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Justification of design choices in the report.</w:t>
      </w:r>
    </w:p>
    <w:p w14:paraId="16716421" w14:textId="77777777" w:rsidR="00142C39" w:rsidRPr="00142C39" w:rsidRDefault="00142C39" w:rsidP="00142C39">
      <w:pPr>
        <w:rPr>
          <w:rFonts w:ascii="Calibri" w:hAnsi="Calibri" w:cs="Calibri"/>
        </w:rPr>
      </w:pPr>
    </w:p>
    <w:p w14:paraId="171AF160" w14:textId="4B5CFE45" w:rsidR="00142C39" w:rsidRPr="00142C39" w:rsidRDefault="00142C39" w:rsidP="00142C39">
      <w:pPr>
        <w:pStyle w:val="ListParagraph"/>
        <w:numPr>
          <w:ilvl w:val="0"/>
          <w:numId w:val="51"/>
        </w:numPr>
        <w:rPr>
          <w:rFonts w:ascii="Calibri" w:hAnsi="Calibri" w:cs="Calibri"/>
        </w:rPr>
      </w:pPr>
      <w:r w:rsidRPr="00142C39">
        <w:rPr>
          <w:rFonts w:ascii="Calibri" w:hAnsi="Calibri" w:cs="Calibri"/>
        </w:rPr>
        <w:t>Interactivity and User Experience (30%):</w:t>
      </w:r>
    </w:p>
    <w:p w14:paraId="7FAAA9DE" w14:textId="5F813670"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The degree to which your dashboard facilitates interactive exploration of the data.</w:t>
      </w:r>
    </w:p>
    <w:p w14:paraId="51439A1D" w14:textId="35F3AF06"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Ease of navigation and the ability to uncover insights through interaction.</w:t>
      </w:r>
    </w:p>
    <w:p w14:paraId="297C3D1A" w14:textId="2A6255E1"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Enhancements to user experience that support a thorough EDA process.</w:t>
      </w:r>
    </w:p>
    <w:p w14:paraId="1E40DDDF" w14:textId="77777777" w:rsidR="00142C39" w:rsidRPr="00142C39" w:rsidRDefault="00142C39" w:rsidP="00142C39">
      <w:pPr>
        <w:rPr>
          <w:rFonts w:ascii="Calibri" w:hAnsi="Calibri" w:cs="Calibri"/>
        </w:rPr>
      </w:pPr>
    </w:p>
    <w:p w14:paraId="398C7C2B" w14:textId="2FBCA38A" w:rsidR="00142C39" w:rsidRPr="00142C39" w:rsidRDefault="00142C39" w:rsidP="00142C39">
      <w:pPr>
        <w:pStyle w:val="ListParagraph"/>
        <w:numPr>
          <w:ilvl w:val="0"/>
          <w:numId w:val="51"/>
        </w:numPr>
        <w:rPr>
          <w:rFonts w:ascii="Calibri" w:hAnsi="Calibri" w:cs="Calibri"/>
        </w:rPr>
      </w:pPr>
      <w:r w:rsidRPr="00142C39">
        <w:rPr>
          <w:rFonts w:ascii="Calibri" w:hAnsi="Calibri" w:cs="Calibri"/>
        </w:rPr>
        <w:t>Creativity and Innovation (20%):</w:t>
      </w:r>
    </w:p>
    <w:p w14:paraId="5D845463" w14:textId="07A0AB34"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Originality in the use of Tableau features to enhance EDA.</w:t>
      </w:r>
    </w:p>
    <w:p w14:paraId="38A640D8" w14:textId="0345842D"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Creative approaches to uncovering and presenting data insights.</w:t>
      </w:r>
    </w:p>
    <w:p w14:paraId="5D126101" w14:textId="095A7FC2"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Incorporation of storytelling techniques that add depth to the EDA.</w:t>
      </w:r>
    </w:p>
    <w:p w14:paraId="25204898" w14:textId="77777777" w:rsidR="00142C39" w:rsidRPr="00142C39" w:rsidRDefault="00142C39" w:rsidP="00142C39">
      <w:pPr>
        <w:rPr>
          <w:rFonts w:ascii="Calibri" w:hAnsi="Calibri" w:cs="Calibri"/>
        </w:rPr>
      </w:pPr>
    </w:p>
    <w:p w14:paraId="628DB1E7" w14:textId="79DB9DBE" w:rsidR="00142C39" w:rsidRPr="00142C39" w:rsidRDefault="00142C39" w:rsidP="00142C39">
      <w:pPr>
        <w:pStyle w:val="ListParagraph"/>
        <w:numPr>
          <w:ilvl w:val="0"/>
          <w:numId w:val="51"/>
        </w:numPr>
        <w:rPr>
          <w:rFonts w:ascii="Calibri" w:hAnsi="Calibri" w:cs="Calibri"/>
        </w:rPr>
      </w:pPr>
      <w:r w:rsidRPr="00142C39">
        <w:rPr>
          <w:rFonts w:ascii="Calibri" w:hAnsi="Calibri" w:cs="Calibri"/>
        </w:rPr>
        <w:t>Documentation and Reporting (20%):</w:t>
      </w:r>
    </w:p>
    <w:p w14:paraId="70EEDE15" w14:textId="0B0B6055"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Clarity and depth of the accompanying report.</w:t>
      </w:r>
    </w:p>
    <w:p w14:paraId="16CAAC70" w14:textId="78D6DC53"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Detailed explanation of the EDA process, including challenges and design rationale.</w:t>
      </w:r>
    </w:p>
    <w:p w14:paraId="7846123C" w14:textId="69F01AE3" w:rsidR="00142C39" w:rsidRPr="00142C39" w:rsidRDefault="00142C39" w:rsidP="00142C39">
      <w:pPr>
        <w:pStyle w:val="ListParagraph"/>
        <w:numPr>
          <w:ilvl w:val="1"/>
          <w:numId w:val="51"/>
        </w:numPr>
        <w:rPr>
          <w:rFonts w:ascii="Calibri" w:hAnsi="Calibri" w:cs="Calibri"/>
        </w:rPr>
      </w:pPr>
      <w:r w:rsidRPr="00142C39">
        <w:rPr>
          <w:rFonts w:ascii="Calibri" w:hAnsi="Calibri" w:cs="Calibri"/>
        </w:rPr>
        <w:t xml:space="preserve">Demonstration of a comprehensive understanding of </w:t>
      </w:r>
      <w:proofErr w:type="gramStart"/>
      <w:r w:rsidRPr="00142C39">
        <w:rPr>
          <w:rFonts w:ascii="Calibri" w:hAnsi="Calibri" w:cs="Calibri"/>
        </w:rPr>
        <w:t>the dataset</w:t>
      </w:r>
      <w:proofErr w:type="gramEnd"/>
      <w:r w:rsidRPr="00142C39">
        <w:rPr>
          <w:rFonts w:ascii="Calibri" w:hAnsi="Calibri" w:cs="Calibri"/>
        </w:rPr>
        <w:t xml:space="preserve"> and strategic exploration.</w:t>
      </w:r>
    </w:p>
    <w:p w14:paraId="57CCAAB9" w14:textId="2E71D25C" w:rsidR="00142C39" w:rsidRPr="00142C39" w:rsidRDefault="00142C39" w:rsidP="00142C39">
      <w:pPr>
        <w:rPr>
          <w:rFonts w:ascii="Calibri" w:hAnsi="Calibri" w:cs="Calibri"/>
        </w:rPr>
      </w:pPr>
    </w:p>
    <w:sectPr w:rsidR="00142C39" w:rsidRPr="00142C39" w:rsidSect="008E4B21">
      <w:headerReference w:type="default" r:id="rId8"/>
      <w:pgSz w:w="12240" w:h="15840"/>
      <w:pgMar w:top="1440" w:right="1440" w:bottom="11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23678" w14:textId="77777777" w:rsidR="00C50D79" w:rsidRDefault="00C50D79">
      <w:pPr>
        <w:spacing w:line="240" w:lineRule="auto"/>
      </w:pPr>
      <w:r>
        <w:separator/>
      </w:r>
    </w:p>
  </w:endnote>
  <w:endnote w:type="continuationSeparator" w:id="0">
    <w:p w14:paraId="459A444F" w14:textId="77777777" w:rsidR="00C50D79" w:rsidRDefault="00C50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66B78" w14:textId="77777777" w:rsidR="00C50D79" w:rsidRDefault="00C50D79">
      <w:pPr>
        <w:spacing w:line="240" w:lineRule="auto"/>
      </w:pPr>
      <w:r>
        <w:separator/>
      </w:r>
    </w:p>
  </w:footnote>
  <w:footnote w:type="continuationSeparator" w:id="0">
    <w:p w14:paraId="632098B7" w14:textId="77777777" w:rsidR="00C50D79" w:rsidRDefault="00C50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7BC6" w14:textId="77777777" w:rsidR="008B442A" w:rsidRDefault="00000000">
    <w:r>
      <w:rPr>
        <w:noProof/>
      </w:rPr>
      <w:drawing>
        <wp:anchor distT="114300" distB="114300" distL="114300" distR="114300" simplePos="0" relativeHeight="251658240" behindDoc="0" locked="0" layoutInCell="1" hidden="0" allowOverlap="1" wp14:anchorId="655A240A" wp14:editId="4E258500">
          <wp:simplePos x="0" y="0"/>
          <wp:positionH relativeFrom="page">
            <wp:posOffset>6858000</wp:posOffset>
          </wp:positionH>
          <wp:positionV relativeFrom="page">
            <wp:posOffset>9525</wp:posOffset>
          </wp:positionV>
          <wp:extent cx="790575" cy="909586"/>
          <wp:effectExtent l="0" t="0" r="0" b="0"/>
          <wp:wrapNone/>
          <wp:docPr id="126546450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90575" cy="90958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06C2406" wp14:editId="1FAEB78C">
          <wp:simplePos x="0" y="0"/>
          <wp:positionH relativeFrom="page">
            <wp:posOffset>123825</wp:posOffset>
          </wp:positionH>
          <wp:positionV relativeFrom="page">
            <wp:posOffset>114300</wp:posOffset>
          </wp:positionV>
          <wp:extent cx="787400" cy="800100"/>
          <wp:effectExtent l="0" t="0" r="0" b="0"/>
          <wp:wrapNone/>
          <wp:docPr id="962841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87400" cy="800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3EC6"/>
    <w:multiLevelType w:val="hybridMultilevel"/>
    <w:tmpl w:val="A08EF4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D8247A32">
      <w:numFmt w:val="bullet"/>
      <w:lvlText w:val="-"/>
      <w:lvlJc w:val="left"/>
      <w:pPr>
        <w:ind w:left="2160" w:hanging="360"/>
      </w:pPr>
      <w:rPr>
        <w:rFonts w:ascii="Arial" w:eastAsia="Arial" w:hAnsi="Arial" w:cs="Aria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9E53C9"/>
    <w:multiLevelType w:val="hybridMultilevel"/>
    <w:tmpl w:val="20FCAE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5B2390"/>
    <w:multiLevelType w:val="hybridMultilevel"/>
    <w:tmpl w:val="EF1C9D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27E5A4E"/>
    <w:multiLevelType w:val="hybridMultilevel"/>
    <w:tmpl w:val="55C25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2A229DB"/>
    <w:multiLevelType w:val="hybridMultilevel"/>
    <w:tmpl w:val="D1A2C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9E5254"/>
    <w:multiLevelType w:val="hybridMultilevel"/>
    <w:tmpl w:val="2F7AB1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4C36FA"/>
    <w:multiLevelType w:val="hybridMultilevel"/>
    <w:tmpl w:val="B91E2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71D0119"/>
    <w:multiLevelType w:val="hybridMultilevel"/>
    <w:tmpl w:val="8CF07460"/>
    <w:lvl w:ilvl="0" w:tplc="CC4AE3A4">
      <w:numFmt w:val="bullet"/>
      <w:lvlText w:val="-"/>
      <w:lvlJc w:val="left"/>
      <w:pPr>
        <w:ind w:left="504" w:hanging="360"/>
      </w:pPr>
      <w:rPr>
        <w:rFonts w:ascii="Calibri" w:eastAsia="Arial" w:hAnsi="Calibri" w:cs="Calibri"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abstractNum w:abstractNumId="8" w15:restartNumberingAfterBreak="0">
    <w:nsid w:val="096770D3"/>
    <w:multiLevelType w:val="hybridMultilevel"/>
    <w:tmpl w:val="3EA479F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0B590CBE"/>
    <w:multiLevelType w:val="hybridMultilevel"/>
    <w:tmpl w:val="F06047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683C8D"/>
    <w:multiLevelType w:val="hybridMultilevel"/>
    <w:tmpl w:val="5A445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0B9D3953"/>
    <w:multiLevelType w:val="hybridMultilevel"/>
    <w:tmpl w:val="7F80B95C"/>
    <w:lvl w:ilvl="0" w:tplc="20000001">
      <w:start w:val="1"/>
      <w:numFmt w:val="bullet"/>
      <w:lvlText w:val=""/>
      <w:lvlJc w:val="left"/>
      <w:pPr>
        <w:ind w:left="504" w:hanging="360"/>
      </w:pPr>
      <w:rPr>
        <w:rFonts w:ascii="Symbol" w:hAnsi="Symbol" w:hint="default"/>
      </w:rPr>
    </w:lvl>
    <w:lvl w:ilvl="1" w:tplc="20000003">
      <w:start w:val="1"/>
      <w:numFmt w:val="bullet"/>
      <w:lvlText w:val="o"/>
      <w:lvlJc w:val="left"/>
      <w:pPr>
        <w:ind w:left="1224" w:hanging="360"/>
      </w:pPr>
      <w:rPr>
        <w:rFonts w:ascii="Courier New" w:hAnsi="Courier New" w:cs="Courier New" w:hint="default"/>
      </w:rPr>
    </w:lvl>
    <w:lvl w:ilvl="2" w:tplc="FFFFFFFF">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2" w15:restartNumberingAfterBreak="0">
    <w:nsid w:val="0BC40797"/>
    <w:multiLevelType w:val="hybridMultilevel"/>
    <w:tmpl w:val="D0EA299E"/>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0D9D6178"/>
    <w:multiLevelType w:val="hybridMultilevel"/>
    <w:tmpl w:val="E0B40CF0"/>
    <w:lvl w:ilvl="0" w:tplc="20000001">
      <w:start w:val="1"/>
      <w:numFmt w:val="bullet"/>
      <w:lvlText w:val=""/>
      <w:lvlJc w:val="left"/>
      <w:pPr>
        <w:ind w:left="720" w:hanging="360"/>
      </w:pPr>
      <w:rPr>
        <w:rFonts w:ascii="Symbol" w:hAnsi="Symbol" w:hint="default"/>
      </w:rPr>
    </w:lvl>
    <w:lvl w:ilvl="1" w:tplc="98AA1E5C">
      <w:numFmt w:val="bullet"/>
      <w:lvlText w:val="-"/>
      <w:lvlJc w:val="left"/>
      <w:pPr>
        <w:ind w:left="1440" w:hanging="360"/>
      </w:pPr>
      <w:rPr>
        <w:rFonts w:ascii="Calibri" w:eastAsia="Arial"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0967139"/>
    <w:multiLevelType w:val="hybridMultilevel"/>
    <w:tmpl w:val="3E907618"/>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33348ED"/>
    <w:multiLevelType w:val="hybridMultilevel"/>
    <w:tmpl w:val="01DA6B4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16346CB8"/>
    <w:multiLevelType w:val="hybridMultilevel"/>
    <w:tmpl w:val="290C0E78"/>
    <w:lvl w:ilvl="0" w:tplc="0C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18B93983"/>
    <w:multiLevelType w:val="hybridMultilevel"/>
    <w:tmpl w:val="40EAB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B6935B8"/>
    <w:multiLevelType w:val="hybridMultilevel"/>
    <w:tmpl w:val="0EE6C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BD57C9F"/>
    <w:multiLevelType w:val="hybridMultilevel"/>
    <w:tmpl w:val="7AEE85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BD73F35"/>
    <w:multiLevelType w:val="hybridMultilevel"/>
    <w:tmpl w:val="10BA0CAA"/>
    <w:lvl w:ilvl="0" w:tplc="CC4AE3A4">
      <w:numFmt w:val="bullet"/>
      <w:lvlText w:val="-"/>
      <w:lvlJc w:val="left"/>
      <w:pPr>
        <w:ind w:left="648" w:hanging="360"/>
      </w:pPr>
      <w:rPr>
        <w:rFonts w:ascii="Calibri" w:eastAsia="Arial" w:hAnsi="Calibri" w:cs="Calibri"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21" w15:restartNumberingAfterBreak="0">
    <w:nsid w:val="1FF10BC1"/>
    <w:multiLevelType w:val="hybridMultilevel"/>
    <w:tmpl w:val="1F08FE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23023491"/>
    <w:multiLevelType w:val="hybridMultilevel"/>
    <w:tmpl w:val="CAAA75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5237868"/>
    <w:multiLevelType w:val="hybridMultilevel"/>
    <w:tmpl w:val="93A6C93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EA987B1E">
      <w:numFmt w:val="bullet"/>
      <w:lvlText w:val="-"/>
      <w:lvlJc w:val="left"/>
      <w:pPr>
        <w:ind w:left="2160" w:hanging="360"/>
      </w:pPr>
      <w:rPr>
        <w:rFonts w:ascii="Calibri" w:eastAsia="Arial" w:hAnsi="Calibri" w:cs="Calibri"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257A0363"/>
    <w:multiLevelType w:val="hybridMultilevel"/>
    <w:tmpl w:val="571EB4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25881B59"/>
    <w:multiLevelType w:val="hybridMultilevel"/>
    <w:tmpl w:val="C7663F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5B71891"/>
    <w:multiLevelType w:val="hybridMultilevel"/>
    <w:tmpl w:val="635652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27693422"/>
    <w:multiLevelType w:val="hybridMultilevel"/>
    <w:tmpl w:val="77BCD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7CE5005"/>
    <w:multiLevelType w:val="hybridMultilevel"/>
    <w:tmpl w:val="135876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92233F2"/>
    <w:multiLevelType w:val="hybridMultilevel"/>
    <w:tmpl w:val="A32EA20A"/>
    <w:lvl w:ilvl="0" w:tplc="20000003">
      <w:start w:val="1"/>
      <w:numFmt w:val="bullet"/>
      <w:lvlText w:val="o"/>
      <w:lvlJc w:val="left"/>
      <w:pPr>
        <w:ind w:left="360" w:hanging="360"/>
      </w:pPr>
      <w:rPr>
        <w:rFonts w:ascii="Courier New" w:hAnsi="Courier New" w:cs="Courier New" w:hint="default"/>
      </w:rPr>
    </w:lvl>
    <w:lvl w:ilvl="1" w:tplc="E964223C">
      <w:numFmt w:val="bullet"/>
      <w:lvlText w:val="-"/>
      <w:lvlJc w:val="left"/>
      <w:pPr>
        <w:ind w:left="1080" w:hanging="360"/>
      </w:pPr>
      <w:rPr>
        <w:rFonts w:ascii="Arial" w:eastAsia="Arial" w:hAnsi="Arial" w:cs="Aria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2ED5530D"/>
    <w:multiLevelType w:val="hybridMultilevel"/>
    <w:tmpl w:val="A078A9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6343A3A"/>
    <w:multiLevelType w:val="hybridMultilevel"/>
    <w:tmpl w:val="E4C28C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379F05C4"/>
    <w:multiLevelType w:val="hybridMultilevel"/>
    <w:tmpl w:val="C8E6CAE4"/>
    <w:lvl w:ilvl="0" w:tplc="576078FC">
      <w:numFmt w:val="bullet"/>
      <w:lvlText w:val="-"/>
      <w:lvlJc w:val="left"/>
      <w:pPr>
        <w:ind w:left="504" w:hanging="360"/>
      </w:pPr>
      <w:rPr>
        <w:rFonts w:ascii="Calibri" w:eastAsia="Arial" w:hAnsi="Calibri" w:cs="Calibri"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abstractNum w:abstractNumId="33" w15:restartNumberingAfterBreak="0">
    <w:nsid w:val="39B63118"/>
    <w:multiLevelType w:val="hybridMultilevel"/>
    <w:tmpl w:val="1FE86E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ACE2141"/>
    <w:multiLevelType w:val="hybridMultilevel"/>
    <w:tmpl w:val="CF2677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3DEF3866"/>
    <w:multiLevelType w:val="hybridMultilevel"/>
    <w:tmpl w:val="D11CC1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FA610E2"/>
    <w:multiLevelType w:val="hybridMultilevel"/>
    <w:tmpl w:val="D23CD8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D754525"/>
    <w:multiLevelType w:val="hybridMultilevel"/>
    <w:tmpl w:val="AA12FE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32B62F4"/>
    <w:multiLevelType w:val="hybridMultilevel"/>
    <w:tmpl w:val="CC648DF4"/>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39" w15:restartNumberingAfterBreak="0">
    <w:nsid w:val="628E25F8"/>
    <w:multiLevelType w:val="hybridMultilevel"/>
    <w:tmpl w:val="8338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2CC0682"/>
    <w:multiLevelType w:val="multilevel"/>
    <w:tmpl w:val="D4601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4BB13B7"/>
    <w:multiLevelType w:val="hybridMultilevel"/>
    <w:tmpl w:val="0226E4E8"/>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5A35CB0"/>
    <w:multiLevelType w:val="hybridMultilevel"/>
    <w:tmpl w:val="C174F0E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7807673"/>
    <w:multiLevelType w:val="hybridMultilevel"/>
    <w:tmpl w:val="E4064F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975738F"/>
    <w:multiLevelType w:val="hybridMultilevel"/>
    <w:tmpl w:val="23166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FCC443B"/>
    <w:multiLevelType w:val="hybridMultilevel"/>
    <w:tmpl w:val="98C0A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04C6D9E"/>
    <w:multiLevelType w:val="hybridMultilevel"/>
    <w:tmpl w:val="3CE6B3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1FF0FDA"/>
    <w:multiLevelType w:val="hybridMultilevel"/>
    <w:tmpl w:val="B4DAC6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2934153"/>
    <w:multiLevelType w:val="hybridMultilevel"/>
    <w:tmpl w:val="B330AB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568564D"/>
    <w:multiLevelType w:val="hybridMultilevel"/>
    <w:tmpl w:val="358A3F2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79754783"/>
    <w:multiLevelType w:val="hybridMultilevel"/>
    <w:tmpl w:val="44AC0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D2A05F2"/>
    <w:multiLevelType w:val="hybridMultilevel"/>
    <w:tmpl w:val="6F6880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156043">
    <w:abstractNumId w:val="40"/>
  </w:num>
  <w:num w:numId="2" w16cid:durableId="957375521">
    <w:abstractNumId w:val="2"/>
  </w:num>
  <w:num w:numId="3" w16cid:durableId="1327246766">
    <w:abstractNumId w:val="26"/>
  </w:num>
  <w:num w:numId="4" w16cid:durableId="1764567517">
    <w:abstractNumId w:val="34"/>
  </w:num>
  <w:num w:numId="5" w16cid:durableId="2029403927">
    <w:abstractNumId w:val="10"/>
  </w:num>
  <w:num w:numId="6" w16cid:durableId="1967734932">
    <w:abstractNumId w:val="21"/>
  </w:num>
  <w:num w:numId="7" w16cid:durableId="1630016943">
    <w:abstractNumId w:val="8"/>
  </w:num>
  <w:num w:numId="8" w16cid:durableId="1498105898">
    <w:abstractNumId w:val="23"/>
  </w:num>
  <w:num w:numId="9" w16cid:durableId="1415937302">
    <w:abstractNumId w:val="15"/>
  </w:num>
  <w:num w:numId="10" w16cid:durableId="313721223">
    <w:abstractNumId w:val="31"/>
  </w:num>
  <w:num w:numId="11" w16cid:durableId="1347444939">
    <w:abstractNumId w:val="24"/>
  </w:num>
  <w:num w:numId="12" w16cid:durableId="1749185529">
    <w:abstractNumId w:val="41"/>
  </w:num>
  <w:num w:numId="13" w16cid:durableId="494613557">
    <w:abstractNumId w:val="16"/>
  </w:num>
  <w:num w:numId="14" w16cid:durableId="544879002">
    <w:abstractNumId w:val="12"/>
  </w:num>
  <w:num w:numId="15" w16cid:durableId="1879659484">
    <w:abstractNumId w:val="49"/>
  </w:num>
  <w:num w:numId="16" w16cid:durableId="1870147479">
    <w:abstractNumId w:val="4"/>
  </w:num>
  <w:num w:numId="17" w16cid:durableId="502671363">
    <w:abstractNumId w:val="32"/>
  </w:num>
  <w:num w:numId="18" w16cid:durableId="1584073529">
    <w:abstractNumId w:val="11"/>
  </w:num>
  <w:num w:numId="19" w16cid:durableId="1112019626">
    <w:abstractNumId w:val="35"/>
  </w:num>
  <w:num w:numId="20" w16cid:durableId="200367639">
    <w:abstractNumId w:val="46"/>
  </w:num>
  <w:num w:numId="21" w16cid:durableId="1571109884">
    <w:abstractNumId w:val="5"/>
  </w:num>
  <w:num w:numId="22" w16cid:durableId="1732994495">
    <w:abstractNumId w:val="25"/>
  </w:num>
  <w:num w:numId="23" w16cid:durableId="205530745">
    <w:abstractNumId w:val="19"/>
  </w:num>
  <w:num w:numId="24" w16cid:durableId="1643197095">
    <w:abstractNumId w:val="50"/>
  </w:num>
  <w:num w:numId="25" w16cid:durableId="1571697515">
    <w:abstractNumId w:val="36"/>
  </w:num>
  <w:num w:numId="26" w16cid:durableId="431894783">
    <w:abstractNumId w:val="43"/>
  </w:num>
  <w:num w:numId="27" w16cid:durableId="1927491567">
    <w:abstractNumId w:val="14"/>
  </w:num>
  <w:num w:numId="28" w16cid:durableId="525481094">
    <w:abstractNumId w:val="29"/>
  </w:num>
  <w:num w:numId="29" w16cid:durableId="115871881">
    <w:abstractNumId w:val="0"/>
  </w:num>
  <w:num w:numId="30" w16cid:durableId="2033991547">
    <w:abstractNumId w:val="9"/>
  </w:num>
  <w:num w:numId="31" w16cid:durableId="1968311026">
    <w:abstractNumId w:val="6"/>
  </w:num>
  <w:num w:numId="32" w16cid:durableId="1013610920">
    <w:abstractNumId w:val="51"/>
  </w:num>
  <w:num w:numId="33" w16cid:durableId="1976450708">
    <w:abstractNumId w:val="39"/>
  </w:num>
  <w:num w:numId="34" w16cid:durableId="1315138788">
    <w:abstractNumId w:val="30"/>
  </w:num>
  <w:num w:numId="35" w16cid:durableId="600845148">
    <w:abstractNumId w:val="18"/>
  </w:num>
  <w:num w:numId="36" w16cid:durableId="1524436592">
    <w:abstractNumId w:val="3"/>
  </w:num>
  <w:num w:numId="37" w16cid:durableId="1503466540">
    <w:abstractNumId w:val="1"/>
  </w:num>
  <w:num w:numId="38" w16cid:durableId="351764157">
    <w:abstractNumId w:val="44"/>
  </w:num>
  <w:num w:numId="39" w16cid:durableId="1977448095">
    <w:abstractNumId w:val="48"/>
  </w:num>
  <w:num w:numId="40" w16cid:durableId="22563092">
    <w:abstractNumId w:val="33"/>
  </w:num>
  <w:num w:numId="41" w16cid:durableId="1344939989">
    <w:abstractNumId w:val="37"/>
  </w:num>
  <w:num w:numId="42" w16cid:durableId="1364668704">
    <w:abstractNumId w:val="7"/>
  </w:num>
  <w:num w:numId="43" w16cid:durableId="188840685">
    <w:abstractNumId w:val="20"/>
  </w:num>
  <w:num w:numId="44" w16cid:durableId="118495452">
    <w:abstractNumId w:val="38"/>
  </w:num>
  <w:num w:numId="45" w16cid:durableId="996693818">
    <w:abstractNumId w:val="13"/>
  </w:num>
  <w:num w:numId="46" w16cid:durableId="731001612">
    <w:abstractNumId w:val="17"/>
  </w:num>
  <w:num w:numId="47" w16cid:durableId="1652061312">
    <w:abstractNumId w:val="22"/>
  </w:num>
  <w:num w:numId="48" w16cid:durableId="989556177">
    <w:abstractNumId w:val="28"/>
  </w:num>
  <w:num w:numId="49" w16cid:durableId="328407385">
    <w:abstractNumId w:val="27"/>
  </w:num>
  <w:num w:numId="50" w16cid:durableId="178813612">
    <w:abstractNumId w:val="42"/>
  </w:num>
  <w:num w:numId="51" w16cid:durableId="1655716837">
    <w:abstractNumId w:val="45"/>
  </w:num>
  <w:num w:numId="52" w16cid:durableId="11923193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42A"/>
    <w:rsid w:val="000157A2"/>
    <w:rsid w:val="000269A7"/>
    <w:rsid w:val="00030E1E"/>
    <w:rsid w:val="0005645B"/>
    <w:rsid w:val="000814F2"/>
    <w:rsid w:val="0008462E"/>
    <w:rsid w:val="0008584B"/>
    <w:rsid w:val="00090D29"/>
    <w:rsid w:val="0009199C"/>
    <w:rsid w:val="00092D1C"/>
    <w:rsid w:val="000F770E"/>
    <w:rsid w:val="00104D9F"/>
    <w:rsid w:val="00134CAD"/>
    <w:rsid w:val="00142C39"/>
    <w:rsid w:val="00157E2D"/>
    <w:rsid w:val="001965F8"/>
    <w:rsid w:val="001E26BC"/>
    <w:rsid w:val="001F5851"/>
    <w:rsid w:val="00271ABC"/>
    <w:rsid w:val="00280EF3"/>
    <w:rsid w:val="00286A4D"/>
    <w:rsid w:val="002D566E"/>
    <w:rsid w:val="002E0210"/>
    <w:rsid w:val="002E6FC7"/>
    <w:rsid w:val="003006AB"/>
    <w:rsid w:val="003251B2"/>
    <w:rsid w:val="00333DD5"/>
    <w:rsid w:val="003B0833"/>
    <w:rsid w:val="003B415A"/>
    <w:rsid w:val="003B5DE9"/>
    <w:rsid w:val="003F7DB8"/>
    <w:rsid w:val="00400C96"/>
    <w:rsid w:val="00445694"/>
    <w:rsid w:val="00456E20"/>
    <w:rsid w:val="0047225B"/>
    <w:rsid w:val="00483E1E"/>
    <w:rsid w:val="004D754A"/>
    <w:rsid w:val="00516E9F"/>
    <w:rsid w:val="00521432"/>
    <w:rsid w:val="005E28A4"/>
    <w:rsid w:val="006202F6"/>
    <w:rsid w:val="00625725"/>
    <w:rsid w:val="00662AD1"/>
    <w:rsid w:val="006663B1"/>
    <w:rsid w:val="00675804"/>
    <w:rsid w:val="006C556E"/>
    <w:rsid w:val="006C602B"/>
    <w:rsid w:val="006D06D4"/>
    <w:rsid w:val="006E376C"/>
    <w:rsid w:val="00710419"/>
    <w:rsid w:val="007362D1"/>
    <w:rsid w:val="00766E1B"/>
    <w:rsid w:val="00772246"/>
    <w:rsid w:val="00791697"/>
    <w:rsid w:val="008025C0"/>
    <w:rsid w:val="00864A4F"/>
    <w:rsid w:val="00876867"/>
    <w:rsid w:val="008B442A"/>
    <w:rsid w:val="008E4B21"/>
    <w:rsid w:val="008E791E"/>
    <w:rsid w:val="00914194"/>
    <w:rsid w:val="00920DD4"/>
    <w:rsid w:val="00931ED1"/>
    <w:rsid w:val="00966A45"/>
    <w:rsid w:val="009A2AF3"/>
    <w:rsid w:val="00A10E7C"/>
    <w:rsid w:val="00A21506"/>
    <w:rsid w:val="00A23F23"/>
    <w:rsid w:val="00A31F51"/>
    <w:rsid w:val="00A327B4"/>
    <w:rsid w:val="00A55FB3"/>
    <w:rsid w:val="00A57D07"/>
    <w:rsid w:val="00A709DB"/>
    <w:rsid w:val="00AC2708"/>
    <w:rsid w:val="00B11C89"/>
    <w:rsid w:val="00B220E9"/>
    <w:rsid w:val="00B504BF"/>
    <w:rsid w:val="00B82085"/>
    <w:rsid w:val="00BB14DD"/>
    <w:rsid w:val="00BE48FD"/>
    <w:rsid w:val="00BF194D"/>
    <w:rsid w:val="00C34E25"/>
    <w:rsid w:val="00C50D79"/>
    <w:rsid w:val="00C5443D"/>
    <w:rsid w:val="00C61DE0"/>
    <w:rsid w:val="00C8264C"/>
    <w:rsid w:val="00D0030D"/>
    <w:rsid w:val="00D2188A"/>
    <w:rsid w:val="00D8770C"/>
    <w:rsid w:val="00D91AC7"/>
    <w:rsid w:val="00D9485E"/>
    <w:rsid w:val="00DB5732"/>
    <w:rsid w:val="00DC14DC"/>
    <w:rsid w:val="00E0162C"/>
    <w:rsid w:val="00E55BE5"/>
    <w:rsid w:val="00EA394A"/>
    <w:rsid w:val="00EB0CE5"/>
    <w:rsid w:val="00EB5598"/>
    <w:rsid w:val="00EF4552"/>
    <w:rsid w:val="00EF6AB8"/>
    <w:rsid w:val="00F023BA"/>
    <w:rsid w:val="00F339A9"/>
    <w:rsid w:val="00F7139E"/>
    <w:rsid w:val="00F73024"/>
    <w:rsid w:val="00F80F7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33AA6"/>
  <w15:docId w15:val="{9FB2558B-E53F-4791-B834-A9BB9A6B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6E20"/>
    <w:pPr>
      <w:ind w:left="720"/>
      <w:contextualSpacing/>
    </w:pPr>
  </w:style>
  <w:style w:type="character" w:styleId="Hyperlink">
    <w:name w:val="Hyperlink"/>
    <w:basedOn w:val="DefaultParagraphFont"/>
    <w:uiPriority w:val="99"/>
    <w:unhideWhenUsed/>
    <w:rsid w:val="00A23F23"/>
    <w:rPr>
      <w:color w:val="0000FF" w:themeColor="hyperlink"/>
      <w:u w:val="single"/>
    </w:rPr>
  </w:style>
  <w:style w:type="character" w:styleId="UnresolvedMention">
    <w:name w:val="Unresolved Mention"/>
    <w:basedOn w:val="DefaultParagraphFont"/>
    <w:uiPriority w:val="99"/>
    <w:semiHidden/>
    <w:unhideWhenUsed/>
    <w:rsid w:val="00A23F23"/>
    <w:rPr>
      <w:color w:val="605E5C"/>
      <w:shd w:val="clear" w:color="auto" w:fill="E1DFDD"/>
    </w:rPr>
  </w:style>
  <w:style w:type="table" w:styleId="TableGrid">
    <w:name w:val="Table Grid"/>
    <w:basedOn w:val="TableNormal"/>
    <w:uiPriority w:val="39"/>
    <w:rsid w:val="002E6F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1505">
      <w:bodyDiv w:val="1"/>
      <w:marLeft w:val="0"/>
      <w:marRight w:val="0"/>
      <w:marTop w:val="0"/>
      <w:marBottom w:val="0"/>
      <w:divBdr>
        <w:top w:val="none" w:sz="0" w:space="0" w:color="auto"/>
        <w:left w:val="none" w:sz="0" w:space="0" w:color="auto"/>
        <w:bottom w:val="none" w:sz="0" w:space="0" w:color="auto"/>
        <w:right w:val="none" w:sz="0" w:space="0" w:color="auto"/>
      </w:divBdr>
      <w:divsChild>
        <w:div w:id="1020165092">
          <w:marLeft w:val="0"/>
          <w:marRight w:val="0"/>
          <w:marTop w:val="0"/>
          <w:marBottom w:val="0"/>
          <w:divBdr>
            <w:top w:val="none" w:sz="0" w:space="0" w:color="auto"/>
            <w:left w:val="none" w:sz="0" w:space="0" w:color="auto"/>
            <w:bottom w:val="none" w:sz="0" w:space="0" w:color="auto"/>
            <w:right w:val="none" w:sz="0" w:space="0" w:color="auto"/>
          </w:divBdr>
          <w:divsChild>
            <w:div w:id="788011777">
              <w:marLeft w:val="0"/>
              <w:marRight w:val="0"/>
              <w:marTop w:val="0"/>
              <w:marBottom w:val="0"/>
              <w:divBdr>
                <w:top w:val="none" w:sz="0" w:space="0" w:color="auto"/>
                <w:left w:val="none" w:sz="0" w:space="0" w:color="auto"/>
                <w:bottom w:val="none" w:sz="0" w:space="0" w:color="auto"/>
                <w:right w:val="none" w:sz="0" w:space="0" w:color="auto"/>
              </w:divBdr>
            </w:div>
            <w:div w:id="2117828349">
              <w:marLeft w:val="0"/>
              <w:marRight w:val="0"/>
              <w:marTop w:val="0"/>
              <w:marBottom w:val="0"/>
              <w:divBdr>
                <w:top w:val="none" w:sz="0" w:space="0" w:color="auto"/>
                <w:left w:val="none" w:sz="0" w:space="0" w:color="auto"/>
                <w:bottom w:val="none" w:sz="0" w:space="0" w:color="auto"/>
                <w:right w:val="none" w:sz="0" w:space="0" w:color="auto"/>
              </w:divBdr>
            </w:div>
            <w:div w:id="1707410224">
              <w:marLeft w:val="0"/>
              <w:marRight w:val="0"/>
              <w:marTop w:val="0"/>
              <w:marBottom w:val="0"/>
              <w:divBdr>
                <w:top w:val="none" w:sz="0" w:space="0" w:color="auto"/>
                <w:left w:val="none" w:sz="0" w:space="0" w:color="auto"/>
                <w:bottom w:val="none" w:sz="0" w:space="0" w:color="auto"/>
                <w:right w:val="none" w:sz="0" w:space="0" w:color="auto"/>
              </w:divBdr>
            </w:div>
            <w:div w:id="1268269117">
              <w:marLeft w:val="0"/>
              <w:marRight w:val="0"/>
              <w:marTop w:val="0"/>
              <w:marBottom w:val="0"/>
              <w:divBdr>
                <w:top w:val="none" w:sz="0" w:space="0" w:color="auto"/>
                <w:left w:val="none" w:sz="0" w:space="0" w:color="auto"/>
                <w:bottom w:val="none" w:sz="0" w:space="0" w:color="auto"/>
                <w:right w:val="none" w:sz="0" w:space="0" w:color="auto"/>
              </w:divBdr>
            </w:div>
            <w:div w:id="1978410762">
              <w:marLeft w:val="0"/>
              <w:marRight w:val="0"/>
              <w:marTop w:val="0"/>
              <w:marBottom w:val="0"/>
              <w:divBdr>
                <w:top w:val="none" w:sz="0" w:space="0" w:color="auto"/>
                <w:left w:val="none" w:sz="0" w:space="0" w:color="auto"/>
                <w:bottom w:val="none" w:sz="0" w:space="0" w:color="auto"/>
                <w:right w:val="none" w:sz="0" w:space="0" w:color="auto"/>
              </w:divBdr>
            </w:div>
            <w:div w:id="1165046239">
              <w:marLeft w:val="0"/>
              <w:marRight w:val="0"/>
              <w:marTop w:val="0"/>
              <w:marBottom w:val="0"/>
              <w:divBdr>
                <w:top w:val="none" w:sz="0" w:space="0" w:color="auto"/>
                <w:left w:val="none" w:sz="0" w:space="0" w:color="auto"/>
                <w:bottom w:val="none" w:sz="0" w:space="0" w:color="auto"/>
                <w:right w:val="none" w:sz="0" w:space="0" w:color="auto"/>
              </w:divBdr>
            </w:div>
            <w:div w:id="14579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915">
      <w:bodyDiv w:val="1"/>
      <w:marLeft w:val="0"/>
      <w:marRight w:val="0"/>
      <w:marTop w:val="0"/>
      <w:marBottom w:val="0"/>
      <w:divBdr>
        <w:top w:val="none" w:sz="0" w:space="0" w:color="auto"/>
        <w:left w:val="none" w:sz="0" w:space="0" w:color="auto"/>
        <w:bottom w:val="none" w:sz="0" w:space="0" w:color="auto"/>
        <w:right w:val="none" w:sz="0" w:space="0" w:color="auto"/>
      </w:divBdr>
      <w:divsChild>
        <w:div w:id="2033415947">
          <w:marLeft w:val="0"/>
          <w:marRight w:val="0"/>
          <w:marTop w:val="0"/>
          <w:marBottom w:val="0"/>
          <w:divBdr>
            <w:top w:val="none" w:sz="0" w:space="0" w:color="auto"/>
            <w:left w:val="none" w:sz="0" w:space="0" w:color="auto"/>
            <w:bottom w:val="none" w:sz="0" w:space="0" w:color="auto"/>
            <w:right w:val="none" w:sz="0" w:space="0" w:color="auto"/>
          </w:divBdr>
          <w:divsChild>
            <w:div w:id="45691751">
              <w:marLeft w:val="0"/>
              <w:marRight w:val="0"/>
              <w:marTop w:val="0"/>
              <w:marBottom w:val="0"/>
              <w:divBdr>
                <w:top w:val="none" w:sz="0" w:space="0" w:color="auto"/>
                <w:left w:val="none" w:sz="0" w:space="0" w:color="auto"/>
                <w:bottom w:val="none" w:sz="0" w:space="0" w:color="auto"/>
                <w:right w:val="none" w:sz="0" w:space="0" w:color="auto"/>
              </w:divBdr>
            </w:div>
            <w:div w:id="253511943">
              <w:marLeft w:val="0"/>
              <w:marRight w:val="0"/>
              <w:marTop w:val="0"/>
              <w:marBottom w:val="0"/>
              <w:divBdr>
                <w:top w:val="none" w:sz="0" w:space="0" w:color="auto"/>
                <w:left w:val="none" w:sz="0" w:space="0" w:color="auto"/>
                <w:bottom w:val="none" w:sz="0" w:space="0" w:color="auto"/>
                <w:right w:val="none" w:sz="0" w:space="0" w:color="auto"/>
              </w:divBdr>
            </w:div>
            <w:div w:id="10266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39">
      <w:bodyDiv w:val="1"/>
      <w:marLeft w:val="0"/>
      <w:marRight w:val="0"/>
      <w:marTop w:val="0"/>
      <w:marBottom w:val="0"/>
      <w:divBdr>
        <w:top w:val="none" w:sz="0" w:space="0" w:color="auto"/>
        <w:left w:val="none" w:sz="0" w:space="0" w:color="auto"/>
        <w:bottom w:val="none" w:sz="0" w:space="0" w:color="auto"/>
        <w:right w:val="none" w:sz="0" w:space="0" w:color="auto"/>
      </w:divBdr>
      <w:divsChild>
        <w:div w:id="1156990698">
          <w:marLeft w:val="0"/>
          <w:marRight w:val="0"/>
          <w:marTop w:val="0"/>
          <w:marBottom w:val="0"/>
          <w:divBdr>
            <w:top w:val="none" w:sz="0" w:space="0" w:color="auto"/>
            <w:left w:val="none" w:sz="0" w:space="0" w:color="auto"/>
            <w:bottom w:val="none" w:sz="0" w:space="0" w:color="auto"/>
            <w:right w:val="none" w:sz="0" w:space="0" w:color="auto"/>
          </w:divBdr>
          <w:divsChild>
            <w:div w:id="447970368">
              <w:marLeft w:val="0"/>
              <w:marRight w:val="0"/>
              <w:marTop w:val="0"/>
              <w:marBottom w:val="0"/>
              <w:divBdr>
                <w:top w:val="none" w:sz="0" w:space="0" w:color="auto"/>
                <w:left w:val="none" w:sz="0" w:space="0" w:color="auto"/>
                <w:bottom w:val="none" w:sz="0" w:space="0" w:color="auto"/>
                <w:right w:val="none" w:sz="0" w:space="0" w:color="auto"/>
              </w:divBdr>
            </w:div>
            <w:div w:id="1666276990">
              <w:marLeft w:val="0"/>
              <w:marRight w:val="0"/>
              <w:marTop w:val="0"/>
              <w:marBottom w:val="0"/>
              <w:divBdr>
                <w:top w:val="none" w:sz="0" w:space="0" w:color="auto"/>
                <w:left w:val="none" w:sz="0" w:space="0" w:color="auto"/>
                <w:bottom w:val="none" w:sz="0" w:space="0" w:color="auto"/>
                <w:right w:val="none" w:sz="0" w:space="0" w:color="auto"/>
              </w:divBdr>
            </w:div>
            <w:div w:id="495146246">
              <w:marLeft w:val="0"/>
              <w:marRight w:val="0"/>
              <w:marTop w:val="0"/>
              <w:marBottom w:val="0"/>
              <w:divBdr>
                <w:top w:val="none" w:sz="0" w:space="0" w:color="auto"/>
                <w:left w:val="none" w:sz="0" w:space="0" w:color="auto"/>
                <w:bottom w:val="none" w:sz="0" w:space="0" w:color="auto"/>
                <w:right w:val="none" w:sz="0" w:space="0" w:color="auto"/>
              </w:divBdr>
            </w:div>
            <w:div w:id="1905021210">
              <w:marLeft w:val="0"/>
              <w:marRight w:val="0"/>
              <w:marTop w:val="0"/>
              <w:marBottom w:val="0"/>
              <w:divBdr>
                <w:top w:val="none" w:sz="0" w:space="0" w:color="auto"/>
                <w:left w:val="none" w:sz="0" w:space="0" w:color="auto"/>
                <w:bottom w:val="none" w:sz="0" w:space="0" w:color="auto"/>
                <w:right w:val="none" w:sz="0" w:space="0" w:color="auto"/>
              </w:divBdr>
            </w:div>
            <w:div w:id="1696730726">
              <w:marLeft w:val="0"/>
              <w:marRight w:val="0"/>
              <w:marTop w:val="0"/>
              <w:marBottom w:val="0"/>
              <w:divBdr>
                <w:top w:val="none" w:sz="0" w:space="0" w:color="auto"/>
                <w:left w:val="none" w:sz="0" w:space="0" w:color="auto"/>
                <w:bottom w:val="none" w:sz="0" w:space="0" w:color="auto"/>
                <w:right w:val="none" w:sz="0" w:space="0" w:color="auto"/>
              </w:divBdr>
            </w:div>
            <w:div w:id="1777867663">
              <w:marLeft w:val="0"/>
              <w:marRight w:val="0"/>
              <w:marTop w:val="0"/>
              <w:marBottom w:val="0"/>
              <w:divBdr>
                <w:top w:val="none" w:sz="0" w:space="0" w:color="auto"/>
                <w:left w:val="none" w:sz="0" w:space="0" w:color="auto"/>
                <w:bottom w:val="none" w:sz="0" w:space="0" w:color="auto"/>
                <w:right w:val="none" w:sz="0" w:space="0" w:color="auto"/>
              </w:divBdr>
            </w:div>
            <w:div w:id="1300262270">
              <w:marLeft w:val="0"/>
              <w:marRight w:val="0"/>
              <w:marTop w:val="0"/>
              <w:marBottom w:val="0"/>
              <w:divBdr>
                <w:top w:val="none" w:sz="0" w:space="0" w:color="auto"/>
                <w:left w:val="none" w:sz="0" w:space="0" w:color="auto"/>
                <w:bottom w:val="none" w:sz="0" w:space="0" w:color="auto"/>
                <w:right w:val="none" w:sz="0" w:space="0" w:color="auto"/>
              </w:divBdr>
            </w:div>
            <w:div w:id="4667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5953">
      <w:bodyDiv w:val="1"/>
      <w:marLeft w:val="0"/>
      <w:marRight w:val="0"/>
      <w:marTop w:val="0"/>
      <w:marBottom w:val="0"/>
      <w:divBdr>
        <w:top w:val="none" w:sz="0" w:space="0" w:color="auto"/>
        <w:left w:val="none" w:sz="0" w:space="0" w:color="auto"/>
        <w:bottom w:val="none" w:sz="0" w:space="0" w:color="auto"/>
        <w:right w:val="none" w:sz="0" w:space="0" w:color="auto"/>
      </w:divBdr>
      <w:divsChild>
        <w:div w:id="294526645">
          <w:marLeft w:val="0"/>
          <w:marRight w:val="0"/>
          <w:marTop w:val="0"/>
          <w:marBottom w:val="0"/>
          <w:divBdr>
            <w:top w:val="none" w:sz="0" w:space="0" w:color="auto"/>
            <w:left w:val="none" w:sz="0" w:space="0" w:color="auto"/>
            <w:bottom w:val="none" w:sz="0" w:space="0" w:color="auto"/>
            <w:right w:val="none" w:sz="0" w:space="0" w:color="auto"/>
          </w:divBdr>
          <w:divsChild>
            <w:div w:id="1245339218">
              <w:marLeft w:val="0"/>
              <w:marRight w:val="0"/>
              <w:marTop w:val="0"/>
              <w:marBottom w:val="0"/>
              <w:divBdr>
                <w:top w:val="none" w:sz="0" w:space="0" w:color="auto"/>
                <w:left w:val="none" w:sz="0" w:space="0" w:color="auto"/>
                <w:bottom w:val="none" w:sz="0" w:space="0" w:color="auto"/>
                <w:right w:val="none" w:sz="0" w:space="0" w:color="auto"/>
              </w:divBdr>
            </w:div>
            <w:div w:id="151141300">
              <w:marLeft w:val="0"/>
              <w:marRight w:val="0"/>
              <w:marTop w:val="0"/>
              <w:marBottom w:val="0"/>
              <w:divBdr>
                <w:top w:val="none" w:sz="0" w:space="0" w:color="auto"/>
                <w:left w:val="none" w:sz="0" w:space="0" w:color="auto"/>
                <w:bottom w:val="none" w:sz="0" w:space="0" w:color="auto"/>
                <w:right w:val="none" w:sz="0" w:space="0" w:color="auto"/>
              </w:divBdr>
            </w:div>
            <w:div w:id="2081709218">
              <w:marLeft w:val="0"/>
              <w:marRight w:val="0"/>
              <w:marTop w:val="0"/>
              <w:marBottom w:val="0"/>
              <w:divBdr>
                <w:top w:val="none" w:sz="0" w:space="0" w:color="auto"/>
                <w:left w:val="none" w:sz="0" w:space="0" w:color="auto"/>
                <w:bottom w:val="none" w:sz="0" w:space="0" w:color="auto"/>
                <w:right w:val="none" w:sz="0" w:space="0" w:color="auto"/>
              </w:divBdr>
            </w:div>
            <w:div w:id="1175192941">
              <w:marLeft w:val="0"/>
              <w:marRight w:val="0"/>
              <w:marTop w:val="0"/>
              <w:marBottom w:val="0"/>
              <w:divBdr>
                <w:top w:val="none" w:sz="0" w:space="0" w:color="auto"/>
                <w:left w:val="none" w:sz="0" w:space="0" w:color="auto"/>
                <w:bottom w:val="none" w:sz="0" w:space="0" w:color="auto"/>
                <w:right w:val="none" w:sz="0" w:space="0" w:color="auto"/>
              </w:divBdr>
            </w:div>
            <w:div w:id="573198934">
              <w:marLeft w:val="0"/>
              <w:marRight w:val="0"/>
              <w:marTop w:val="0"/>
              <w:marBottom w:val="0"/>
              <w:divBdr>
                <w:top w:val="none" w:sz="0" w:space="0" w:color="auto"/>
                <w:left w:val="none" w:sz="0" w:space="0" w:color="auto"/>
                <w:bottom w:val="none" w:sz="0" w:space="0" w:color="auto"/>
                <w:right w:val="none" w:sz="0" w:space="0" w:color="auto"/>
              </w:divBdr>
            </w:div>
            <w:div w:id="1099637385">
              <w:marLeft w:val="0"/>
              <w:marRight w:val="0"/>
              <w:marTop w:val="0"/>
              <w:marBottom w:val="0"/>
              <w:divBdr>
                <w:top w:val="none" w:sz="0" w:space="0" w:color="auto"/>
                <w:left w:val="none" w:sz="0" w:space="0" w:color="auto"/>
                <w:bottom w:val="none" w:sz="0" w:space="0" w:color="auto"/>
                <w:right w:val="none" w:sz="0" w:space="0" w:color="auto"/>
              </w:divBdr>
            </w:div>
            <w:div w:id="17038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4322">
      <w:bodyDiv w:val="1"/>
      <w:marLeft w:val="0"/>
      <w:marRight w:val="0"/>
      <w:marTop w:val="0"/>
      <w:marBottom w:val="0"/>
      <w:divBdr>
        <w:top w:val="none" w:sz="0" w:space="0" w:color="auto"/>
        <w:left w:val="none" w:sz="0" w:space="0" w:color="auto"/>
        <w:bottom w:val="none" w:sz="0" w:space="0" w:color="auto"/>
        <w:right w:val="none" w:sz="0" w:space="0" w:color="auto"/>
      </w:divBdr>
      <w:divsChild>
        <w:div w:id="1149009653">
          <w:marLeft w:val="0"/>
          <w:marRight w:val="0"/>
          <w:marTop w:val="0"/>
          <w:marBottom w:val="0"/>
          <w:divBdr>
            <w:top w:val="none" w:sz="0" w:space="0" w:color="auto"/>
            <w:left w:val="none" w:sz="0" w:space="0" w:color="auto"/>
            <w:bottom w:val="none" w:sz="0" w:space="0" w:color="auto"/>
            <w:right w:val="none" w:sz="0" w:space="0" w:color="auto"/>
          </w:divBdr>
          <w:divsChild>
            <w:div w:id="864556195">
              <w:marLeft w:val="0"/>
              <w:marRight w:val="0"/>
              <w:marTop w:val="0"/>
              <w:marBottom w:val="0"/>
              <w:divBdr>
                <w:top w:val="none" w:sz="0" w:space="0" w:color="auto"/>
                <w:left w:val="none" w:sz="0" w:space="0" w:color="auto"/>
                <w:bottom w:val="none" w:sz="0" w:space="0" w:color="auto"/>
                <w:right w:val="none" w:sz="0" w:space="0" w:color="auto"/>
              </w:divBdr>
            </w:div>
            <w:div w:id="1220940825">
              <w:marLeft w:val="0"/>
              <w:marRight w:val="0"/>
              <w:marTop w:val="0"/>
              <w:marBottom w:val="0"/>
              <w:divBdr>
                <w:top w:val="none" w:sz="0" w:space="0" w:color="auto"/>
                <w:left w:val="none" w:sz="0" w:space="0" w:color="auto"/>
                <w:bottom w:val="none" w:sz="0" w:space="0" w:color="auto"/>
                <w:right w:val="none" w:sz="0" w:space="0" w:color="auto"/>
              </w:divBdr>
            </w:div>
            <w:div w:id="11805685">
              <w:marLeft w:val="0"/>
              <w:marRight w:val="0"/>
              <w:marTop w:val="0"/>
              <w:marBottom w:val="0"/>
              <w:divBdr>
                <w:top w:val="none" w:sz="0" w:space="0" w:color="auto"/>
                <w:left w:val="none" w:sz="0" w:space="0" w:color="auto"/>
                <w:bottom w:val="none" w:sz="0" w:space="0" w:color="auto"/>
                <w:right w:val="none" w:sz="0" w:space="0" w:color="auto"/>
              </w:divBdr>
            </w:div>
            <w:div w:id="2018458897">
              <w:marLeft w:val="0"/>
              <w:marRight w:val="0"/>
              <w:marTop w:val="0"/>
              <w:marBottom w:val="0"/>
              <w:divBdr>
                <w:top w:val="none" w:sz="0" w:space="0" w:color="auto"/>
                <w:left w:val="none" w:sz="0" w:space="0" w:color="auto"/>
                <w:bottom w:val="none" w:sz="0" w:space="0" w:color="auto"/>
                <w:right w:val="none" w:sz="0" w:space="0" w:color="auto"/>
              </w:divBdr>
            </w:div>
            <w:div w:id="1629700727">
              <w:marLeft w:val="0"/>
              <w:marRight w:val="0"/>
              <w:marTop w:val="0"/>
              <w:marBottom w:val="0"/>
              <w:divBdr>
                <w:top w:val="none" w:sz="0" w:space="0" w:color="auto"/>
                <w:left w:val="none" w:sz="0" w:space="0" w:color="auto"/>
                <w:bottom w:val="none" w:sz="0" w:space="0" w:color="auto"/>
                <w:right w:val="none" w:sz="0" w:space="0" w:color="auto"/>
              </w:divBdr>
            </w:div>
            <w:div w:id="1662805213">
              <w:marLeft w:val="0"/>
              <w:marRight w:val="0"/>
              <w:marTop w:val="0"/>
              <w:marBottom w:val="0"/>
              <w:divBdr>
                <w:top w:val="none" w:sz="0" w:space="0" w:color="auto"/>
                <w:left w:val="none" w:sz="0" w:space="0" w:color="auto"/>
                <w:bottom w:val="none" w:sz="0" w:space="0" w:color="auto"/>
                <w:right w:val="none" w:sz="0" w:space="0" w:color="auto"/>
              </w:divBdr>
            </w:div>
            <w:div w:id="109015780">
              <w:marLeft w:val="0"/>
              <w:marRight w:val="0"/>
              <w:marTop w:val="0"/>
              <w:marBottom w:val="0"/>
              <w:divBdr>
                <w:top w:val="none" w:sz="0" w:space="0" w:color="auto"/>
                <w:left w:val="none" w:sz="0" w:space="0" w:color="auto"/>
                <w:bottom w:val="none" w:sz="0" w:space="0" w:color="auto"/>
                <w:right w:val="none" w:sz="0" w:space="0" w:color="auto"/>
              </w:divBdr>
            </w:div>
            <w:div w:id="13272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550">
      <w:bodyDiv w:val="1"/>
      <w:marLeft w:val="0"/>
      <w:marRight w:val="0"/>
      <w:marTop w:val="0"/>
      <w:marBottom w:val="0"/>
      <w:divBdr>
        <w:top w:val="none" w:sz="0" w:space="0" w:color="auto"/>
        <w:left w:val="none" w:sz="0" w:space="0" w:color="auto"/>
        <w:bottom w:val="none" w:sz="0" w:space="0" w:color="auto"/>
        <w:right w:val="none" w:sz="0" w:space="0" w:color="auto"/>
      </w:divBdr>
      <w:divsChild>
        <w:div w:id="1880506710">
          <w:marLeft w:val="0"/>
          <w:marRight w:val="0"/>
          <w:marTop w:val="0"/>
          <w:marBottom w:val="0"/>
          <w:divBdr>
            <w:top w:val="none" w:sz="0" w:space="0" w:color="auto"/>
            <w:left w:val="none" w:sz="0" w:space="0" w:color="auto"/>
            <w:bottom w:val="none" w:sz="0" w:space="0" w:color="auto"/>
            <w:right w:val="none" w:sz="0" w:space="0" w:color="auto"/>
          </w:divBdr>
          <w:divsChild>
            <w:div w:id="99377973">
              <w:marLeft w:val="0"/>
              <w:marRight w:val="0"/>
              <w:marTop w:val="0"/>
              <w:marBottom w:val="0"/>
              <w:divBdr>
                <w:top w:val="none" w:sz="0" w:space="0" w:color="auto"/>
                <w:left w:val="none" w:sz="0" w:space="0" w:color="auto"/>
                <w:bottom w:val="none" w:sz="0" w:space="0" w:color="auto"/>
                <w:right w:val="none" w:sz="0" w:space="0" w:color="auto"/>
              </w:divBdr>
            </w:div>
            <w:div w:id="61149246">
              <w:marLeft w:val="0"/>
              <w:marRight w:val="0"/>
              <w:marTop w:val="0"/>
              <w:marBottom w:val="0"/>
              <w:divBdr>
                <w:top w:val="none" w:sz="0" w:space="0" w:color="auto"/>
                <w:left w:val="none" w:sz="0" w:space="0" w:color="auto"/>
                <w:bottom w:val="none" w:sz="0" w:space="0" w:color="auto"/>
                <w:right w:val="none" w:sz="0" w:space="0" w:color="auto"/>
              </w:divBdr>
            </w:div>
            <w:div w:id="944076150">
              <w:marLeft w:val="0"/>
              <w:marRight w:val="0"/>
              <w:marTop w:val="0"/>
              <w:marBottom w:val="0"/>
              <w:divBdr>
                <w:top w:val="none" w:sz="0" w:space="0" w:color="auto"/>
                <w:left w:val="none" w:sz="0" w:space="0" w:color="auto"/>
                <w:bottom w:val="none" w:sz="0" w:space="0" w:color="auto"/>
                <w:right w:val="none" w:sz="0" w:space="0" w:color="auto"/>
              </w:divBdr>
            </w:div>
            <w:div w:id="1724061013">
              <w:marLeft w:val="0"/>
              <w:marRight w:val="0"/>
              <w:marTop w:val="0"/>
              <w:marBottom w:val="0"/>
              <w:divBdr>
                <w:top w:val="none" w:sz="0" w:space="0" w:color="auto"/>
                <w:left w:val="none" w:sz="0" w:space="0" w:color="auto"/>
                <w:bottom w:val="none" w:sz="0" w:space="0" w:color="auto"/>
                <w:right w:val="none" w:sz="0" w:space="0" w:color="auto"/>
              </w:divBdr>
            </w:div>
            <w:div w:id="2127969832">
              <w:marLeft w:val="0"/>
              <w:marRight w:val="0"/>
              <w:marTop w:val="0"/>
              <w:marBottom w:val="0"/>
              <w:divBdr>
                <w:top w:val="none" w:sz="0" w:space="0" w:color="auto"/>
                <w:left w:val="none" w:sz="0" w:space="0" w:color="auto"/>
                <w:bottom w:val="none" w:sz="0" w:space="0" w:color="auto"/>
                <w:right w:val="none" w:sz="0" w:space="0" w:color="auto"/>
              </w:divBdr>
            </w:div>
            <w:div w:id="782269792">
              <w:marLeft w:val="0"/>
              <w:marRight w:val="0"/>
              <w:marTop w:val="0"/>
              <w:marBottom w:val="0"/>
              <w:divBdr>
                <w:top w:val="none" w:sz="0" w:space="0" w:color="auto"/>
                <w:left w:val="none" w:sz="0" w:space="0" w:color="auto"/>
                <w:bottom w:val="none" w:sz="0" w:space="0" w:color="auto"/>
                <w:right w:val="none" w:sz="0" w:space="0" w:color="auto"/>
              </w:divBdr>
            </w:div>
            <w:div w:id="1756659369">
              <w:marLeft w:val="0"/>
              <w:marRight w:val="0"/>
              <w:marTop w:val="0"/>
              <w:marBottom w:val="0"/>
              <w:divBdr>
                <w:top w:val="none" w:sz="0" w:space="0" w:color="auto"/>
                <w:left w:val="none" w:sz="0" w:space="0" w:color="auto"/>
                <w:bottom w:val="none" w:sz="0" w:space="0" w:color="auto"/>
                <w:right w:val="none" w:sz="0" w:space="0" w:color="auto"/>
              </w:divBdr>
            </w:div>
            <w:div w:id="877158960">
              <w:marLeft w:val="0"/>
              <w:marRight w:val="0"/>
              <w:marTop w:val="0"/>
              <w:marBottom w:val="0"/>
              <w:divBdr>
                <w:top w:val="none" w:sz="0" w:space="0" w:color="auto"/>
                <w:left w:val="none" w:sz="0" w:space="0" w:color="auto"/>
                <w:bottom w:val="none" w:sz="0" w:space="0" w:color="auto"/>
                <w:right w:val="none" w:sz="0" w:space="0" w:color="auto"/>
              </w:divBdr>
            </w:div>
            <w:div w:id="1948349571">
              <w:marLeft w:val="0"/>
              <w:marRight w:val="0"/>
              <w:marTop w:val="0"/>
              <w:marBottom w:val="0"/>
              <w:divBdr>
                <w:top w:val="none" w:sz="0" w:space="0" w:color="auto"/>
                <w:left w:val="none" w:sz="0" w:space="0" w:color="auto"/>
                <w:bottom w:val="none" w:sz="0" w:space="0" w:color="auto"/>
                <w:right w:val="none" w:sz="0" w:space="0" w:color="auto"/>
              </w:divBdr>
            </w:div>
            <w:div w:id="19601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813">
      <w:bodyDiv w:val="1"/>
      <w:marLeft w:val="0"/>
      <w:marRight w:val="0"/>
      <w:marTop w:val="0"/>
      <w:marBottom w:val="0"/>
      <w:divBdr>
        <w:top w:val="none" w:sz="0" w:space="0" w:color="auto"/>
        <w:left w:val="none" w:sz="0" w:space="0" w:color="auto"/>
        <w:bottom w:val="none" w:sz="0" w:space="0" w:color="auto"/>
        <w:right w:val="none" w:sz="0" w:space="0" w:color="auto"/>
      </w:divBdr>
      <w:divsChild>
        <w:div w:id="302463404">
          <w:marLeft w:val="0"/>
          <w:marRight w:val="0"/>
          <w:marTop w:val="0"/>
          <w:marBottom w:val="0"/>
          <w:divBdr>
            <w:top w:val="none" w:sz="0" w:space="0" w:color="auto"/>
            <w:left w:val="none" w:sz="0" w:space="0" w:color="auto"/>
            <w:bottom w:val="none" w:sz="0" w:space="0" w:color="auto"/>
            <w:right w:val="none" w:sz="0" w:space="0" w:color="auto"/>
          </w:divBdr>
          <w:divsChild>
            <w:div w:id="1163202983">
              <w:marLeft w:val="0"/>
              <w:marRight w:val="0"/>
              <w:marTop w:val="0"/>
              <w:marBottom w:val="0"/>
              <w:divBdr>
                <w:top w:val="none" w:sz="0" w:space="0" w:color="auto"/>
                <w:left w:val="none" w:sz="0" w:space="0" w:color="auto"/>
                <w:bottom w:val="none" w:sz="0" w:space="0" w:color="auto"/>
                <w:right w:val="none" w:sz="0" w:space="0" w:color="auto"/>
              </w:divBdr>
              <w:divsChild>
                <w:div w:id="2037776893">
                  <w:marLeft w:val="0"/>
                  <w:marRight w:val="0"/>
                  <w:marTop w:val="0"/>
                  <w:marBottom w:val="0"/>
                  <w:divBdr>
                    <w:top w:val="none" w:sz="0" w:space="0" w:color="auto"/>
                    <w:left w:val="none" w:sz="0" w:space="0" w:color="auto"/>
                    <w:bottom w:val="none" w:sz="0" w:space="0" w:color="auto"/>
                    <w:right w:val="none" w:sz="0" w:space="0" w:color="auto"/>
                  </w:divBdr>
                </w:div>
              </w:divsChild>
            </w:div>
            <w:div w:id="10635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1924">
      <w:bodyDiv w:val="1"/>
      <w:marLeft w:val="0"/>
      <w:marRight w:val="0"/>
      <w:marTop w:val="0"/>
      <w:marBottom w:val="0"/>
      <w:divBdr>
        <w:top w:val="none" w:sz="0" w:space="0" w:color="auto"/>
        <w:left w:val="none" w:sz="0" w:space="0" w:color="auto"/>
        <w:bottom w:val="none" w:sz="0" w:space="0" w:color="auto"/>
        <w:right w:val="none" w:sz="0" w:space="0" w:color="auto"/>
      </w:divBdr>
    </w:div>
    <w:div w:id="816917122">
      <w:bodyDiv w:val="1"/>
      <w:marLeft w:val="0"/>
      <w:marRight w:val="0"/>
      <w:marTop w:val="0"/>
      <w:marBottom w:val="0"/>
      <w:divBdr>
        <w:top w:val="none" w:sz="0" w:space="0" w:color="auto"/>
        <w:left w:val="none" w:sz="0" w:space="0" w:color="auto"/>
        <w:bottom w:val="none" w:sz="0" w:space="0" w:color="auto"/>
        <w:right w:val="none" w:sz="0" w:space="0" w:color="auto"/>
      </w:divBdr>
    </w:div>
    <w:div w:id="838078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4048">
          <w:marLeft w:val="0"/>
          <w:marRight w:val="0"/>
          <w:marTop w:val="0"/>
          <w:marBottom w:val="0"/>
          <w:divBdr>
            <w:top w:val="none" w:sz="0" w:space="0" w:color="auto"/>
            <w:left w:val="none" w:sz="0" w:space="0" w:color="auto"/>
            <w:bottom w:val="none" w:sz="0" w:space="0" w:color="auto"/>
            <w:right w:val="none" w:sz="0" w:space="0" w:color="auto"/>
          </w:divBdr>
          <w:divsChild>
            <w:div w:id="643588103">
              <w:marLeft w:val="0"/>
              <w:marRight w:val="0"/>
              <w:marTop w:val="0"/>
              <w:marBottom w:val="0"/>
              <w:divBdr>
                <w:top w:val="none" w:sz="0" w:space="0" w:color="auto"/>
                <w:left w:val="none" w:sz="0" w:space="0" w:color="auto"/>
                <w:bottom w:val="none" w:sz="0" w:space="0" w:color="auto"/>
                <w:right w:val="none" w:sz="0" w:space="0" w:color="auto"/>
              </w:divBdr>
            </w:div>
            <w:div w:id="2119064853">
              <w:marLeft w:val="0"/>
              <w:marRight w:val="0"/>
              <w:marTop w:val="0"/>
              <w:marBottom w:val="0"/>
              <w:divBdr>
                <w:top w:val="none" w:sz="0" w:space="0" w:color="auto"/>
                <w:left w:val="none" w:sz="0" w:space="0" w:color="auto"/>
                <w:bottom w:val="none" w:sz="0" w:space="0" w:color="auto"/>
                <w:right w:val="none" w:sz="0" w:space="0" w:color="auto"/>
              </w:divBdr>
            </w:div>
            <w:div w:id="940267">
              <w:marLeft w:val="0"/>
              <w:marRight w:val="0"/>
              <w:marTop w:val="0"/>
              <w:marBottom w:val="0"/>
              <w:divBdr>
                <w:top w:val="none" w:sz="0" w:space="0" w:color="auto"/>
                <w:left w:val="none" w:sz="0" w:space="0" w:color="auto"/>
                <w:bottom w:val="none" w:sz="0" w:space="0" w:color="auto"/>
                <w:right w:val="none" w:sz="0" w:space="0" w:color="auto"/>
              </w:divBdr>
            </w:div>
            <w:div w:id="1609268647">
              <w:marLeft w:val="0"/>
              <w:marRight w:val="0"/>
              <w:marTop w:val="0"/>
              <w:marBottom w:val="0"/>
              <w:divBdr>
                <w:top w:val="none" w:sz="0" w:space="0" w:color="auto"/>
                <w:left w:val="none" w:sz="0" w:space="0" w:color="auto"/>
                <w:bottom w:val="none" w:sz="0" w:space="0" w:color="auto"/>
                <w:right w:val="none" w:sz="0" w:space="0" w:color="auto"/>
              </w:divBdr>
            </w:div>
            <w:div w:id="311061143">
              <w:marLeft w:val="0"/>
              <w:marRight w:val="0"/>
              <w:marTop w:val="0"/>
              <w:marBottom w:val="0"/>
              <w:divBdr>
                <w:top w:val="none" w:sz="0" w:space="0" w:color="auto"/>
                <w:left w:val="none" w:sz="0" w:space="0" w:color="auto"/>
                <w:bottom w:val="none" w:sz="0" w:space="0" w:color="auto"/>
                <w:right w:val="none" w:sz="0" w:space="0" w:color="auto"/>
              </w:divBdr>
            </w:div>
            <w:div w:id="1435904925">
              <w:marLeft w:val="0"/>
              <w:marRight w:val="0"/>
              <w:marTop w:val="0"/>
              <w:marBottom w:val="0"/>
              <w:divBdr>
                <w:top w:val="none" w:sz="0" w:space="0" w:color="auto"/>
                <w:left w:val="none" w:sz="0" w:space="0" w:color="auto"/>
                <w:bottom w:val="none" w:sz="0" w:space="0" w:color="auto"/>
                <w:right w:val="none" w:sz="0" w:space="0" w:color="auto"/>
              </w:divBdr>
            </w:div>
            <w:div w:id="10060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293">
      <w:bodyDiv w:val="1"/>
      <w:marLeft w:val="0"/>
      <w:marRight w:val="0"/>
      <w:marTop w:val="0"/>
      <w:marBottom w:val="0"/>
      <w:divBdr>
        <w:top w:val="none" w:sz="0" w:space="0" w:color="auto"/>
        <w:left w:val="none" w:sz="0" w:space="0" w:color="auto"/>
        <w:bottom w:val="none" w:sz="0" w:space="0" w:color="auto"/>
        <w:right w:val="none" w:sz="0" w:space="0" w:color="auto"/>
      </w:divBdr>
      <w:divsChild>
        <w:div w:id="666204834">
          <w:marLeft w:val="0"/>
          <w:marRight w:val="0"/>
          <w:marTop w:val="0"/>
          <w:marBottom w:val="0"/>
          <w:divBdr>
            <w:top w:val="none" w:sz="0" w:space="0" w:color="auto"/>
            <w:left w:val="none" w:sz="0" w:space="0" w:color="auto"/>
            <w:bottom w:val="none" w:sz="0" w:space="0" w:color="auto"/>
            <w:right w:val="none" w:sz="0" w:space="0" w:color="auto"/>
          </w:divBdr>
          <w:divsChild>
            <w:div w:id="395006453">
              <w:marLeft w:val="0"/>
              <w:marRight w:val="0"/>
              <w:marTop w:val="0"/>
              <w:marBottom w:val="0"/>
              <w:divBdr>
                <w:top w:val="none" w:sz="0" w:space="0" w:color="auto"/>
                <w:left w:val="none" w:sz="0" w:space="0" w:color="auto"/>
                <w:bottom w:val="none" w:sz="0" w:space="0" w:color="auto"/>
                <w:right w:val="none" w:sz="0" w:space="0" w:color="auto"/>
              </w:divBdr>
              <w:divsChild>
                <w:div w:id="1449668118">
                  <w:marLeft w:val="0"/>
                  <w:marRight w:val="0"/>
                  <w:marTop w:val="0"/>
                  <w:marBottom w:val="0"/>
                  <w:divBdr>
                    <w:top w:val="none" w:sz="0" w:space="0" w:color="auto"/>
                    <w:left w:val="none" w:sz="0" w:space="0" w:color="auto"/>
                    <w:bottom w:val="none" w:sz="0" w:space="0" w:color="auto"/>
                    <w:right w:val="none" w:sz="0" w:space="0" w:color="auto"/>
                  </w:divBdr>
                </w:div>
              </w:divsChild>
            </w:div>
            <w:div w:id="1045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150">
      <w:bodyDiv w:val="1"/>
      <w:marLeft w:val="0"/>
      <w:marRight w:val="0"/>
      <w:marTop w:val="0"/>
      <w:marBottom w:val="0"/>
      <w:divBdr>
        <w:top w:val="none" w:sz="0" w:space="0" w:color="auto"/>
        <w:left w:val="none" w:sz="0" w:space="0" w:color="auto"/>
        <w:bottom w:val="none" w:sz="0" w:space="0" w:color="auto"/>
        <w:right w:val="none" w:sz="0" w:space="0" w:color="auto"/>
      </w:divBdr>
      <w:divsChild>
        <w:div w:id="38675510">
          <w:marLeft w:val="0"/>
          <w:marRight w:val="0"/>
          <w:marTop w:val="0"/>
          <w:marBottom w:val="0"/>
          <w:divBdr>
            <w:top w:val="none" w:sz="0" w:space="0" w:color="auto"/>
            <w:left w:val="none" w:sz="0" w:space="0" w:color="auto"/>
            <w:bottom w:val="none" w:sz="0" w:space="0" w:color="auto"/>
            <w:right w:val="none" w:sz="0" w:space="0" w:color="auto"/>
          </w:divBdr>
          <w:divsChild>
            <w:div w:id="2022930494">
              <w:marLeft w:val="0"/>
              <w:marRight w:val="0"/>
              <w:marTop w:val="0"/>
              <w:marBottom w:val="0"/>
              <w:divBdr>
                <w:top w:val="none" w:sz="0" w:space="0" w:color="auto"/>
                <w:left w:val="none" w:sz="0" w:space="0" w:color="auto"/>
                <w:bottom w:val="none" w:sz="0" w:space="0" w:color="auto"/>
                <w:right w:val="none" w:sz="0" w:space="0" w:color="auto"/>
              </w:divBdr>
            </w:div>
            <w:div w:id="561793046">
              <w:marLeft w:val="0"/>
              <w:marRight w:val="0"/>
              <w:marTop w:val="0"/>
              <w:marBottom w:val="0"/>
              <w:divBdr>
                <w:top w:val="none" w:sz="0" w:space="0" w:color="auto"/>
                <w:left w:val="none" w:sz="0" w:space="0" w:color="auto"/>
                <w:bottom w:val="none" w:sz="0" w:space="0" w:color="auto"/>
                <w:right w:val="none" w:sz="0" w:space="0" w:color="auto"/>
              </w:divBdr>
            </w:div>
            <w:div w:id="460881577">
              <w:marLeft w:val="0"/>
              <w:marRight w:val="0"/>
              <w:marTop w:val="0"/>
              <w:marBottom w:val="0"/>
              <w:divBdr>
                <w:top w:val="none" w:sz="0" w:space="0" w:color="auto"/>
                <w:left w:val="none" w:sz="0" w:space="0" w:color="auto"/>
                <w:bottom w:val="none" w:sz="0" w:space="0" w:color="auto"/>
                <w:right w:val="none" w:sz="0" w:space="0" w:color="auto"/>
              </w:divBdr>
            </w:div>
            <w:div w:id="1022246865">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762989033">
              <w:marLeft w:val="0"/>
              <w:marRight w:val="0"/>
              <w:marTop w:val="0"/>
              <w:marBottom w:val="0"/>
              <w:divBdr>
                <w:top w:val="none" w:sz="0" w:space="0" w:color="auto"/>
                <w:left w:val="none" w:sz="0" w:space="0" w:color="auto"/>
                <w:bottom w:val="none" w:sz="0" w:space="0" w:color="auto"/>
                <w:right w:val="none" w:sz="0" w:space="0" w:color="auto"/>
              </w:divBdr>
            </w:div>
            <w:div w:id="14734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495">
      <w:bodyDiv w:val="1"/>
      <w:marLeft w:val="0"/>
      <w:marRight w:val="0"/>
      <w:marTop w:val="0"/>
      <w:marBottom w:val="0"/>
      <w:divBdr>
        <w:top w:val="none" w:sz="0" w:space="0" w:color="auto"/>
        <w:left w:val="none" w:sz="0" w:space="0" w:color="auto"/>
        <w:bottom w:val="none" w:sz="0" w:space="0" w:color="auto"/>
        <w:right w:val="none" w:sz="0" w:space="0" w:color="auto"/>
      </w:divBdr>
    </w:div>
    <w:div w:id="975452184">
      <w:bodyDiv w:val="1"/>
      <w:marLeft w:val="0"/>
      <w:marRight w:val="0"/>
      <w:marTop w:val="0"/>
      <w:marBottom w:val="0"/>
      <w:divBdr>
        <w:top w:val="none" w:sz="0" w:space="0" w:color="auto"/>
        <w:left w:val="none" w:sz="0" w:space="0" w:color="auto"/>
        <w:bottom w:val="none" w:sz="0" w:space="0" w:color="auto"/>
        <w:right w:val="none" w:sz="0" w:space="0" w:color="auto"/>
      </w:divBdr>
      <w:divsChild>
        <w:div w:id="571282645">
          <w:marLeft w:val="0"/>
          <w:marRight w:val="0"/>
          <w:marTop w:val="0"/>
          <w:marBottom w:val="0"/>
          <w:divBdr>
            <w:top w:val="none" w:sz="0" w:space="0" w:color="auto"/>
            <w:left w:val="none" w:sz="0" w:space="0" w:color="auto"/>
            <w:bottom w:val="none" w:sz="0" w:space="0" w:color="auto"/>
            <w:right w:val="none" w:sz="0" w:space="0" w:color="auto"/>
          </w:divBdr>
          <w:divsChild>
            <w:div w:id="1555847073">
              <w:marLeft w:val="0"/>
              <w:marRight w:val="0"/>
              <w:marTop w:val="0"/>
              <w:marBottom w:val="0"/>
              <w:divBdr>
                <w:top w:val="none" w:sz="0" w:space="0" w:color="auto"/>
                <w:left w:val="none" w:sz="0" w:space="0" w:color="auto"/>
                <w:bottom w:val="none" w:sz="0" w:space="0" w:color="auto"/>
                <w:right w:val="none" w:sz="0" w:space="0" w:color="auto"/>
              </w:divBdr>
            </w:div>
            <w:div w:id="1473407049">
              <w:marLeft w:val="0"/>
              <w:marRight w:val="0"/>
              <w:marTop w:val="0"/>
              <w:marBottom w:val="0"/>
              <w:divBdr>
                <w:top w:val="none" w:sz="0" w:space="0" w:color="auto"/>
                <w:left w:val="none" w:sz="0" w:space="0" w:color="auto"/>
                <w:bottom w:val="none" w:sz="0" w:space="0" w:color="auto"/>
                <w:right w:val="none" w:sz="0" w:space="0" w:color="auto"/>
              </w:divBdr>
            </w:div>
            <w:div w:id="1726636905">
              <w:marLeft w:val="0"/>
              <w:marRight w:val="0"/>
              <w:marTop w:val="0"/>
              <w:marBottom w:val="0"/>
              <w:divBdr>
                <w:top w:val="none" w:sz="0" w:space="0" w:color="auto"/>
                <w:left w:val="none" w:sz="0" w:space="0" w:color="auto"/>
                <w:bottom w:val="none" w:sz="0" w:space="0" w:color="auto"/>
                <w:right w:val="none" w:sz="0" w:space="0" w:color="auto"/>
              </w:divBdr>
            </w:div>
            <w:div w:id="1311011350">
              <w:marLeft w:val="0"/>
              <w:marRight w:val="0"/>
              <w:marTop w:val="0"/>
              <w:marBottom w:val="0"/>
              <w:divBdr>
                <w:top w:val="none" w:sz="0" w:space="0" w:color="auto"/>
                <w:left w:val="none" w:sz="0" w:space="0" w:color="auto"/>
                <w:bottom w:val="none" w:sz="0" w:space="0" w:color="auto"/>
                <w:right w:val="none" w:sz="0" w:space="0" w:color="auto"/>
              </w:divBdr>
            </w:div>
            <w:div w:id="1774016481">
              <w:marLeft w:val="0"/>
              <w:marRight w:val="0"/>
              <w:marTop w:val="0"/>
              <w:marBottom w:val="0"/>
              <w:divBdr>
                <w:top w:val="none" w:sz="0" w:space="0" w:color="auto"/>
                <w:left w:val="none" w:sz="0" w:space="0" w:color="auto"/>
                <w:bottom w:val="none" w:sz="0" w:space="0" w:color="auto"/>
                <w:right w:val="none" w:sz="0" w:space="0" w:color="auto"/>
              </w:divBdr>
            </w:div>
            <w:div w:id="102188979">
              <w:marLeft w:val="0"/>
              <w:marRight w:val="0"/>
              <w:marTop w:val="0"/>
              <w:marBottom w:val="0"/>
              <w:divBdr>
                <w:top w:val="none" w:sz="0" w:space="0" w:color="auto"/>
                <w:left w:val="none" w:sz="0" w:space="0" w:color="auto"/>
                <w:bottom w:val="none" w:sz="0" w:space="0" w:color="auto"/>
                <w:right w:val="none" w:sz="0" w:space="0" w:color="auto"/>
              </w:divBdr>
            </w:div>
            <w:div w:id="1129979014">
              <w:marLeft w:val="0"/>
              <w:marRight w:val="0"/>
              <w:marTop w:val="0"/>
              <w:marBottom w:val="0"/>
              <w:divBdr>
                <w:top w:val="none" w:sz="0" w:space="0" w:color="auto"/>
                <w:left w:val="none" w:sz="0" w:space="0" w:color="auto"/>
                <w:bottom w:val="none" w:sz="0" w:space="0" w:color="auto"/>
                <w:right w:val="none" w:sz="0" w:space="0" w:color="auto"/>
              </w:divBdr>
            </w:div>
            <w:div w:id="12562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306">
      <w:bodyDiv w:val="1"/>
      <w:marLeft w:val="0"/>
      <w:marRight w:val="0"/>
      <w:marTop w:val="0"/>
      <w:marBottom w:val="0"/>
      <w:divBdr>
        <w:top w:val="none" w:sz="0" w:space="0" w:color="auto"/>
        <w:left w:val="none" w:sz="0" w:space="0" w:color="auto"/>
        <w:bottom w:val="none" w:sz="0" w:space="0" w:color="auto"/>
        <w:right w:val="none" w:sz="0" w:space="0" w:color="auto"/>
      </w:divBdr>
      <w:divsChild>
        <w:div w:id="17320903">
          <w:marLeft w:val="0"/>
          <w:marRight w:val="0"/>
          <w:marTop w:val="0"/>
          <w:marBottom w:val="0"/>
          <w:divBdr>
            <w:top w:val="none" w:sz="0" w:space="0" w:color="auto"/>
            <w:left w:val="none" w:sz="0" w:space="0" w:color="auto"/>
            <w:bottom w:val="none" w:sz="0" w:space="0" w:color="auto"/>
            <w:right w:val="none" w:sz="0" w:space="0" w:color="auto"/>
          </w:divBdr>
          <w:divsChild>
            <w:div w:id="999624111">
              <w:marLeft w:val="0"/>
              <w:marRight w:val="0"/>
              <w:marTop w:val="0"/>
              <w:marBottom w:val="0"/>
              <w:divBdr>
                <w:top w:val="none" w:sz="0" w:space="0" w:color="auto"/>
                <w:left w:val="none" w:sz="0" w:space="0" w:color="auto"/>
                <w:bottom w:val="none" w:sz="0" w:space="0" w:color="auto"/>
                <w:right w:val="none" w:sz="0" w:space="0" w:color="auto"/>
              </w:divBdr>
            </w:div>
            <w:div w:id="1894846928">
              <w:marLeft w:val="0"/>
              <w:marRight w:val="0"/>
              <w:marTop w:val="0"/>
              <w:marBottom w:val="0"/>
              <w:divBdr>
                <w:top w:val="none" w:sz="0" w:space="0" w:color="auto"/>
                <w:left w:val="none" w:sz="0" w:space="0" w:color="auto"/>
                <w:bottom w:val="none" w:sz="0" w:space="0" w:color="auto"/>
                <w:right w:val="none" w:sz="0" w:space="0" w:color="auto"/>
              </w:divBdr>
            </w:div>
            <w:div w:id="1532495929">
              <w:marLeft w:val="0"/>
              <w:marRight w:val="0"/>
              <w:marTop w:val="0"/>
              <w:marBottom w:val="0"/>
              <w:divBdr>
                <w:top w:val="none" w:sz="0" w:space="0" w:color="auto"/>
                <w:left w:val="none" w:sz="0" w:space="0" w:color="auto"/>
                <w:bottom w:val="none" w:sz="0" w:space="0" w:color="auto"/>
                <w:right w:val="none" w:sz="0" w:space="0" w:color="auto"/>
              </w:divBdr>
            </w:div>
            <w:div w:id="1987662623">
              <w:marLeft w:val="0"/>
              <w:marRight w:val="0"/>
              <w:marTop w:val="0"/>
              <w:marBottom w:val="0"/>
              <w:divBdr>
                <w:top w:val="none" w:sz="0" w:space="0" w:color="auto"/>
                <w:left w:val="none" w:sz="0" w:space="0" w:color="auto"/>
                <w:bottom w:val="none" w:sz="0" w:space="0" w:color="auto"/>
                <w:right w:val="none" w:sz="0" w:space="0" w:color="auto"/>
              </w:divBdr>
            </w:div>
            <w:div w:id="1570067733">
              <w:marLeft w:val="0"/>
              <w:marRight w:val="0"/>
              <w:marTop w:val="0"/>
              <w:marBottom w:val="0"/>
              <w:divBdr>
                <w:top w:val="none" w:sz="0" w:space="0" w:color="auto"/>
                <w:left w:val="none" w:sz="0" w:space="0" w:color="auto"/>
                <w:bottom w:val="none" w:sz="0" w:space="0" w:color="auto"/>
                <w:right w:val="none" w:sz="0" w:space="0" w:color="auto"/>
              </w:divBdr>
            </w:div>
            <w:div w:id="736781192">
              <w:marLeft w:val="0"/>
              <w:marRight w:val="0"/>
              <w:marTop w:val="0"/>
              <w:marBottom w:val="0"/>
              <w:divBdr>
                <w:top w:val="none" w:sz="0" w:space="0" w:color="auto"/>
                <w:left w:val="none" w:sz="0" w:space="0" w:color="auto"/>
                <w:bottom w:val="none" w:sz="0" w:space="0" w:color="auto"/>
                <w:right w:val="none" w:sz="0" w:space="0" w:color="auto"/>
              </w:divBdr>
            </w:div>
            <w:div w:id="210465241">
              <w:marLeft w:val="0"/>
              <w:marRight w:val="0"/>
              <w:marTop w:val="0"/>
              <w:marBottom w:val="0"/>
              <w:divBdr>
                <w:top w:val="none" w:sz="0" w:space="0" w:color="auto"/>
                <w:left w:val="none" w:sz="0" w:space="0" w:color="auto"/>
                <w:bottom w:val="none" w:sz="0" w:space="0" w:color="auto"/>
                <w:right w:val="none" w:sz="0" w:space="0" w:color="auto"/>
              </w:divBdr>
            </w:div>
            <w:div w:id="11054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680">
      <w:bodyDiv w:val="1"/>
      <w:marLeft w:val="0"/>
      <w:marRight w:val="0"/>
      <w:marTop w:val="0"/>
      <w:marBottom w:val="0"/>
      <w:divBdr>
        <w:top w:val="none" w:sz="0" w:space="0" w:color="auto"/>
        <w:left w:val="none" w:sz="0" w:space="0" w:color="auto"/>
        <w:bottom w:val="none" w:sz="0" w:space="0" w:color="auto"/>
        <w:right w:val="none" w:sz="0" w:space="0" w:color="auto"/>
      </w:divBdr>
      <w:divsChild>
        <w:div w:id="1351031221">
          <w:marLeft w:val="0"/>
          <w:marRight w:val="0"/>
          <w:marTop w:val="0"/>
          <w:marBottom w:val="0"/>
          <w:divBdr>
            <w:top w:val="none" w:sz="0" w:space="0" w:color="auto"/>
            <w:left w:val="none" w:sz="0" w:space="0" w:color="auto"/>
            <w:bottom w:val="none" w:sz="0" w:space="0" w:color="auto"/>
            <w:right w:val="none" w:sz="0" w:space="0" w:color="auto"/>
          </w:divBdr>
          <w:divsChild>
            <w:div w:id="1717579558">
              <w:marLeft w:val="0"/>
              <w:marRight w:val="0"/>
              <w:marTop w:val="0"/>
              <w:marBottom w:val="0"/>
              <w:divBdr>
                <w:top w:val="none" w:sz="0" w:space="0" w:color="auto"/>
                <w:left w:val="none" w:sz="0" w:space="0" w:color="auto"/>
                <w:bottom w:val="none" w:sz="0" w:space="0" w:color="auto"/>
                <w:right w:val="none" w:sz="0" w:space="0" w:color="auto"/>
              </w:divBdr>
            </w:div>
            <w:div w:id="1662811995">
              <w:marLeft w:val="0"/>
              <w:marRight w:val="0"/>
              <w:marTop w:val="0"/>
              <w:marBottom w:val="0"/>
              <w:divBdr>
                <w:top w:val="none" w:sz="0" w:space="0" w:color="auto"/>
                <w:left w:val="none" w:sz="0" w:space="0" w:color="auto"/>
                <w:bottom w:val="none" w:sz="0" w:space="0" w:color="auto"/>
                <w:right w:val="none" w:sz="0" w:space="0" w:color="auto"/>
              </w:divBdr>
            </w:div>
            <w:div w:id="2078550832">
              <w:marLeft w:val="0"/>
              <w:marRight w:val="0"/>
              <w:marTop w:val="0"/>
              <w:marBottom w:val="0"/>
              <w:divBdr>
                <w:top w:val="none" w:sz="0" w:space="0" w:color="auto"/>
                <w:left w:val="none" w:sz="0" w:space="0" w:color="auto"/>
                <w:bottom w:val="none" w:sz="0" w:space="0" w:color="auto"/>
                <w:right w:val="none" w:sz="0" w:space="0" w:color="auto"/>
              </w:divBdr>
            </w:div>
            <w:div w:id="1800679797">
              <w:marLeft w:val="0"/>
              <w:marRight w:val="0"/>
              <w:marTop w:val="0"/>
              <w:marBottom w:val="0"/>
              <w:divBdr>
                <w:top w:val="none" w:sz="0" w:space="0" w:color="auto"/>
                <w:left w:val="none" w:sz="0" w:space="0" w:color="auto"/>
                <w:bottom w:val="none" w:sz="0" w:space="0" w:color="auto"/>
                <w:right w:val="none" w:sz="0" w:space="0" w:color="auto"/>
              </w:divBdr>
            </w:div>
            <w:div w:id="1984116530">
              <w:marLeft w:val="0"/>
              <w:marRight w:val="0"/>
              <w:marTop w:val="0"/>
              <w:marBottom w:val="0"/>
              <w:divBdr>
                <w:top w:val="none" w:sz="0" w:space="0" w:color="auto"/>
                <w:left w:val="none" w:sz="0" w:space="0" w:color="auto"/>
                <w:bottom w:val="none" w:sz="0" w:space="0" w:color="auto"/>
                <w:right w:val="none" w:sz="0" w:space="0" w:color="auto"/>
              </w:divBdr>
            </w:div>
            <w:div w:id="83652679">
              <w:marLeft w:val="0"/>
              <w:marRight w:val="0"/>
              <w:marTop w:val="0"/>
              <w:marBottom w:val="0"/>
              <w:divBdr>
                <w:top w:val="none" w:sz="0" w:space="0" w:color="auto"/>
                <w:left w:val="none" w:sz="0" w:space="0" w:color="auto"/>
                <w:bottom w:val="none" w:sz="0" w:space="0" w:color="auto"/>
                <w:right w:val="none" w:sz="0" w:space="0" w:color="auto"/>
              </w:divBdr>
            </w:div>
            <w:div w:id="21383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755">
      <w:bodyDiv w:val="1"/>
      <w:marLeft w:val="0"/>
      <w:marRight w:val="0"/>
      <w:marTop w:val="0"/>
      <w:marBottom w:val="0"/>
      <w:divBdr>
        <w:top w:val="none" w:sz="0" w:space="0" w:color="auto"/>
        <w:left w:val="none" w:sz="0" w:space="0" w:color="auto"/>
        <w:bottom w:val="none" w:sz="0" w:space="0" w:color="auto"/>
        <w:right w:val="none" w:sz="0" w:space="0" w:color="auto"/>
      </w:divBdr>
    </w:div>
    <w:div w:id="1301151876">
      <w:bodyDiv w:val="1"/>
      <w:marLeft w:val="0"/>
      <w:marRight w:val="0"/>
      <w:marTop w:val="0"/>
      <w:marBottom w:val="0"/>
      <w:divBdr>
        <w:top w:val="none" w:sz="0" w:space="0" w:color="auto"/>
        <w:left w:val="none" w:sz="0" w:space="0" w:color="auto"/>
        <w:bottom w:val="none" w:sz="0" w:space="0" w:color="auto"/>
        <w:right w:val="none" w:sz="0" w:space="0" w:color="auto"/>
      </w:divBdr>
    </w:div>
    <w:div w:id="1377240757">
      <w:bodyDiv w:val="1"/>
      <w:marLeft w:val="0"/>
      <w:marRight w:val="0"/>
      <w:marTop w:val="0"/>
      <w:marBottom w:val="0"/>
      <w:divBdr>
        <w:top w:val="none" w:sz="0" w:space="0" w:color="auto"/>
        <w:left w:val="none" w:sz="0" w:space="0" w:color="auto"/>
        <w:bottom w:val="none" w:sz="0" w:space="0" w:color="auto"/>
        <w:right w:val="none" w:sz="0" w:space="0" w:color="auto"/>
      </w:divBdr>
      <w:divsChild>
        <w:div w:id="1912764320">
          <w:marLeft w:val="0"/>
          <w:marRight w:val="0"/>
          <w:marTop w:val="0"/>
          <w:marBottom w:val="0"/>
          <w:divBdr>
            <w:top w:val="none" w:sz="0" w:space="0" w:color="auto"/>
            <w:left w:val="none" w:sz="0" w:space="0" w:color="auto"/>
            <w:bottom w:val="none" w:sz="0" w:space="0" w:color="auto"/>
            <w:right w:val="none" w:sz="0" w:space="0" w:color="auto"/>
          </w:divBdr>
          <w:divsChild>
            <w:div w:id="1071927260">
              <w:marLeft w:val="0"/>
              <w:marRight w:val="0"/>
              <w:marTop w:val="0"/>
              <w:marBottom w:val="0"/>
              <w:divBdr>
                <w:top w:val="none" w:sz="0" w:space="0" w:color="auto"/>
                <w:left w:val="none" w:sz="0" w:space="0" w:color="auto"/>
                <w:bottom w:val="none" w:sz="0" w:space="0" w:color="auto"/>
                <w:right w:val="none" w:sz="0" w:space="0" w:color="auto"/>
              </w:divBdr>
              <w:divsChild>
                <w:div w:id="1636565901">
                  <w:marLeft w:val="0"/>
                  <w:marRight w:val="0"/>
                  <w:marTop w:val="0"/>
                  <w:marBottom w:val="0"/>
                  <w:divBdr>
                    <w:top w:val="none" w:sz="0" w:space="0" w:color="auto"/>
                    <w:left w:val="none" w:sz="0" w:space="0" w:color="auto"/>
                    <w:bottom w:val="none" w:sz="0" w:space="0" w:color="auto"/>
                    <w:right w:val="none" w:sz="0" w:space="0" w:color="auto"/>
                  </w:divBdr>
                </w:div>
              </w:divsChild>
            </w:div>
            <w:div w:id="11725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989">
      <w:bodyDiv w:val="1"/>
      <w:marLeft w:val="0"/>
      <w:marRight w:val="0"/>
      <w:marTop w:val="0"/>
      <w:marBottom w:val="0"/>
      <w:divBdr>
        <w:top w:val="none" w:sz="0" w:space="0" w:color="auto"/>
        <w:left w:val="none" w:sz="0" w:space="0" w:color="auto"/>
        <w:bottom w:val="none" w:sz="0" w:space="0" w:color="auto"/>
        <w:right w:val="none" w:sz="0" w:space="0" w:color="auto"/>
      </w:divBdr>
      <w:divsChild>
        <w:div w:id="1359086524">
          <w:marLeft w:val="0"/>
          <w:marRight w:val="0"/>
          <w:marTop w:val="0"/>
          <w:marBottom w:val="0"/>
          <w:divBdr>
            <w:top w:val="none" w:sz="0" w:space="0" w:color="auto"/>
            <w:left w:val="none" w:sz="0" w:space="0" w:color="auto"/>
            <w:bottom w:val="none" w:sz="0" w:space="0" w:color="auto"/>
            <w:right w:val="none" w:sz="0" w:space="0" w:color="auto"/>
          </w:divBdr>
          <w:divsChild>
            <w:div w:id="704331059">
              <w:marLeft w:val="0"/>
              <w:marRight w:val="0"/>
              <w:marTop w:val="0"/>
              <w:marBottom w:val="0"/>
              <w:divBdr>
                <w:top w:val="none" w:sz="0" w:space="0" w:color="auto"/>
                <w:left w:val="none" w:sz="0" w:space="0" w:color="auto"/>
                <w:bottom w:val="none" w:sz="0" w:space="0" w:color="auto"/>
                <w:right w:val="none" w:sz="0" w:space="0" w:color="auto"/>
              </w:divBdr>
              <w:divsChild>
                <w:div w:id="1254440088">
                  <w:marLeft w:val="0"/>
                  <w:marRight w:val="0"/>
                  <w:marTop w:val="0"/>
                  <w:marBottom w:val="0"/>
                  <w:divBdr>
                    <w:top w:val="none" w:sz="0" w:space="0" w:color="auto"/>
                    <w:left w:val="none" w:sz="0" w:space="0" w:color="auto"/>
                    <w:bottom w:val="none" w:sz="0" w:space="0" w:color="auto"/>
                    <w:right w:val="none" w:sz="0" w:space="0" w:color="auto"/>
                  </w:divBdr>
                </w:div>
              </w:divsChild>
            </w:div>
            <w:div w:id="18783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170">
      <w:bodyDiv w:val="1"/>
      <w:marLeft w:val="0"/>
      <w:marRight w:val="0"/>
      <w:marTop w:val="0"/>
      <w:marBottom w:val="0"/>
      <w:divBdr>
        <w:top w:val="none" w:sz="0" w:space="0" w:color="auto"/>
        <w:left w:val="none" w:sz="0" w:space="0" w:color="auto"/>
        <w:bottom w:val="none" w:sz="0" w:space="0" w:color="auto"/>
        <w:right w:val="none" w:sz="0" w:space="0" w:color="auto"/>
      </w:divBdr>
      <w:divsChild>
        <w:div w:id="2132091662">
          <w:marLeft w:val="0"/>
          <w:marRight w:val="0"/>
          <w:marTop w:val="0"/>
          <w:marBottom w:val="0"/>
          <w:divBdr>
            <w:top w:val="none" w:sz="0" w:space="0" w:color="auto"/>
            <w:left w:val="none" w:sz="0" w:space="0" w:color="auto"/>
            <w:bottom w:val="none" w:sz="0" w:space="0" w:color="auto"/>
            <w:right w:val="none" w:sz="0" w:space="0" w:color="auto"/>
          </w:divBdr>
          <w:divsChild>
            <w:div w:id="1558930206">
              <w:marLeft w:val="0"/>
              <w:marRight w:val="0"/>
              <w:marTop w:val="0"/>
              <w:marBottom w:val="0"/>
              <w:divBdr>
                <w:top w:val="none" w:sz="0" w:space="0" w:color="auto"/>
                <w:left w:val="none" w:sz="0" w:space="0" w:color="auto"/>
                <w:bottom w:val="none" w:sz="0" w:space="0" w:color="auto"/>
                <w:right w:val="none" w:sz="0" w:space="0" w:color="auto"/>
              </w:divBdr>
            </w:div>
            <w:div w:id="272253763">
              <w:marLeft w:val="0"/>
              <w:marRight w:val="0"/>
              <w:marTop w:val="0"/>
              <w:marBottom w:val="0"/>
              <w:divBdr>
                <w:top w:val="none" w:sz="0" w:space="0" w:color="auto"/>
                <w:left w:val="none" w:sz="0" w:space="0" w:color="auto"/>
                <w:bottom w:val="none" w:sz="0" w:space="0" w:color="auto"/>
                <w:right w:val="none" w:sz="0" w:space="0" w:color="auto"/>
              </w:divBdr>
            </w:div>
            <w:div w:id="18687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004">
      <w:bodyDiv w:val="1"/>
      <w:marLeft w:val="0"/>
      <w:marRight w:val="0"/>
      <w:marTop w:val="0"/>
      <w:marBottom w:val="0"/>
      <w:divBdr>
        <w:top w:val="none" w:sz="0" w:space="0" w:color="auto"/>
        <w:left w:val="none" w:sz="0" w:space="0" w:color="auto"/>
        <w:bottom w:val="none" w:sz="0" w:space="0" w:color="auto"/>
        <w:right w:val="none" w:sz="0" w:space="0" w:color="auto"/>
      </w:divBdr>
      <w:divsChild>
        <w:div w:id="499733789">
          <w:marLeft w:val="0"/>
          <w:marRight w:val="0"/>
          <w:marTop w:val="0"/>
          <w:marBottom w:val="0"/>
          <w:divBdr>
            <w:top w:val="none" w:sz="0" w:space="0" w:color="auto"/>
            <w:left w:val="none" w:sz="0" w:space="0" w:color="auto"/>
            <w:bottom w:val="none" w:sz="0" w:space="0" w:color="auto"/>
            <w:right w:val="none" w:sz="0" w:space="0" w:color="auto"/>
          </w:divBdr>
          <w:divsChild>
            <w:div w:id="845707340">
              <w:marLeft w:val="0"/>
              <w:marRight w:val="0"/>
              <w:marTop w:val="0"/>
              <w:marBottom w:val="0"/>
              <w:divBdr>
                <w:top w:val="none" w:sz="0" w:space="0" w:color="auto"/>
                <w:left w:val="none" w:sz="0" w:space="0" w:color="auto"/>
                <w:bottom w:val="none" w:sz="0" w:space="0" w:color="auto"/>
                <w:right w:val="none" w:sz="0" w:space="0" w:color="auto"/>
              </w:divBdr>
            </w:div>
            <w:div w:id="535970817">
              <w:marLeft w:val="0"/>
              <w:marRight w:val="0"/>
              <w:marTop w:val="0"/>
              <w:marBottom w:val="0"/>
              <w:divBdr>
                <w:top w:val="none" w:sz="0" w:space="0" w:color="auto"/>
                <w:left w:val="none" w:sz="0" w:space="0" w:color="auto"/>
                <w:bottom w:val="none" w:sz="0" w:space="0" w:color="auto"/>
                <w:right w:val="none" w:sz="0" w:space="0" w:color="auto"/>
              </w:divBdr>
            </w:div>
            <w:div w:id="73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6138">
      <w:bodyDiv w:val="1"/>
      <w:marLeft w:val="0"/>
      <w:marRight w:val="0"/>
      <w:marTop w:val="0"/>
      <w:marBottom w:val="0"/>
      <w:divBdr>
        <w:top w:val="none" w:sz="0" w:space="0" w:color="auto"/>
        <w:left w:val="none" w:sz="0" w:space="0" w:color="auto"/>
        <w:bottom w:val="none" w:sz="0" w:space="0" w:color="auto"/>
        <w:right w:val="none" w:sz="0" w:space="0" w:color="auto"/>
      </w:divBdr>
      <w:divsChild>
        <w:div w:id="251205760">
          <w:marLeft w:val="0"/>
          <w:marRight w:val="0"/>
          <w:marTop w:val="0"/>
          <w:marBottom w:val="0"/>
          <w:divBdr>
            <w:top w:val="none" w:sz="0" w:space="0" w:color="auto"/>
            <w:left w:val="none" w:sz="0" w:space="0" w:color="auto"/>
            <w:bottom w:val="none" w:sz="0" w:space="0" w:color="auto"/>
            <w:right w:val="none" w:sz="0" w:space="0" w:color="auto"/>
          </w:divBdr>
          <w:divsChild>
            <w:div w:id="956449779">
              <w:marLeft w:val="0"/>
              <w:marRight w:val="0"/>
              <w:marTop w:val="0"/>
              <w:marBottom w:val="0"/>
              <w:divBdr>
                <w:top w:val="none" w:sz="0" w:space="0" w:color="auto"/>
                <w:left w:val="none" w:sz="0" w:space="0" w:color="auto"/>
                <w:bottom w:val="none" w:sz="0" w:space="0" w:color="auto"/>
                <w:right w:val="none" w:sz="0" w:space="0" w:color="auto"/>
              </w:divBdr>
            </w:div>
            <w:div w:id="1675256665">
              <w:marLeft w:val="0"/>
              <w:marRight w:val="0"/>
              <w:marTop w:val="0"/>
              <w:marBottom w:val="0"/>
              <w:divBdr>
                <w:top w:val="none" w:sz="0" w:space="0" w:color="auto"/>
                <w:left w:val="none" w:sz="0" w:space="0" w:color="auto"/>
                <w:bottom w:val="none" w:sz="0" w:space="0" w:color="auto"/>
                <w:right w:val="none" w:sz="0" w:space="0" w:color="auto"/>
              </w:divBdr>
            </w:div>
            <w:div w:id="1916357546">
              <w:marLeft w:val="0"/>
              <w:marRight w:val="0"/>
              <w:marTop w:val="0"/>
              <w:marBottom w:val="0"/>
              <w:divBdr>
                <w:top w:val="none" w:sz="0" w:space="0" w:color="auto"/>
                <w:left w:val="none" w:sz="0" w:space="0" w:color="auto"/>
                <w:bottom w:val="none" w:sz="0" w:space="0" w:color="auto"/>
                <w:right w:val="none" w:sz="0" w:space="0" w:color="auto"/>
              </w:divBdr>
            </w:div>
            <w:div w:id="1734502947">
              <w:marLeft w:val="0"/>
              <w:marRight w:val="0"/>
              <w:marTop w:val="0"/>
              <w:marBottom w:val="0"/>
              <w:divBdr>
                <w:top w:val="none" w:sz="0" w:space="0" w:color="auto"/>
                <w:left w:val="none" w:sz="0" w:space="0" w:color="auto"/>
                <w:bottom w:val="none" w:sz="0" w:space="0" w:color="auto"/>
                <w:right w:val="none" w:sz="0" w:space="0" w:color="auto"/>
              </w:divBdr>
            </w:div>
            <w:div w:id="1725521523">
              <w:marLeft w:val="0"/>
              <w:marRight w:val="0"/>
              <w:marTop w:val="0"/>
              <w:marBottom w:val="0"/>
              <w:divBdr>
                <w:top w:val="none" w:sz="0" w:space="0" w:color="auto"/>
                <w:left w:val="none" w:sz="0" w:space="0" w:color="auto"/>
                <w:bottom w:val="none" w:sz="0" w:space="0" w:color="auto"/>
                <w:right w:val="none" w:sz="0" w:space="0" w:color="auto"/>
              </w:divBdr>
            </w:div>
            <w:div w:id="287247116">
              <w:marLeft w:val="0"/>
              <w:marRight w:val="0"/>
              <w:marTop w:val="0"/>
              <w:marBottom w:val="0"/>
              <w:divBdr>
                <w:top w:val="none" w:sz="0" w:space="0" w:color="auto"/>
                <w:left w:val="none" w:sz="0" w:space="0" w:color="auto"/>
                <w:bottom w:val="none" w:sz="0" w:space="0" w:color="auto"/>
                <w:right w:val="none" w:sz="0" w:space="0" w:color="auto"/>
              </w:divBdr>
            </w:div>
            <w:div w:id="12222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3890">
      <w:bodyDiv w:val="1"/>
      <w:marLeft w:val="0"/>
      <w:marRight w:val="0"/>
      <w:marTop w:val="0"/>
      <w:marBottom w:val="0"/>
      <w:divBdr>
        <w:top w:val="none" w:sz="0" w:space="0" w:color="auto"/>
        <w:left w:val="none" w:sz="0" w:space="0" w:color="auto"/>
        <w:bottom w:val="none" w:sz="0" w:space="0" w:color="auto"/>
        <w:right w:val="none" w:sz="0" w:space="0" w:color="auto"/>
      </w:divBdr>
      <w:divsChild>
        <w:div w:id="583420459">
          <w:marLeft w:val="0"/>
          <w:marRight w:val="0"/>
          <w:marTop w:val="0"/>
          <w:marBottom w:val="0"/>
          <w:divBdr>
            <w:top w:val="none" w:sz="0" w:space="0" w:color="auto"/>
            <w:left w:val="none" w:sz="0" w:space="0" w:color="auto"/>
            <w:bottom w:val="none" w:sz="0" w:space="0" w:color="auto"/>
            <w:right w:val="none" w:sz="0" w:space="0" w:color="auto"/>
          </w:divBdr>
          <w:divsChild>
            <w:div w:id="1302690118">
              <w:marLeft w:val="0"/>
              <w:marRight w:val="0"/>
              <w:marTop w:val="0"/>
              <w:marBottom w:val="0"/>
              <w:divBdr>
                <w:top w:val="none" w:sz="0" w:space="0" w:color="auto"/>
                <w:left w:val="none" w:sz="0" w:space="0" w:color="auto"/>
                <w:bottom w:val="none" w:sz="0" w:space="0" w:color="auto"/>
                <w:right w:val="none" w:sz="0" w:space="0" w:color="auto"/>
              </w:divBdr>
            </w:div>
            <w:div w:id="211040259">
              <w:marLeft w:val="0"/>
              <w:marRight w:val="0"/>
              <w:marTop w:val="0"/>
              <w:marBottom w:val="0"/>
              <w:divBdr>
                <w:top w:val="none" w:sz="0" w:space="0" w:color="auto"/>
                <w:left w:val="none" w:sz="0" w:space="0" w:color="auto"/>
                <w:bottom w:val="none" w:sz="0" w:space="0" w:color="auto"/>
                <w:right w:val="none" w:sz="0" w:space="0" w:color="auto"/>
              </w:divBdr>
            </w:div>
            <w:div w:id="1362516409">
              <w:marLeft w:val="0"/>
              <w:marRight w:val="0"/>
              <w:marTop w:val="0"/>
              <w:marBottom w:val="0"/>
              <w:divBdr>
                <w:top w:val="none" w:sz="0" w:space="0" w:color="auto"/>
                <w:left w:val="none" w:sz="0" w:space="0" w:color="auto"/>
                <w:bottom w:val="none" w:sz="0" w:space="0" w:color="auto"/>
                <w:right w:val="none" w:sz="0" w:space="0" w:color="auto"/>
              </w:divBdr>
            </w:div>
            <w:div w:id="697856427">
              <w:marLeft w:val="0"/>
              <w:marRight w:val="0"/>
              <w:marTop w:val="0"/>
              <w:marBottom w:val="0"/>
              <w:divBdr>
                <w:top w:val="none" w:sz="0" w:space="0" w:color="auto"/>
                <w:left w:val="none" w:sz="0" w:space="0" w:color="auto"/>
                <w:bottom w:val="none" w:sz="0" w:space="0" w:color="auto"/>
                <w:right w:val="none" w:sz="0" w:space="0" w:color="auto"/>
              </w:divBdr>
            </w:div>
            <w:div w:id="1303928060">
              <w:marLeft w:val="0"/>
              <w:marRight w:val="0"/>
              <w:marTop w:val="0"/>
              <w:marBottom w:val="0"/>
              <w:divBdr>
                <w:top w:val="none" w:sz="0" w:space="0" w:color="auto"/>
                <w:left w:val="none" w:sz="0" w:space="0" w:color="auto"/>
                <w:bottom w:val="none" w:sz="0" w:space="0" w:color="auto"/>
                <w:right w:val="none" w:sz="0" w:space="0" w:color="auto"/>
              </w:divBdr>
            </w:div>
            <w:div w:id="1181704890">
              <w:marLeft w:val="0"/>
              <w:marRight w:val="0"/>
              <w:marTop w:val="0"/>
              <w:marBottom w:val="0"/>
              <w:divBdr>
                <w:top w:val="none" w:sz="0" w:space="0" w:color="auto"/>
                <w:left w:val="none" w:sz="0" w:space="0" w:color="auto"/>
                <w:bottom w:val="none" w:sz="0" w:space="0" w:color="auto"/>
                <w:right w:val="none" w:sz="0" w:space="0" w:color="auto"/>
              </w:divBdr>
            </w:div>
            <w:div w:id="448008059">
              <w:marLeft w:val="0"/>
              <w:marRight w:val="0"/>
              <w:marTop w:val="0"/>
              <w:marBottom w:val="0"/>
              <w:divBdr>
                <w:top w:val="none" w:sz="0" w:space="0" w:color="auto"/>
                <w:left w:val="none" w:sz="0" w:space="0" w:color="auto"/>
                <w:bottom w:val="none" w:sz="0" w:space="0" w:color="auto"/>
                <w:right w:val="none" w:sz="0" w:space="0" w:color="auto"/>
              </w:divBdr>
            </w:div>
            <w:div w:id="1903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507">
      <w:bodyDiv w:val="1"/>
      <w:marLeft w:val="0"/>
      <w:marRight w:val="0"/>
      <w:marTop w:val="0"/>
      <w:marBottom w:val="0"/>
      <w:divBdr>
        <w:top w:val="none" w:sz="0" w:space="0" w:color="auto"/>
        <w:left w:val="none" w:sz="0" w:space="0" w:color="auto"/>
        <w:bottom w:val="none" w:sz="0" w:space="0" w:color="auto"/>
        <w:right w:val="none" w:sz="0" w:space="0" w:color="auto"/>
      </w:divBdr>
      <w:divsChild>
        <w:div w:id="796684946">
          <w:marLeft w:val="0"/>
          <w:marRight w:val="0"/>
          <w:marTop w:val="0"/>
          <w:marBottom w:val="0"/>
          <w:divBdr>
            <w:top w:val="none" w:sz="0" w:space="0" w:color="auto"/>
            <w:left w:val="none" w:sz="0" w:space="0" w:color="auto"/>
            <w:bottom w:val="none" w:sz="0" w:space="0" w:color="auto"/>
            <w:right w:val="none" w:sz="0" w:space="0" w:color="auto"/>
          </w:divBdr>
          <w:divsChild>
            <w:div w:id="561139857">
              <w:marLeft w:val="0"/>
              <w:marRight w:val="0"/>
              <w:marTop w:val="0"/>
              <w:marBottom w:val="0"/>
              <w:divBdr>
                <w:top w:val="none" w:sz="0" w:space="0" w:color="auto"/>
                <w:left w:val="none" w:sz="0" w:space="0" w:color="auto"/>
                <w:bottom w:val="none" w:sz="0" w:space="0" w:color="auto"/>
                <w:right w:val="none" w:sz="0" w:space="0" w:color="auto"/>
              </w:divBdr>
            </w:div>
            <w:div w:id="1819102946">
              <w:marLeft w:val="0"/>
              <w:marRight w:val="0"/>
              <w:marTop w:val="0"/>
              <w:marBottom w:val="0"/>
              <w:divBdr>
                <w:top w:val="none" w:sz="0" w:space="0" w:color="auto"/>
                <w:left w:val="none" w:sz="0" w:space="0" w:color="auto"/>
                <w:bottom w:val="none" w:sz="0" w:space="0" w:color="auto"/>
                <w:right w:val="none" w:sz="0" w:space="0" w:color="auto"/>
              </w:divBdr>
            </w:div>
            <w:div w:id="1643655889">
              <w:marLeft w:val="0"/>
              <w:marRight w:val="0"/>
              <w:marTop w:val="0"/>
              <w:marBottom w:val="0"/>
              <w:divBdr>
                <w:top w:val="none" w:sz="0" w:space="0" w:color="auto"/>
                <w:left w:val="none" w:sz="0" w:space="0" w:color="auto"/>
                <w:bottom w:val="none" w:sz="0" w:space="0" w:color="auto"/>
                <w:right w:val="none" w:sz="0" w:space="0" w:color="auto"/>
              </w:divBdr>
            </w:div>
            <w:div w:id="580872184">
              <w:marLeft w:val="0"/>
              <w:marRight w:val="0"/>
              <w:marTop w:val="0"/>
              <w:marBottom w:val="0"/>
              <w:divBdr>
                <w:top w:val="none" w:sz="0" w:space="0" w:color="auto"/>
                <w:left w:val="none" w:sz="0" w:space="0" w:color="auto"/>
                <w:bottom w:val="none" w:sz="0" w:space="0" w:color="auto"/>
                <w:right w:val="none" w:sz="0" w:space="0" w:color="auto"/>
              </w:divBdr>
            </w:div>
            <w:div w:id="1302614700">
              <w:marLeft w:val="0"/>
              <w:marRight w:val="0"/>
              <w:marTop w:val="0"/>
              <w:marBottom w:val="0"/>
              <w:divBdr>
                <w:top w:val="none" w:sz="0" w:space="0" w:color="auto"/>
                <w:left w:val="none" w:sz="0" w:space="0" w:color="auto"/>
                <w:bottom w:val="none" w:sz="0" w:space="0" w:color="auto"/>
                <w:right w:val="none" w:sz="0" w:space="0" w:color="auto"/>
              </w:divBdr>
            </w:div>
            <w:div w:id="849873915">
              <w:marLeft w:val="0"/>
              <w:marRight w:val="0"/>
              <w:marTop w:val="0"/>
              <w:marBottom w:val="0"/>
              <w:divBdr>
                <w:top w:val="none" w:sz="0" w:space="0" w:color="auto"/>
                <w:left w:val="none" w:sz="0" w:space="0" w:color="auto"/>
                <w:bottom w:val="none" w:sz="0" w:space="0" w:color="auto"/>
                <w:right w:val="none" w:sz="0" w:space="0" w:color="auto"/>
              </w:divBdr>
            </w:div>
            <w:div w:id="417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51FE-CB6E-4A77-AAD1-0E499EE2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Pages>
  <Words>680</Words>
  <Characters>3970</Characters>
  <Application>Microsoft Office Word</Application>
  <DocSecurity>0</DocSecurity>
  <Lines>102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Arham Muslim</cp:lastModifiedBy>
  <cp:revision>47</cp:revision>
  <dcterms:created xsi:type="dcterms:W3CDTF">2024-08-05T08:08:00Z</dcterms:created>
  <dcterms:modified xsi:type="dcterms:W3CDTF">2024-08-22T09:27:00Z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cfcdfbf63e245058974753939d600a7b9ea54fc884298665dac3cabf0b021075</vt:lpwstr>
  </property>
</Properties>
</file>