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F54B" w14:textId="7A611707" w:rsidR="00BC0F2D" w:rsidRPr="009A214B" w:rsidRDefault="002145FC" w:rsidP="002B4407">
      <w:pPr>
        <w:pStyle w:val="Title"/>
        <w:jc w:val="center"/>
        <w:rPr>
          <w:rFonts w:ascii="Aptos Narrow" w:hAnsi="Aptos Narrow"/>
          <w:i/>
          <w:iCs/>
          <w:color w:val="215E99" w:themeColor="text2" w:themeTint="BF"/>
        </w:rPr>
      </w:pPr>
      <w:r w:rsidRPr="009A214B">
        <w:rPr>
          <w:rFonts w:ascii="Aptos Narrow" w:hAnsi="Aptos Narrow"/>
          <w:i/>
          <w:iCs/>
          <w:noProof/>
          <w:color w:val="215E99" w:themeColor="text2" w:themeTint="BF"/>
        </w:rPr>
        <w:drawing>
          <wp:anchor distT="0" distB="0" distL="114300" distR="114300" simplePos="0" relativeHeight="251658240" behindDoc="1" locked="0" layoutInCell="1" allowOverlap="1" wp14:anchorId="516E72CA" wp14:editId="13A4E4D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676390" cy="906145"/>
            <wp:effectExtent l="0" t="0" r="0" b="8255"/>
            <wp:wrapTight wrapText="bothSides">
              <wp:wrapPolygon edited="0">
                <wp:start x="0" y="0"/>
                <wp:lineTo x="0" y="21343"/>
                <wp:lineTo x="21510" y="21343"/>
                <wp:lineTo x="21510" y="0"/>
                <wp:lineTo x="0" y="0"/>
              </wp:wrapPolygon>
            </wp:wrapTight>
            <wp:docPr id="199409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96260" name="Picture 1994096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407" w:rsidRPr="009A214B">
        <w:rPr>
          <w:rFonts w:ascii="Aptos Narrow" w:hAnsi="Aptos Narrow"/>
          <w:i/>
          <w:iCs/>
          <w:color w:val="215E99" w:themeColor="text2" w:themeTint="BF"/>
        </w:rPr>
        <w:t>BMW WORLDWIDE SALES ANALYSIS</w:t>
      </w:r>
    </w:p>
    <w:p w14:paraId="3EAD2DBA" w14:textId="77777777" w:rsidR="009A214B" w:rsidRDefault="009A214B" w:rsidP="009A214B"/>
    <w:p w14:paraId="25FF89CB" w14:textId="495AA7DA" w:rsidR="009A214B" w:rsidRPr="009A214B" w:rsidRDefault="009A214B" w:rsidP="009A214B">
      <w:pPr>
        <w:pStyle w:val="Heading2"/>
        <w:rPr>
          <w:color w:val="000000" w:themeColor="text1"/>
        </w:rPr>
      </w:pPr>
      <w:proofErr w:type="gramStart"/>
      <w:r w:rsidRPr="009A214B">
        <w:rPr>
          <w:color w:val="000000" w:themeColor="text1"/>
        </w:rPr>
        <w:t>NAME :</w:t>
      </w:r>
      <w:proofErr w:type="gramEnd"/>
      <w:r w:rsidRPr="009A214B">
        <w:rPr>
          <w:color w:val="000000" w:themeColor="text1"/>
        </w:rPr>
        <w:t>- AFTAB AHMAD H</w:t>
      </w:r>
    </w:p>
    <w:p w14:paraId="6D8B32B4" w14:textId="4C36A235" w:rsidR="009A214B" w:rsidRDefault="009A214B" w:rsidP="00D57A9D">
      <w:pPr>
        <w:pStyle w:val="Heading2"/>
        <w:tabs>
          <w:tab w:val="left" w:pos="6660"/>
        </w:tabs>
        <w:rPr>
          <w:color w:val="000000" w:themeColor="text1"/>
        </w:rPr>
      </w:pPr>
      <w:proofErr w:type="gramStart"/>
      <w:r w:rsidRPr="009A214B">
        <w:rPr>
          <w:color w:val="000000" w:themeColor="text1"/>
        </w:rPr>
        <w:t>CLASS:-</w:t>
      </w:r>
      <w:proofErr w:type="gramEnd"/>
      <w:r w:rsidRPr="009A214B">
        <w:rPr>
          <w:color w:val="000000" w:themeColor="text1"/>
        </w:rPr>
        <w:t xml:space="preserve"> B.COM BANKING AND INSURANCE</w:t>
      </w:r>
      <w:r w:rsidR="00D57A9D">
        <w:rPr>
          <w:color w:val="000000" w:themeColor="text1"/>
        </w:rPr>
        <w:tab/>
      </w:r>
    </w:p>
    <w:p w14:paraId="14F13C5B" w14:textId="77777777" w:rsidR="00D57A9D" w:rsidRDefault="00D57A9D" w:rsidP="00D57A9D"/>
    <w:p w14:paraId="2C5B65BC" w14:textId="77777777" w:rsidR="00D57A9D" w:rsidRPr="00D57A9D" w:rsidRDefault="00D57A9D" w:rsidP="00D57A9D"/>
    <w:p w14:paraId="63094031" w14:textId="1096D9E4" w:rsidR="00581665" w:rsidRDefault="00581665" w:rsidP="00581665">
      <w:pPr>
        <w:rPr>
          <w:sz w:val="28"/>
          <w:szCs w:val="28"/>
        </w:rPr>
      </w:pPr>
      <w:r w:rsidRPr="00581665">
        <mc:AlternateContent>
          <mc:Choice Requires="wps">
            <w:drawing>
              <wp:inline distT="0" distB="0" distL="0" distR="0" wp14:anchorId="1B914A55" wp14:editId="66EE2122">
                <wp:extent cx="304800" cy="304800"/>
                <wp:effectExtent l="0" t="0" r="0" b="0"/>
                <wp:docPr id="1860497373" name="Rectangle 11" descr="P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7EB3DC" id="Rectangle 11" o:spid="_x0000_s1026" alt="P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57A9D">
        <w:rPr>
          <w:sz w:val="28"/>
          <w:szCs w:val="28"/>
        </w:rPr>
        <w:t>This report provides a comprehensive analysis of BMW's global sales performance over the 15-year period from 2010 to 2024. The analysis reveals significant insights into revenue trends, regional distribution, and vehicle model performance across the company's international markets.</w:t>
      </w:r>
    </w:p>
    <w:p w14:paraId="2FF6F1D8" w14:textId="77777777" w:rsidR="00D57A9D" w:rsidRPr="00D57A9D" w:rsidRDefault="00D57A9D" w:rsidP="00581665">
      <w:pPr>
        <w:rPr>
          <w:sz w:val="28"/>
          <w:szCs w:val="28"/>
        </w:rPr>
      </w:pPr>
    </w:p>
    <w:p w14:paraId="3CBB82B1" w14:textId="272E9875" w:rsidR="00D57A9D" w:rsidRDefault="00581665" w:rsidP="00581665">
      <w:pPr>
        <w:pStyle w:val="Heading2"/>
        <w:rPr>
          <w:sz w:val="28"/>
          <w:szCs w:val="28"/>
        </w:rPr>
      </w:pPr>
      <w:r w:rsidRPr="00D57A9D">
        <w:rPr>
          <w:noProof/>
          <w:sz w:val="28"/>
          <w:szCs w:val="28"/>
        </w:rPr>
        <w:lastRenderedPageBreak/>
        <w:drawing>
          <wp:inline distT="0" distB="0" distL="0" distR="0" wp14:anchorId="255456E0" wp14:editId="3A5C599A">
            <wp:extent cx="5731510" cy="3162935"/>
            <wp:effectExtent l="0" t="0" r="2540" b="0"/>
            <wp:docPr id="920490923" name="Picture 2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90923" name="Picture 20" descr="A screenshot of a graph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7A80" w14:textId="77777777" w:rsidR="00D57A9D" w:rsidRDefault="00D57A9D">
      <w:pPr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</w:rPr>
      </w:pPr>
      <w:r>
        <w:rPr>
          <w:sz w:val="28"/>
          <w:szCs w:val="28"/>
        </w:rPr>
        <w:br w:type="page"/>
      </w:r>
    </w:p>
    <w:p w14:paraId="04B74A9C" w14:textId="77777777" w:rsidR="00D57A9D" w:rsidRPr="00D57A9D" w:rsidRDefault="00D57A9D" w:rsidP="00D57A9D">
      <w:pPr>
        <w:pStyle w:val="Heading2"/>
        <w:rPr>
          <w:sz w:val="28"/>
          <w:szCs w:val="28"/>
        </w:rPr>
      </w:pPr>
      <w:r w:rsidRPr="00D57A9D">
        <w:rPr>
          <w:sz w:val="28"/>
          <w:szCs w:val="28"/>
        </w:rPr>
        <w:t>SALES PERFORMANCE OVERVIEW</w:t>
      </w:r>
    </w:p>
    <w:p w14:paraId="06B5E871" w14:textId="77777777" w:rsidR="00D57A9D" w:rsidRPr="00D57A9D" w:rsidRDefault="00D57A9D" w:rsidP="00D57A9D">
      <w:pPr>
        <w:rPr>
          <w:sz w:val="28"/>
          <w:szCs w:val="28"/>
        </w:rPr>
      </w:pPr>
      <w:r w:rsidRPr="00D57A9D">
        <w:rPr>
          <w:sz w:val="28"/>
          <w:szCs w:val="28"/>
        </w:rPr>
        <mc:AlternateContent>
          <mc:Choice Requires="wps">
            <w:drawing>
              <wp:inline distT="0" distB="0" distL="0" distR="0" wp14:anchorId="0BA2D926" wp14:editId="01712CB9">
                <wp:extent cx="304800" cy="304800"/>
                <wp:effectExtent l="0" t="0" r="0" b="0"/>
                <wp:docPr id="360310675" name="Rectangle 13" descr="P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D373C6" id="Rectangle 13" o:spid="_x0000_s1026" alt="Page 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D57A9D">
        <w:rPr>
          <w:sz w:val="28"/>
          <w:szCs w:val="28"/>
        </w:rPr>
        <w:t>Total Sales and Revenue BMW achieved remarkable sales figures during the 2010-2024 period:</w:t>
      </w:r>
    </w:p>
    <w:p w14:paraId="18F26C39" w14:textId="77777777" w:rsidR="00581665" w:rsidRPr="00D57A9D" w:rsidRDefault="00581665" w:rsidP="00581665">
      <w:pPr>
        <w:pStyle w:val="Heading2"/>
        <w:rPr>
          <w:sz w:val="28"/>
          <w:szCs w:val="28"/>
        </w:rPr>
      </w:pPr>
    </w:p>
    <w:sectPr w:rsidR="00581665" w:rsidRPr="00D57A9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F8823" w14:textId="77777777" w:rsidR="002B4407" w:rsidRDefault="002B4407" w:rsidP="002B4407">
      <w:pPr>
        <w:spacing w:after="0" w:line="240" w:lineRule="auto"/>
      </w:pPr>
      <w:r>
        <w:separator/>
      </w:r>
    </w:p>
  </w:endnote>
  <w:endnote w:type="continuationSeparator" w:id="0">
    <w:p w14:paraId="4192600D" w14:textId="77777777" w:rsidR="002B4407" w:rsidRDefault="002B4407" w:rsidP="002B44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483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567687" w14:textId="30E8A333" w:rsidR="009A214B" w:rsidRDefault="009A214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AC308E" w14:textId="77777777" w:rsidR="009A214B" w:rsidRDefault="009A2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4E1F6" w14:textId="77777777" w:rsidR="002B4407" w:rsidRDefault="002B4407" w:rsidP="002B4407">
      <w:pPr>
        <w:spacing w:after="0" w:line="240" w:lineRule="auto"/>
      </w:pPr>
      <w:r>
        <w:separator/>
      </w:r>
    </w:p>
  </w:footnote>
  <w:footnote w:type="continuationSeparator" w:id="0">
    <w:p w14:paraId="4C6A655A" w14:textId="77777777" w:rsidR="002B4407" w:rsidRDefault="002B4407" w:rsidP="002B44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86929" w14:textId="0793EC2D" w:rsidR="009A214B" w:rsidRDefault="009A214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0D83670" wp14:editId="11AD5A7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87FBD74" w14:textId="2F80865C" w:rsidR="009A214B" w:rsidRDefault="009A214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BMW WORLD WIDE SALES ANALYSIS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0D83670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87FBD74" w14:textId="2F80865C" w:rsidR="009A214B" w:rsidRDefault="009A214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BMW WORLD WIDE SALES ANALYSIS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F2D"/>
    <w:rsid w:val="002145FC"/>
    <w:rsid w:val="002B4407"/>
    <w:rsid w:val="004E372D"/>
    <w:rsid w:val="00581665"/>
    <w:rsid w:val="009A214B"/>
    <w:rsid w:val="00BC0F2D"/>
    <w:rsid w:val="00C5510A"/>
    <w:rsid w:val="00D5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B8229D"/>
  <w15:chartTrackingRefBased/>
  <w15:docId w15:val="{CA82B1E7-A746-41B3-AFE3-4801FF4A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0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F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4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4407"/>
  </w:style>
  <w:style w:type="paragraph" w:styleId="Footer">
    <w:name w:val="footer"/>
    <w:basedOn w:val="Normal"/>
    <w:link w:val="FooterChar"/>
    <w:uiPriority w:val="99"/>
    <w:unhideWhenUsed/>
    <w:rsid w:val="002B44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4407"/>
  </w:style>
  <w:style w:type="table" w:styleId="TableGrid">
    <w:name w:val="Table Grid"/>
    <w:basedOn w:val="TableNormal"/>
    <w:uiPriority w:val="39"/>
    <w:rsid w:val="00581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816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58166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8166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cimalAligned">
    <w:name w:val="Decimal Aligned"/>
    <w:basedOn w:val="Normal"/>
    <w:uiPriority w:val="40"/>
    <w:qFormat/>
    <w:rsid w:val="00581665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sz w:val="22"/>
      <w:szCs w:val="22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581665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81665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581665"/>
    <w:rPr>
      <w:i/>
      <w:iCs/>
    </w:rPr>
  </w:style>
  <w:style w:type="table" w:styleId="MediumShading2-Accent5">
    <w:name w:val="Medium Shading 2 Accent 5"/>
    <w:basedOn w:val="TableNormal"/>
    <w:uiPriority w:val="64"/>
    <w:rsid w:val="0058166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A4789-0A49-44A8-9AF2-791FF56C8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70</Words>
  <Characters>431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 WORLD WIDE SALES ANALYSIS</dc:title>
  <dc:subject/>
  <dc:creator>KRISHIQ ~</dc:creator>
  <cp:keywords/>
  <dc:description/>
  <cp:lastModifiedBy>KRISHIQ ~</cp:lastModifiedBy>
  <cp:revision>1</cp:revision>
  <dcterms:created xsi:type="dcterms:W3CDTF">2025-12-07T05:33:00Z</dcterms:created>
  <dcterms:modified xsi:type="dcterms:W3CDTF">2025-12-07T08:34:00Z</dcterms:modified>
</cp:coreProperties>
</file>