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86" w:type="dxa"/>
        <w:jc w:val="center"/>
        <w:tblLook w:val="04A0" w:firstRow="1" w:lastRow="0" w:firstColumn="1" w:lastColumn="0" w:noHBand="0" w:noVBand="1"/>
      </w:tblPr>
      <w:tblGrid>
        <w:gridCol w:w="1221"/>
        <w:gridCol w:w="5102"/>
        <w:gridCol w:w="1345"/>
        <w:gridCol w:w="1109"/>
        <w:gridCol w:w="2135"/>
        <w:gridCol w:w="1418"/>
        <w:gridCol w:w="450"/>
        <w:gridCol w:w="1506"/>
      </w:tblGrid>
      <w:tr w:rsidR="003E0204" w14:paraId="6C375312" w14:textId="77777777" w:rsidTr="00982308">
        <w:trPr>
          <w:trHeight w:val="557"/>
          <w:jc w:val="center"/>
        </w:trPr>
        <w:tc>
          <w:tcPr>
            <w:tcW w:w="1233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FFFFF" w:themeFill="background1"/>
            <w:vAlign w:val="center"/>
          </w:tcPr>
          <w:p w14:paraId="14782B0A" w14:textId="63356E80" w:rsidR="003E0204" w:rsidRPr="00982308" w:rsidRDefault="003E0204" w:rsidP="00AA460D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_Toc110416578"/>
            <w:r w:rsidRPr="00982308">
              <w:rPr>
                <w:rFonts w:asciiTheme="minorHAnsi" w:hAnsiTheme="minorHAnsi" w:cstheme="minorHAnsi"/>
              </w:rPr>
              <w:t xml:space="preserve">Issue 1. </w:t>
            </w:r>
            <w:bookmarkEnd w:id="0"/>
            <w:r w:rsidRPr="00982308">
              <w:rPr>
                <w:rFonts w:asciiTheme="minorHAnsi" w:hAnsiTheme="minorHAnsi" w:cstheme="minorHAnsi"/>
              </w:rPr>
              <w:t>Brief Header</w:t>
            </w:r>
          </w:p>
        </w:tc>
        <w:tc>
          <w:tcPr>
            <w:tcW w:w="195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00"/>
            <w:vAlign w:val="center"/>
          </w:tcPr>
          <w:p w14:paraId="6117E19E" w14:textId="0457B124" w:rsidR="003E0204" w:rsidRDefault="003E0204" w:rsidP="00AA460D">
            <w:pPr>
              <w:pStyle w:val="Heading2"/>
              <w:jc w:val="center"/>
            </w:pPr>
            <w:r w:rsidRPr="003E0204">
              <w:rPr>
                <w:color w:val="auto"/>
              </w:rPr>
              <w:t>Medium</w:t>
            </w:r>
          </w:p>
        </w:tc>
      </w:tr>
      <w:tr w:rsidR="003E0204" w14:paraId="47DE40F0" w14:textId="77777777" w:rsidTr="00982308">
        <w:trPr>
          <w:trHeight w:val="3315"/>
          <w:jc w:val="center"/>
        </w:trPr>
        <w:tc>
          <w:tcPr>
            <w:tcW w:w="1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217AD03A" w14:textId="77777777" w:rsidR="003E0204" w:rsidRDefault="003E0204" w:rsidP="00AA460D">
            <w:pPr>
              <w:spacing w:after="160" w:line="259" w:lineRule="auto"/>
              <w:jc w:val="center"/>
            </w:pPr>
            <w:r>
              <w:rPr>
                <w:rFonts w:ascii="Calibri" w:hAnsi="Calibri"/>
                <w:b/>
                <w:noProof/>
                <w:szCs w:val="17"/>
                <w:lang w:eastAsia="en-NZ"/>
              </w:rPr>
              <w:drawing>
                <wp:inline distT="0" distB="0" distL="0" distR="0" wp14:anchorId="1DF8ECF5" wp14:editId="3F944D6D">
                  <wp:extent cx="392430" cy="392430"/>
                  <wp:effectExtent l="0" t="0" r="7620" b="7620"/>
                  <wp:docPr id="15" name="Picture 15" descr="Magnifying gla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Magnifying glass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85" cy="4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5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ECAAAF3" w14:textId="44745A70" w:rsidR="00995C41" w:rsidRPr="00982308" w:rsidRDefault="003E0204" w:rsidP="00995C41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Detailed Finding</w:t>
            </w:r>
          </w:p>
          <w:p w14:paraId="39F3E325" w14:textId="13090483" w:rsidR="00995C41" w:rsidRPr="00982308" w:rsidRDefault="00995C41" w:rsidP="00995C41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t>This is the description of the issue. Provide a clear and concise explanation of the finding. Explain the nature of the discrepancy, non-compliance, or weakness that was identified during the audit.</w:t>
            </w: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br/>
              <w:t>Audit criteria: Reference the specific standard, policy, procedure, or regulation that was not met or was violated. This provides context and helps readers understand the basis for the finding.</w:t>
            </w:r>
          </w:p>
          <w:p w14:paraId="7F9391BE" w14:textId="7D8FA110" w:rsidR="00995C41" w:rsidRPr="00982308" w:rsidRDefault="00995C41" w:rsidP="00995C41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t>Optional:</w:t>
            </w:r>
          </w:p>
          <w:p w14:paraId="0917A154" w14:textId="77777777" w:rsidR="00995C41" w:rsidRDefault="00995C41" w:rsidP="00995C41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t>Evidence: Present the specific data, documents, or observations that support the finding. This can include quotes from interviews, excerpts from documents, or any other relevant evidence that substantiates the issue.</w:t>
            </w:r>
          </w:p>
          <w:p w14:paraId="7F93101E" w14:textId="390FC91A" w:rsidR="00EA1F70" w:rsidRPr="00982308" w:rsidRDefault="00EA1F70" w:rsidP="00995C41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EA1F70">
              <w:rPr>
                <w:rFonts w:asciiTheme="minorHAnsi" w:hAnsiTheme="minorHAnsi" w:cstheme="minorHAnsi"/>
              </w:rPr>
              <w:t>{finding}</w:t>
            </w:r>
          </w:p>
        </w:tc>
      </w:tr>
      <w:tr w:rsidR="003E0204" w14:paraId="40BFF897" w14:textId="77777777" w:rsidTr="00982308">
        <w:trPr>
          <w:trHeight w:val="1392"/>
          <w:jc w:val="center"/>
        </w:trPr>
        <w:tc>
          <w:tcPr>
            <w:tcW w:w="1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346E22B6" w14:textId="5B53EED0" w:rsidR="003E0204" w:rsidRDefault="003E0204" w:rsidP="00AA460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DFD9088" wp14:editId="2C109B9C">
                  <wp:extent cx="414626" cy="414626"/>
                  <wp:effectExtent l="0" t="0" r="0" b="5080"/>
                  <wp:docPr id="1" name="Graphic 1" descr="Radioacti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adioactive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96" cy="42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5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0366CB3" w14:textId="5930F195" w:rsidR="003E0204" w:rsidRPr="00982308" w:rsidRDefault="003E0204" w:rsidP="00AA460D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Risks</w:t>
            </w:r>
          </w:p>
          <w:p w14:paraId="52BD6B19" w14:textId="77777777" w:rsidR="003E0204" w:rsidRDefault="00995C41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sz w:val="24"/>
                <w:szCs w:val="24"/>
              </w:rPr>
              <w:t>Impact or risk: Explain the potential consequences or risks associated with the finding. This may include financial loss, reputational damage, regulatory penalties, or operational inefficiencies.</w:t>
            </w:r>
          </w:p>
          <w:p w14:paraId="42F4B491" w14:textId="1C27D1E9" w:rsidR="00EA1F70" w:rsidRPr="00EA1F70" w:rsidRDefault="00EA1F70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Cs/>
                <w:color w:val="2E9EC2"/>
                <w:sz w:val="24"/>
                <w:szCs w:val="24"/>
              </w:rPr>
            </w:pPr>
            <w:r w:rsidRPr="00EA1F70">
              <w:rPr>
                <w:rFonts w:asciiTheme="minorHAnsi" w:hAnsiTheme="minorHAnsi" w:cstheme="minorHAnsi"/>
              </w:rPr>
              <w:t>{risks}</w:t>
            </w:r>
          </w:p>
        </w:tc>
      </w:tr>
      <w:tr w:rsidR="003E0204" w14:paraId="50FBF163" w14:textId="77777777" w:rsidTr="00982308">
        <w:trPr>
          <w:trHeight w:val="405"/>
          <w:jc w:val="center"/>
        </w:trPr>
        <w:tc>
          <w:tcPr>
            <w:tcW w:w="1221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vAlign w:val="center"/>
          </w:tcPr>
          <w:p w14:paraId="1FB09FE2" w14:textId="77777777" w:rsidR="003E0204" w:rsidRDefault="003E0204" w:rsidP="00AA460D">
            <w:pPr>
              <w:spacing w:after="160" w:line="259" w:lineRule="auto"/>
              <w:jc w:val="center"/>
            </w:pPr>
            <w:r>
              <w:rPr>
                <w:noProof/>
                <w:lang w:eastAsia="en-NZ"/>
              </w:rPr>
              <w:drawing>
                <wp:inline distT="0" distB="0" distL="0" distR="0" wp14:anchorId="2FBF6D1C" wp14:editId="1DDB53F7">
                  <wp:extent cx="382772" cy="405039"/>
                  <wp:effectExtent l="0" t="0" r="0" b="0"/>
                  <wp:docPr id="17" name="Picture 17" descr="Meda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Medal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58" cy="40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5" w:type="dxa"/>
            <w:gridSpan w:val="7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55F27193" w14:textId="77777777" w:rsidR="003E0204" w:rsidRPr="00982308" w:rsidRDefault="003E0204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Recommendations</w:t>
            </w:r>
          </w:p>
        </w:tc>
      </w:tr>
      <w:tr w:rsidR="003E0204" w14:paraId="3F10A1FA" w14:textId="77777777" w:rsidTr="00982308">
        <w:trPr>
          <w:trHeight w:val="405"/>
          <w:jc w:val="center"/>
        </w:trPr>
        <w:tc>
          <w:tcPr>
            <w:tcW w:w="122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6C684CC3" w14:textId="77777777" w:rsidR="003E0204" w:rsidRDefault="003E0204" w:rsidP="00AA460D">
            <w:pPr>
              <w:spacing w:after="160" w:line="259" w:lineRule="auto"/>
              <w:jc w:val="center"/>
              <w:rPr>
                <w:lang w:eastAsia="en-NZ"/>
              </w:rPr>
            </w:pPr>
          </w:p>
        </w:tc>
        <w:tc>
          <w:tcPr>
            <w:tcW w:w="13065" w:type="dxa"/>
            <w:gridSpan w:val="7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2887EDB6" w14:textId="77777777" w:rsidR="003E0204" w:rsidRPr="00982308" w:rsidRDefault="00995C41" w:rsidP="003E0204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982308">
              <w:rPr>
                <w:rFonts w:asciiTheme="minorHAnsi" w:hAnsiTheme="minorHAnsi" w:cstheme="minorHAnsi"/>
              </w:rPr>
              <w:t>Cause or root cause: Identify the underlying reason(s) that led to the finding. This could be a lack of training, outdated policies, unclear procedures, or any other factor that contributed to the issue.</w:t>
            </w:r>
          </w:p>
          <w:p w14:paraId="0A403F47" w14:textId="77777777" w:rsidR="00995C41" w:rsidRDefault="00995C41" w:rsidP="003E0204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982308">
              <w:rPr>
                <w:rFonts w:asciiTheme="minorHAnsi" w:hAnsiTheme="minorHAnsi" w:cstheme="minorHAnsi"/>
              </w:rPr>
              <w:t>Recommendation(s): Offer practical and actionable recommendations for addressing the finding. These should be specific, achievable, and aimed at mitigating the risks and improving the organization's internal controls and processes.</w:t>
            </w:r>
          </w:p>
          <w:p w14:paraId="2291665C" w14:textId="25348ADF" w:rsidR="00EA1F70" w:rsidRPr="00982308" w:rsidRDefault="00EA1F70" w:rsidP="003E0204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{recommendations}</w:t>
            </w:r>
          </w:p>
        </w:tc>
      </w:tr>
      <w:tr w:rsidR="003E0204" w14:paraId="3D505D02" w14:textId="77777777" w:rsidTr="00982308">
        <w:trPr>
          <w:jc w:val="center"/>
        </w:trPr>
        <w:tc>
          <w:tcPr>
            <w:tcW w:w="1221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7C22C364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  <w:tc>
          <w:tcPr>
            <w:tcW w:w="9691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CAECFC8" w14:textId="77777777" w:rsidR="003E0204" w:rsidRPr="00982308" w:rsidRDefault="003E0204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Agreed action(s)</w:t>
            </w:r>
          </w:p>
        </w:tc>
        <w:tc>
          <w:tcPr>
            <w:tcW w:w="186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966209F" w14:textId="77777777" w:rsidR="003E0204" w:rsidRPr="00982308" w:rsidRDefault="003E0204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Action owner</w:t>
            </w:r>
          </w:p>
        </w:tc>
        <w:tc>
          <w:tcPr>
            <w:tcW w:w="15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DFE3BFF" w14:textId="77777777" w:rsidR="003E0204" w:rsidRPr="00982308" w:rsidRDefault="003E0204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  <w:t>Due date</w:t>
            </w:r>
          </w:p>
        </w:tc>
      </w:tr>
      <w:tr w:rsidR="003E0204" w14:paraId="595B541C" w14:textId="77777777" w:rsidTr="00982308">
        <w:trPr>
          <w:jc w:val="center"/>
        </w:trPr>
        <w:tc>
          <w:tcPr>
            <w:tcW w:w="12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4F0CF87B" w14:textId="29A37A90" w:rsidR="003E0204" w:rsidRPr="001A1BCE" w:rsidRDefault="003E0204" w:rsidP="003E0204">
            <w:pPr>
              <w:spacing w:after="160" w:line="259" w:lineRule="auto"/>
              <w:jc w:val="center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A1BD27" wp14:editId="06746B9C">
                  <wp:extent cx="382772" cy="382772"/>
                  <wp:effectExtent l="0" t="0" r="0" b="0"/>
                  <wp:docPr id="2" name="Graphic 2" descr="Brainstor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Brainstorm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03" cy="39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FA56FF5" w14:textId="69C2B32A" w:rsidR="003E0204" w:rsidRPr="00982308" w:rsidRDefault="00995C41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hAnsiTheme="minorHAnsi" w:cstheme="minorHAnsi"/>
                <w:shd w:val="clear" w:color="auto" w:fill="FFFFFF"/>
              </w:rPr>
              <w:t>Responsible party or department: Indicate the individual or department responsible for implementing the recommendations and correcting the issue.</w:t>
            </w:r>
          </w:p>
        </w:tc>
        <w:tc>
          <w:tcPr>
            <w:tcW w:w="186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C4EBB6" w14:textId="77777777" w:rsidR="003E0204" w:rsidRPr="00982308" w:rsidRDefault="003E0204" w:rsidP="00AA460D">
            <w:pPr>
              <w:spacing w:after="0"/>
              <w:rPr>
                <w:rFonts w:asciiTheme="minorHAnsi" w:hAnsiTheme="minorHAnsi" w:cstheme="minorHAnsi"/>
              </w:rPr>
            </w:pPr>
            <w:r w:rsidRPr="00982308">
              <w:rPr>
                <w:rFonts w:asciiTheme="minorHAnsi" w:hAnsiTheme="minorHAnsi" w:cstheme="minorHAnsi"/>
              </w:rPr>
              <w:t>Name</w:t>
            </w:r>
          </w:p>
          <w:p w14:paraId="45937990" w14:textId="77777777" w:rsidR="003E0204" w:rsidRPr="00982308" w:rsidRDefault="003E0204" w:rsidP="00AA460D">
            <w:pPr>
              <w:spacing w:after="160" w:line="259" w:lineRule="auto"/>
              <w:rPr>
                <w:rFonts w:asciiTheme="minorHAnsi" w:eastAsiaTheme="majorEastAsia" w:hAnsiTheme="minorHAnsi" w:cstheme="minorHAnsi"/>
                <w:b/>
                <w:color w:val="2E9EC2"/>
                <w:sz w:val="24"/>
                <w:szCs w:val="24"/>
              </w:rPr>
            </w:pPr>
            <w:r w:rsidRPr="00982308">
              <w:rPr>
                <w:rFonts w:asciiTheme="minorHAnsi" w:hAnsiTheme="minorHAnsi" w:cstheme="minorHAnsi"/>
              </w:rPr>
              <w:t>Job Title</w:t>
            </w:r>
          </w:p>
        </w:tc>
        <w:tc>
          <w:tcPr>
            <w:tcW w:w="15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AB57FD" w14:textId="77777777" w:rsidR="003E0204" w:rsidRPr="00982308" w:rsidRDefault="003E0204" w:rsidP="00AA460D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982308">
              <w:rPr>
                <w:rFonts w:asciiTheme="minorHAnsi" w:hAnsiTheme="minorHAnsi" w:cstheme="minorHAnsi"/>
              </w:rPr>
              <w:t>Month Year</w:t>
            </w:r>
          </w:p>
        </w:tc>
      </w:tr>
      <w:tr w:rsidR="003E0204" w14:paraId="760AF8D5" w14:textId="77777777" w:rsidTr="00982308">
        <w:trPr>
          <w:jc w:val="center"/>
        </w:trPr>
        <w:tc>
          <w:tcPr>
            <w:tcW w:w="1221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5DFA4813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  <w:tc>
          <w:tcPr>
            <w:tcW w:w="510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5ABE3E1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0E522CEC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019208B8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  <w:tc>
          <w:tcPr>
            <w:tcW w:w="550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A652A0C" w14:textId="77777777" w:rsidR="003E0204" w:rsidRPr="001A1BCE" w:rsidRDefault="003E0204" w:rsidP="00AA460D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color w:val="2E9EC2"/>
                <w:sz w:val="24"/>
                <w:szCs w:val="24"/>
              </w:rPr>
            </w:pPr>
          </w:p>
        </w:tc>
      </w:tr>
    </w:tbl>
    <w:p w14:paraId="7E28A8A9" w14:textId="12053556" w:rsidR="008A2E94" w:rsidRPr="00982308" w:rsidRDefault="008A2E94">
      <w:pPr>
        <w:rPr>
          <w:lang w:val="en-AU"/>
        </w:rPr>
      </w:pPr>
    </w:p>
    <w:sectPr w:rsidR="008A2E94" w:rsidRPr="00982308" w:rsidSect="006F3E7B">
      <w:headerReference w:type="default" r:id="rId1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9E9F2" w14:textId="77777777" w:rsidR="005E7958" w:rsidRDefault="005E7958" w:rsidP="003E0204">
      <w:pPr>
        <w:spacing w:after="0" w:line="240" w:lineRule="auto"/>
      </w:pPr>
      <w:r>
        <w:separator/>
      </w:r>
    </w:p>
  </w:endnote>
  <w:endnote w:type="continuationSeparator" w:id="0">
    <w:p w14:paraId="1606FA94" w14:textId="77777777" w:rsidR="005E7958" w:rsidRDefault="005E7958" w:rsidP="003E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29CD" w14:textId="77777777" w:rsidR="005E7958" w:rsidRDefault="005E7958" w:rsidP="003E0204">
      <w:pPr>
        <w:spacing w:after="0" w:line="240" w:lineRule="auto"/>
      </w:pPr>
      <w:r>
        <w:separator/>
      </w:r>
    </w:p>
  </w:footnote>
  <w:footnote w:type="continuationSeparator" w:id="0">
    <w:p w14:paraId="5A7496DB" w14:textId="77777777" w:rsidR="005E7958" w:rsidRDefault="005E7958" w:rsidP="003E0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C27A" w14:textId="7728A20C" w:rsidR="006F3E7B" w:rsidRPr="006F3E7B" w:rsidRDefault="006F3E7B">
    <w:pPr>
      <w:pStyle w:val="Header"/>
      <w:rPr>
        <w:lang w:val="en-GB"/>
      </w:rPr>
    </w:pPr>
    <w:r>
      <w:rPr>
        <w:lang w:val="en-GB"/>
      </w:rPr>
      <w:t xml:space="preserve">HEADER </w:t>
    </w:r>
    <w:r w:rsidR="00BA71A7">
      <w:rPr>
        <w:lang w:val="en-GB"/>
      </w:rPr>
      <w:t xml:space="preserve"> {date}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>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319D"/>
    <w:multiLevelType w:val="hybridMultilevel"/>
    <w:tmpl w:val="325C84DA"/>
    <w:lvl w:ilvl="0" w:tplc="470C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AB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6A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4D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6D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CE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C9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DE6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2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1316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04"/>
    <w:rsid w:val="0023695A"/>
    <w:rsid w:val="003E0204"/>
    <w:rsid w:val="00515667"/>
    <w:rsid w:val="005E7958"/>
    <w:rsid w:val="006F3E7B"/>
    <w:rsid w:val="00836667"/>
    <w:rsid w:val="008A2E94"/>
    <w:rsid w:val="00982308"/>
    <w:rsid w:val="00995C41"/>
    <w:rsid w:val="00BA71A7"/>
    <w:rsid w:val="00EA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3605"/>
  <w15:chartTrackingRefBased/>
  <w15:docId w15:val="{036ADA73-0A52-428B-8198-A32388BA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04"/>
    <w:pPr>
      <w:spacing w:after="120" w:line="288" w:lineRule="auto"/>
    </w:pPr>
    <w:rPr>
      <w:rFonts w:ascii="Calibri Light" w:hAnsi="Calibri Ligh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204"/>
    <w:pPr>
      <w:keepNext/>
      <w:keepLines/>
      <w:spacing w:before="240" w:after="60" w:line="360" w:lineRule="auto"/>
      <w:outlineLvl w:val="1"/>
    </w:pPr>
    <w:rPr>
      <w:rFonts w:asciiTheme="majorHAnsi" w:eastAsiaTheme="majorEastAsia" w:hAnsiTheme="majorHAnsi" w:cstheme="majorBidi"/>
      <w:b/>
      <w:color w:val="2E9EC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204"/>
    <w:rPr>
      <w:rFonts w:asciiTheme="majorHAnsi" w:eastAsiaTheme="majorEastAsia" w:hAnsiTheme="majorHAnsi" w:cstheme="majorBidi"/>
      <w:b/>
      <w:color w:val="2E9EC2"/>
      <w:sz w:val="28"/>
      <w:szCs w:val="26"/>
    </w:rPr>
  </w:style>
  <w:style w:type="table" w:styleId="TableGrid">
    <w:name w:val="Table Grid"/>
    <w:basedOn w:val="TableNormal"/>
    <w:uiPriority w:val="39"/>
    <w:rsid w:val="003E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E02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204"/>
    <w:rPr>
      <w:rFonts w:ascii="Calibri Light" w:hAnsi="Calibri Ligh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20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7B"/>
    <w:rPr>
      <w:rFonts w:ascii="Calibri Light" w:hAnsi="Calibri Light"/>
    </w:rPr>
  </w:style>
  <w:style w:type="paragraph" w:styleId="Footer">
    <w:name w:val="footer"/>
    <w:basedOn w:val="Normal"/>
    <w:link w:val="FooterChar"/>
    <w:uiPriority w:val="99"/>
    <w:unhideWhenUsed/>
    <w:rsid w:val="006F3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7B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Tashina</dc:creator>
  <cp:keywords/>
  <dc:description/>
  <cp:lastModifiedBy>Aftab MJ</cp:lastModifiedBy>
  <cp:revision>5</cp:revision>
  <dcterms:created xsi:type="dcterms:W3CDTF">2023-04-16T02:50:00Z</dcterms:created>
  <dcterms:modified xsi:type="dcterms:W3CDTF">2023-05-01T23:36:00Z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2023-04-08T02:00:48Z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7473d10e-a61b-496d-afdc-a259fc3dc0ff</vt:lpwstr>
  </property>
  <property fmtid="{D5CDD505-2E9C-101B-9397-08002B2CF9AE}" pid="8" name="MSIP_Label_ea60d57e-af5b-4752-ac57-3e4f28ca11dc_ContentBits">
    <vt:lpwstr>0</vt:lpwstr>
  </property>
</Properties>
</file>