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0E" w:rsidRDefault="00B2731F" w:rsidP="00E0208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9</w:t>
      </w:r>
    </w:p>
    <w:p w:rsidR="00BF20BE" w:rsidRDefault="00BF20BE" w:rsidP="0041730E">
      <w:pPr>
        <w:rPr>
          <w:rFonts w:ascii="Times New Roman" w:hAnsi="Times New Roman" w:cs="Times New Roman"/>
          <w:b/>
          <w:u w:val="single"/>
          <w:lang w:val="en-US"/>
        </w:rPr>
      </w:pPr>
    </w:p>
    <w:p w:rsidR="002C08D1" w:rsidRDefault="0041730E" w:rsidP="0041730E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bookmarkStart w:id="0" w:name="_GoBack"/>
      <w:bookmarkEnd w:id="0"/>
    </w:p>
    <w:p w:rsidR="003253BB" w:rsidRDefault="00887372" w:rsidP="00E665A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prepare Collaboration Diagrams </w:t>
      </w:r>
      <w:r w:rsidR="0041730E">
        <w:rPr>
          <w:rFonts w:ascii="Times New Roman" w:hAnsi="Times New Roman" w:cs="Times New Roman"/>
          <w:lang w:val="en-US"/>
        </w:rPr>
        <w:t xml:space="preserve">for </w:t>
      </w:r>
      <w:r w:rsidR="00E665AF">
        <w:rPr>
          <w:rFonts w:ascii="Times New Roman" w:hAnsi="Times New Roman" w:cs="Times New Roman"/>
          <w:lang w:val="en-US"/>
        </w:rPr>
        <w:t xml:space="preserve">the </w:t>
      </w:r>
      <w:r w:rsidR="002C08D1">
        <w:rPr>
          <w:rFonts w:ascii="Times New Roman" w:hAnsi="Times New Roman" w:cs="Times New Roman"/>
          <w:lang w:val="en-US"/>
        </w:rPr>
        <w:t xml:space="preserve">Application </w:t>
      </w:r>
      <w:r w:rsidR="00E665AF">
        <w:rPr>
          <w:rFonts w:ascii="Times New Roman" w:hAnsi="Times New Roman" w:cs="Times New Roman"/>
          <w:lang w:val="en-US"/>
        </w:rPr>
        <w:t>S</w:t>
      </w:r>
      <w:r w:rsidR="00A111AF">
        <w:rPr>
          <w:rFonts w:ascii="Times New Roman" w:hAnsi="Times New Roman" w:cs="Times New Roman"/>
          <w:lang w:val="en-US"/>
        </w:rPr>
        <w:t xml:space="preserve">oftware – </w:t>
      </w:r>
      <w:r w:rsidR="00A111AF">
        <w:rPr>
          <w:rFonts w:ascii="Times New Roman" w:hAnsi="Times New Roman" w:cs="Times New Roman"/>
          <w:b/>
          <w:lang w:val="en-US"/>
        </w:rPr>
        <w:t>Bill Management System.</w:t>
      </w:r>
    </w:p>
    <w:p w:rsidR="00BF20BE" w:rsidRDefault="00BF20BE" w:rsidP="00E665AF">
      <w:pPr>
        <w:rPr>
          <w:rFonts w:ascii="Times New Roman" w:hAnsi="Times New Roman" w:cs="Times New Roman"/>
          <w:b/>
          <w:u w:val="single"/>
          <w:lang w:val="en-US"/>
        </w:rPr>
      </w:pPr>
    </w:p>
    <w:p w:rsidR="00887372" w:rsidRDefault="00887372" w:rsidP="00E665AF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BF20BE" w:rsidRDefault="00BF20BE" w:rsidP="00E665AF">
      <w:pPr>
        <w:rPr>
          <w:rFonts w:ascii="Times New Roman" w:hAnsi="Times New Roman" w:cs="Times New Roman"/>
          <w:b/>
          <w:lang w:val="en-US"/>
        </w:rPr>
      </w:pPr>
    </w:p>
    <w:p w:rsidR="00887372" w:rsidRDefault="00887372" w:rsidP="0088737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What is Collaboration </w:t>
      </w:r>
      <w:proofErr w:type="gramStart"/>
      <w:r>
        <w:rPr>
          <w:rFonts w:ascii="Times New Roman" w:hAnsi="Times New Roman" w:cs="Times New Roman"/>
          <w:b/>
          <w:lang w:val="en-US"/>
        </w:rPr>
        <w:t>Diagram ?</w:t>
      </w:r>
      <w:proofErr w:type="gramEnd"/>
    </w:p>
    <w:p w:rsidR="00887372" w:rsidRDefault="00887372" w:rsidP="00887372">
      <w:pPr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</w:rPr>
        <w:t>A Collaboration Diagram also known as Communication Diagram offers the same information as a </w:t>
      </w:r>
      <w:hyperlink r:id="rId7" w:tgtFrame="_blank" w:history="1">
        <w:r w:rsidRPr="00887372">
          <w:rPr>
            <w:rStyle w:val="Hyperlink"/>
            <w:rFonts w:ascii="Times New Roman" w:hAnsi="Times New Roman" w:cs="Times New Roman"/>
            <w:color w:val="auto"/>
            <w:u w:val="none"/>
            <w:bdr w:val="none" w:sz="0" w:space="0" w:color="auto" w:frame="1"/>
          </w:rPr>
          <w:t>Sequence Diagram</w:t>
        </w:r>
      </w:hyperlink>
      <w:r w:rsidRPr="00887372">
        <w:rPr>
          <w:rFonts w:ascii="Times New Roman" w:hAnsi="Times New Roman" w:cs="Times New Roman"/>
        </w:rPr>
        <w:t xml:space="preserve">, but while a Sequence Diagram emphasizes the time and order of events, a Collaboration Diagram emphasizes the messages exchanged between objects in an application. Collaboration Diagrams offer the broader perspective within </w:t>
      </w:r>
      <w:r>
        <w:rPr>
          <w:rFonts w:ascii="Times New Roman" w:hAnsi="Times New Roman" w:cs="Times New Roman"/>
        </w:rPr>
        <w:t>a process.</w:t>
      </w:r>
    </w:p>
    <w:p w:rsidR="00BF20BE" w:rsidRDefault="00BF20BE" w:rsidP="00887372">
      <w:pPr>
        <w:rPr>
          <w:rFonts w:ascii="Times New Roman" w:hAnsi="Times New Roman" w:cs="Times New Roman"/>
          <w:b/>
        </w:rPr>
      </w:pPr>
    </w:p>
    <w:p w:rsidR="00887372" w:rsidRDefault="00FC5118" w:rsidP="0088737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Benefits of Collaboration </w:t>
      </w:r>
      <w:proofErr w:type="gramStart"/>
      <w:r>
        <w:rPr>
          <w:rFonts w:ascii="Times New Roman" w:hAnsi="Times New Roman" w:cs="Times New Roman"/>
          <w:b/>
        </w:rPr>
        <w:t>Diagram :</w:t>
      </w:r>
      <w:proofErr w:type="gramEnd"/>
    </w:p>
    <w:p w:rsidR="00FC5118" w:rsidRPr="00FC5118" w:rsidRDefault="00FC5118" w:rsidP="00BF20B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Model the logic of a sophisticated procedure, function, or operation.</w:t>
      </w:r>
    </w:p>
    <w:p w:rsidR="00FC5118" w:rsidRPr="00FC5118" w:rsidRDefault="00FC5118" w:rsidP="00BF20B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Identify how commands are sent and received between objects or components of a process.</w:t>
      </w:r>
    </w:p>
    <w:p w:rsidR="00FC5118" w:rsidRPr="00FC5118" w:rsidRDefault="00FC5118" w:rsidP="00BF20B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Visualize the consequences of specific interactions between various components in a process.</w:t>
      </w:r>
    </w:p>
    <w:p w:rsidR="00FC5118" w:rsidRDefault="00FC5118" w:rsidP="00BF20B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Plan and understand the detailed functionality of an existing or future scenario.</w:t>
      </w:r>
    </w:p>
    <w:p w:rsidR="00BF20BE" w:rsidRDefault="00BF20BE" w:rsidP="00BF20B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</w:p>
    <w:p w:rsidR="00BF20BE" w:rsidRDefault="00BF20BE" w:rsidP="00BF20BE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 xml:space="preserve">Collaboration Diagram Symbols and </w:t>
      </w:r>
      <w:proofErr w:type="gramStart"/>
      <w:r>
        <w:rPr>
          <w:rFonts w:ascii="Times New Roman" w:eastAsia="Times New Roman" w:hAnsi="Times New Roman" w:cs="Times New Roman"/>
          <w:b/>
          <w:lang w:eastAsia="en-IN"/>
        </w:rPr>
        <w:t>Notation :</w:t>
      </w:r>
      <w:proofErr w:type="gramEnd"/>
    </w:p>
    <w:p w:rsidR="00BF20BE" w:rsidRPr="002D4B9D" w:rsidRDefault="00BF20BE" w:rsidP="00BF20B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Rectangles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represent objects that make up the application.</w:t>
      </w:r>
    </w:p>
    <w:p w:rsidR="00BF20BE" w:rsidRPr="002D4B9D" w:rsidRDefault="00BF20BE" w:rsidP="00BF20BE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Lines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between class instances represent the relationships between different parts of the application.</w:t>
      </w:r>
    </w:p>
    <w:p w:rsidR="00BF20BE" w:rsidRPr="002D4B9D" w:rsidRDefault="00BF20BE" w:rsidP="00BF20BE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Arrows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represent the messages that are sent between objects.</w:t>
      </w:r>
    </w:p>
    <w:p w:rsidR="002D4B9D" w:rsidRDefault="00BF20BE" w:rsidP="002D4B9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Numbering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lets you know in what order the messages are sent and how many messages are required to finish a process.</w:t>
      </w:r>
    </w:p>
    <w:p w:rsidR="00526424" w:rsidRDefault="00526424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:rsidR="00526424" w:rsidRDefault="00526424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:rsidR="00526424" w:rsidRDefault="00526424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:rsidR="00526424" w:rsidRDefault="00526424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:rsidR="002D4B9D" w:rsidRDefault="002D4B9D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u w:val="single"/>
          <w:lang w:eastAsia="en-IN"/>
        </w:rPr>
        <w:lastRenderedPageBreak/>
        <w:t xml:space="preserve">Collaboration Diagrams for the Application Software – </w:t>
      </w: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Bill Management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System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DB04FF" w:rsidRDefault="00DB04FF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</w:p>
    <w:p w:rsidR="00526424" w:rsidRDefault="00526424" w:rsidP="00526424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u w:val="single"/>
          <w:lang w:eastAsia="en-IN"/>
        </w:rPr>
      </w:pPr>
      <w:r w:rsidRPr="00526424">
        <w:rPr>
          <w:rFonts w:ascii="Times New Roman" w:eastAsia="Times New Roman" w:hAnsi="Times New Roman" w:cs="Times New Roman"/>
          <w:b/>
          <w:noProof/>
          <w:lang w:eastAsia="en-IN"/>
        </w:rPr>
        <w:drawing>
          <wp:inline distT="0" distB="0" distL="0" distR="0">
            <wp:extent cx="5731510" cy="2986939"/>
            <wp:effectExtent l="76200" t="76200" r="135890" b="137795"/>
            <wp:docPr id="1" name="Picture 1" descr="C:\Users\alama\Desktop\Collab Di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Desktop\Collab Dia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9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424" w:rsidRDefault="00526424" w:rsidP="00526424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u w:val="single"/>
          <w:lang w:eastAsia="en-IN"/>
        </w:rPr>
      </w:pPr>
      <w:r w:rsidRPr="00526424">
        <w:rPr>
          <w:rFonts w:ascii="Times New Roman" w:eastAsia="Times New Roman" w:hAnsi="Times New Roman" w:cs="Times New Roman"/>
          <w:b/>
          <w:noProof/>
          <w:lang w:eastAsia="en-IN"/>
        </w:rPr>
        <w:drawing>
          <wp:inline distT="0" distB="0" distL="0" distR="0">
            <wp:extent cx="5731510" cy="3064699"/>
            <wp:effectExtent l="76200" t="76200" r="135890" b="135890"/>
            <wp:docPr id="2" name="Picture 2" descr="C:\Users\alama\Desktop\Collab Di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Desktop\Collab Dia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6424" w:rsidRDefault="00526424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526424" w:rsidRDefault="00526424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:rsidR="002D4B9D" w:rsidRDefault="002D4B9D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Conclusion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:rsidR="00E0208E" w:rsidRPr="002D4B9D" w:rsidRDefault="002D4B9D" w:rsidP="002D4B9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The Collaboration Diagrams for the Application Software – 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Bill Management System </w:t>
      </w:r>
      <w:r>
        <w:rPr>
          <w:rFonts w:ascii="Times New Roman" w:eastAsia="Times New Roman" w:hAnsi="Times New Roman" w:cs="Times New Roman"/>
          <w:lang w:eastAsia="en-IN"/>
        </w:rPr>
        <w:t xml:space="preserve">were prepared successfully. </w:t>
      </w:r>
    </w:p>
    <w:sectPr w:rsidR="00E0208E" w:rsidRPr="002D4B9D" w:rsidSect="00E0208E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A5E" w:rsidRDefault="00180A5E" w:rsidP="00E0208E">
      <w:pPr>
        <w:spacing w:after="0" w:line="240" w:lineRule="auto"/>
      </w:pPr>
      <w:r>
        <w:separator/>
      </w:r>
    </w:p>
  </w:endnote>
  <w:endnote w:type="continuationSeparator" w:id="0">
    <w:p w:rsidR="00180A5E" w:rsidRDefault="00180A5E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A5E" w:rsidRDefault="00180A5E" w:rsidP="00E0208E">
      <w:pPr>
        <w:spacing w:after="0" w:line="240" w:lineRule="auto"/>
      </w:pPr>
      <w:r>
        <w:separator/>
      </w:r>
    </w:p>
  </w:footnote>
  <w:footnote w:type="continuationSeparator" w:id="0">
    <w:p w:rsidR="00180A5E" w:rsidRDefault="00180A5E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F7589"/>
    <w:multiLevelType w:val="hybridMultilevel"/>
    <w:tmpl w:val="A3F206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D008B7"/>
    <w:multiLevelType w:val="multilevel"/>
    <w:tmpl w:val="F9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B2079"/>
    <w:multiLevelType w:val="hybridMultilevel"/>
    <w:tmpl w:val="FEEAE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8A1789"/>
    <w:multiLevelType w:val="multilevel"/>
    <w:tmpl w:val="1482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180A5E"/>
    <w:rsid w:val="00243B4D"/>
    <w:rsid w:val="002C08D1"/>
    <w:rsid w:val="002D4B9D"/>
    <w:rsid w:val="003253BB"/>
    <w:rsid w:val="003769D2"/>
    <w:rsid w:val="00383377"/>
    <w:rsid w:val="0041730E"/>
    <w:rsid w:val="00526424"/>
    <w:rsid w:val="005C092D"/>
    <w:rsid w:val="00650B87"/>
    <w:rsid w:val="006A745F"/>
    <w:rsid w:val="00721AFA"/>
    <w:rsid w:val="00806CAD"/>
    <w:rsid w:val="00887372"/>
    <w:rsid w:val="00917752"/>
    <w:rsid w:val="009D5DAF"/>
    <w:rsid w:val="00A111AF"/>
    <w:rsid w:val="00A33656"/>
    <w:rsid w:val="00A36F09"/>
    <w:rsid w:val="00B2731F"/>
    <w:rsid w:val="00BB75D9"/>
    <w:rsid w:val="00BF20BE"/>
    <w:rsid w:val="00DB04FF"/>
    <w:rsid w:val="00E0208E"/>
    <w:rsid w:val="00E665AF"/>
    <w:rsid w:val="00FC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7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ucidchart.com/pages/uml-sequence-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10</cp:revision>
  <dcterms:created xsi:type="dcterms:W3CDTF">2019-08-27T17:56:00Z</dcterms:created>
  <dcterms:modified xsi:type="dcterms:W3CDTF">2019-11-11T12:06:00Z</dcterms:modified>
</cp:coreProperties>
</file>