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323A" w14:textId="4E2E0EFC" w:rsidR="00814420" w:rsidRDefault="00B44A1F" w:rsidP="00B44A1F">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EXPERIMENT 1</w:t>
      </w:r>
    </w:p>
    <w:p w14:paraId="69CA72C7" w14:textId="78DB034D" w:rsidR="009B60B8" w:rsidRPr="00D53FC3" w:rsidRDefault="009B60B8" w:rsidP="00D53FC3">
      <w:pPr>
        <w:jc w:val="both"/>
        <w:rPr>
          <w:rFonts w:ascii="Times New Roman" w:hAnsi="Times New Roman" w:cs="Times New Roman"/>
        </w:rPr>
      </w:pPr>
      <w:r w:rsidRPr="00D53FC3">
        <w:rPr>
          <w:rFonts w:ascii="Times New Roman" w:hAnsi="Times New Roman" w:cs="Times New Roman"/>
          <w:b/>
          <w:bCs/>
          <w:u w:val="single"/>
        </w:rPr>
        <w:t>Aim:</w:t>
      </w:r>
      <w:r w:rsidR="00D53FC3">
        <w:rPr>
          <w:rFonts w:ascii="Times New Roman" w:hAnsi="Times New Roman" w:cs="Times New Roman"/>
        </w:rPr>
        <w:t xml:space="preserve"> </w:t>
      </w:r>
      <w:r w:rsidRPr="00D53FC3">
        <w:rPr>
          <w:rFonts w:ascii="Times New Roman" w:hAnsi="Times New Roman" w:cs="Times New Roman"/>
        </w:rPr>
        <w:t>Introduction to WEKA.</w:t>
      </w:r>
    </w:p>
    <w:p w14:paraId="16A23B73" w14:textId="77777777" w:rsidR="009B60B8" w:rsidRPr="00D53FC3" w:rsidRDefault="009B60B8" w:rsidP="00D53FC3">
      <w:pPr>
        <w:jc w:val="both"/>
        <w:rPr>
          <w:rFonts w:ascii="Times New Roman" w:hAnsi="Times New Roman" w:cs="Times New Roman"/>
        </w:rPr>
      </w:pPr>
      <w:r w:rsidRPr="00D53FC3">
        <w:rPr>
          <w:rFonts w:ascii="Times New Roman" w:hAnsi="Times New Roman" w:cs="Times New Roman"/>
          <w:b/>
          <w:bCs/>
          <w:u w:val="single"/>
        </w:rPr>
        <w:t>Introduction:</w:t>
      </w:r>
      <w:r w:rsidRPr="00D53FC3">
        <w:rPr>
          <w:rFonts w:ascii="Times New Roman" w:hAnsi="Times New Roman" w:cs="Times New Roman"/>
        </w:rPr>
        <w:t xml:space="preserve"> Named after a flightless New Zealand bird, Weka is a set of machine learning algorithms that can be applied to a data set directly, or called from your own Java code. Weka contains tools for data pre-processing, classification, regression, clustering, association rules, and visualization.</w:t>
      </w:r>
    </w:p>
    <w:p w14:paraId="68CF679E" w14:textId="77777777" w:rsidR="009B60B8" w:rsidRPr="00D53FC3" w:rsidRDefault="009B60B8" w:rsidP="00D53FC3">
      <w:pPr>
        <w:jc w:val="both"/>
        <w:rPr>
          <w:rFonts w:ascii="Times New Roman" w:hAnsi="Times New Roman" w:cs="Times New Roman"/>
        </w:rPr>
      </w:pPr>
      <w:r w:rsidRPr="00D53FC3">
        <w:rPr>
          <w:rFonts w:ascii="Times New Roman" w:hAnsi="Times New Roman" w:cs="Times New Roman"/>
        </w:rPr>
        <w:t xml:space="preserve">Machine learning is nothing but a type of artificial intelligence which enables computers to learn the data without help of any explicit programs. Machine learning systems crawl through the data to find the patterns and, when these are found, adjust the program’s actions accordingly. </w:t>
      </w:r>
    </w:p>
    <w:p w14:paraId="6959877D" w14:textId="77777777" w:rsidR="00D53FC3" w:rsidRDefault="009B60B8" w:rsidP="00D53FC3">
      <w:pPr>
        <w:jc w:val="both"/>
        <w:rPr>
          <w:rFonts w:ascii="Times New Roman" w:hAnsi="Times New Roman" w:cs="Times New Roman"/>
        </w:rPr>
      </w:pPr>
      <w:r w:rsidRPr="00D53FC3">
        <w:rPr>
          <w:rFonts w:ascii="Times New Roman" w:hAnsi="Times New Roman" w:cs="Times New Roman"/>
        </w:rPr>
        <w:t>Data mining analyses the data from different perspectives and summarizes it into parcels of useful information. The machine learning method is similar to data mining. The difference is that data mining systems extract the data for human comprehension.</w:t>
      </w:r>
    </w:p>
    <w:p w14:paraId="55FC6E71" w14:textId="77777777" w:rsidR="00D53FC3" w:rsidRDefault="009B60B8" w:rsidP="00D53FC3">
      <w:pPr>
        <w:jc w:val="both"/>
        <w:rPr>
          <w:rFonts w:ascii="Times New Roman" w:hAnsi="Times New Roman" w:cs="Times New Roman"/>
        </w:rPr>
      </w:pPr>
      <w:r w:rsidRPr="00D53FC3">
        <w:rPr>
          <w:rFonts w:ascii="Times New Roman" w:hAnsi="Times New Roman" w:cs="Times New Roman"/>
          <w:b/>
          <w:bCs/>
          <w:u w:val="single"/>
        </w:rPr>
        <w:t>About:</w:t>
      </w:r>
      <w:r w:rsidR="00D53FC3">
        <w:rPr>
          <w:rFonts w:ascii="Times New Roman" w:hAnsi="Times New Roman" w:cs="Times New Roman"/>
          <w:b/>
          <w:bCs/>
        </w:rPr>
        <w:t xml:space="preserve"> </w:t>
      </w:r>
      <w:r w:rsidRPr="00D53FC3">
        <w:rPr>
          <w:rFonts w:ascii="Times New Roman" w:hAnsi="Times New Roman" w:cs="Times New Roman"/>
        </w:rPr>
        <w:t>Weka is data mining software that uses a collection of machine learning algorithms. These algorithms can be applied directly to the data or called from the Java code.</w:t>
      </w:r>
    </w:p>
    <w:p w14:paraId="2EA1F45B" w14:textId="77777777" w:rsidR="00D53FC3" w:rsidRDefault="009B60B8" w:rsidP="00D53FC3">
      <w:pPr>
        <w:jc w:val="both"/>
        <w:rPr>
          <w:rFonts w:ascii="Times New Roman" w:hAnsi="Times New Roman" w:cs="Times New Roman"/>
        </w:rPr>
      </w:pPr>
      <w:r w:rsidRPr="00D53FC3">
        <w:rPr>
          <w:rFonts w:ascii="Times New Roman" w:hAnsi="Times New Roman" w:cs="Times New Roman"/>
        </w:rPr>
        <w:t>Weka is a collection of tools for:</w:t>
      </w:r>
    </w:p>
    <w:p w14:paraId="4D8DB2F2" w14:textId="77777777" w:rsidR="00D53FC3" w:rsidRPr="00D53FC3" w:rsidRDefault="009B60B8" w:rsidP="00D53FC3">
      <w:pPr>
        <w:pStyle w:val="ListParagraph"/>
        <w:numPr>
          <w:ilvl w:val="0"/>
          <w:numId w:val="6"/>
        </w:numPr>
        <w:rPr>
          <w:rFonts w:ascii="Times New Roman" w:hAnsi="Times New Roman" w:cs="Times New Roman"/>
        </w:rPr>
      </w:pPr>
      <w:r w:rsidRPr="00D53FC3">
        <w:rPr>
          <w:rFonts w:ascii="Times New Roman" w:hAnsi="Times New Roman" w:cs="Times New Roman"/>
        </w:rPr>
        <w:t>Regression</w:t>
      </w:r>
    </w:p>
    <w:p w14:paraId="1C2F54C9" w14:textId="77777777" w:rsidR="00D53FC3" w:rsidRPr="00D53FC3" w:rsidRDefault="009B60B8" w:rsidP="00D53FC3">
      <w:pPr>
        <w:pStyle w:val="ListParagraph"/>
        <w:numPr>
          <w:ilvl w:val="0"/>
          <w:numId w:val="6"/>
        </w:numPr>
        <w:rPr>
          <w:rFonts w:ascii="Times New Roman" w:hAnsi="Times New Roman" w:cs="Times New Roman"/>
        </w:rPr>
      </w:pPr>
      <w:r w:rsidRPr="00D53FC3">
        <w:rPr>
          <w:rFonts w:ascii="Times New Roman" w:hAnsi="Times New Roman" w:cs="Times New Roman"/>
        </w:rPr>
        <w:t>Clustering</w:t>
      </w:r>
    </w:p>
    <w:p w14:paraId="33582A6D" w14:textId="77777777" w:rsidR="00D53FC3" w:rsidRPr="00D53FC3" w:rsidRDefault="009B60B8" w:rsidP="00D53FC3">
      <w:pPr>
        <w:pStyle w:val="ListParagraph"/>
        <w:numPr>
          <w:ilvl w:val="0"/>
          <w:numId w:val="6"/>
        </w:numPr>
        <w:rPr>
          <w:rFonts w:ascii="Times New Roman" w:hAnsi="Times New Roman" w:cs="Times New Roman"/>
        </w:rPr>
      </w:pPr>
      <w:r w:rsidRPr="00D53FC3">
        <w:rPr>
          <w:rFonts w:ascii="Times New Roman" w:hAnsi="Times New Roman" w:cs="Times New Roman"/>
        </w:rPr>
        <w:t>Association</w:t>
      </w:r>
    </w:p>
    <w:p w14:paraId="077E54E5" w14:textId="77777777" w:rsidR="00D53FC3" w:rsidRPr="00D53FC3" w:rsidRDefault="009B60B8" w:rsidP="00D53FC3">
      <w:pPr>
        <w:pStyle w:val="ListParagraph"/>
        <w:numPr>
          <w:ilvl w:val="0"/>
          <w:numId w:val="6"/>
        </w:numPr>
        <w:rPr>
          <w:rFonts w:ascii="Times New Roman" w:hAnsi="Times New Roman" w:cs="Times New Roman"/>
        </w:rPr>
      </w:pPr>
      <w:r w:rsidRPr="00D53FC3">
        <w:rPr>
          <w:rFonts w:ascii="Times New Roman" w:hAnsi="Times New Roman" w:cs="Times New Roman"/>
        </w:rPr>
        <w:t>Data pre-processing</w:t>
      </w:r>
    </w:p>
    <w:p w14:paraId="22225CE1" w14:textId="77777777" w:rsidR="00D53FC3" w:rsidRPr="00D53FC3" w:rsidRDefault="009B60B8" w:rsidP="00D53FC3">
      <w:pPr>
        <w:pStyle w:val="ListParagraph"/>
        <w:numPr>
          <w:ilvl w:val="0"/>
          <w:numId w:val="6"/>
        </w:numPr>
        <w:rPr>
          <w:rFonts w:ascii="Times New Roman" w:hAnsi="Times New Roman" w:cs="Times New Roman"/>
        </w:rPr>
      </w:pPr>
      <w:r w:rsidRPr="00D53FC3">
        <w:rPr>
          <w:rFonts w:ascii="Times New Roman" w:hAnsi="Times New Roman" w:cs="Times New Roman"/>
        </w:rPr>
        <w:t>Classification</w:t>
      </w:r>
    </w:p>
    <w:p w14:paraId="0EB36FF6" w14:textId="77777777" w:rsidR="00D53FC3" w:rsidRPr="00D53FC3" w:rsidRDefault="009B60B8" w:rsidP="00D53FC3">
      <w:pPr>
        <w:pStyle w:val="ListParagraph"/>
        <w:numPr>
          <w:ilvl w:val="0"/>
          <w:numId w:val="6"/>
        </w:numPr>
        <w:rPr>
          <w:rFonts w:ascii="Times New Roman" w:hAnsi="Times New Roman" w:cs="Times New Roman"/>
        </w:rPr>
      </w:pPr>
      <w:r w:rsidRPr="00D53FC3">
        <w:rPr>
          <w:rFonts w:ascii="Times New Roman" w:hAnsi="Times New Roman" w:cs="Times New Roman"/>
        </w:rPr>
        <w:t>Visualization</w:t>
      </w:r>
    </w:p>
    <w:p w14:paraId="0340AEBD" w14:textId="309CE96B" w:rsidR="009B60B8" w:rsidRPr="00D53FC3" w:rsidRDefault="009B60B8" w:rsidP="00D53FC3">
      <w:pPr>
        <w:jc w:val="both"/>
        <w:rPr>
          <w:rFonts w:ascii="Times New Roman" w:hAnsi="Times New Roman" w:cs="Times New Roman"/>
        </w:rPr>
      </w:pPr>
      <w:r w:rsidRPr="00D53FC3">
        <w:rPr>
          <w:rFonts w:ascii="Times New Roman" w:hAnsi="Times New Roman" w:cs="Times New Roman"/>
        </w:rPr>
        <w:t>Features of Weka:</w:t>
      </w:r>
    </w:p>
    <w:p w14:paraId="319A2B31" w14:textId="052DDE6C" w:rsidR="009B60B8" w:rsidRPr="00D53FC3" w:rsidRDefault="009B60B8" w:rsidP="00D53FC3">
      <w:pPr>
        <w:jc w:val="center"/>
        <w:rPr>
          <w:rFonts w:ascii="Times New Roman" w:hAnsi="Times New Roman" w:cs="Times New Roman"/>
        </w:rPr>
      </w:pPr>
      <w:r w:rsidRPr="00D53FC3">
        <w:rPr>
          <w:rFonts w:ascii="Times New Roman" w:hAnsi="Times New Roman" w:cs="Times New Roman"/>
          <w:noProof/>
        </w:rPr>
        <w:drawing>
          <wp:inline distT="0" distB="0" distL="0" distR="0" wp14:anchorId="4EC9CB98" wp14:editId="72645447">
            <wp:extent cx="5954503" cy="3600000"/>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1917" t="6511" r="4345" b="9002"/>
                    <a:stretch/>
                  </pic:blipFill>
                  <pic:spPr bwMode="auto">
                    <a:xfrm>
                      <a:off x="0" y="0"/>
                      <a:ext cx="5954503"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0277B5D2" w14:textId="77777777" w:rsidR="009B60B8" w:rsidRPr="00D53FC3" w:rsidRDefault="009B60B8" w:rsidP="00D53FC3">
      <w:pPr>
        <w:jc w:val="both"/>
        <w:rPr>
          <w:rFonts w:ascii="Times New Roman" w:hAnsi="Times New Roman" w:cs="Times New Roman"/>
        </w:rPr>
      </w:pPr>
      <w:r w:rsidRPr="00D53FC3">
        <w:rPr>
          <w:rFonts w:ascii="Times New Roman" w:hAnsi="Times New Roman" w:cs="Times New Roman"/>
        </w:rPr>
        <w:lastRenderedPageBreak/>
        <w:t>Weka’s application interfaces:</w:t>
      </w:r>
    </w:p>
    <w:p w14:paraId="4586E38C" w14:textId="77777777" w:rsidR="009B60B8" w:rsidRPr="00D53FC3" w:rsidRDefault="009B60B8" w:rsidP="00D53FC3">
      <w:pPr>
        <w:jc w:val="center"/>
        <w:rPr>
          <w:rFonts w:ascii="Times New Roman" w:hAnsi="Times New Roman" w:cs="Times New Roman"/>
        </w:rPr>
      </w:pPr>
      <w:r w:rsidRPr="00D53FC3">
        <w:rPr>
          <w:rFonts w:ascii="Times New Roman" w:hAnsi="Times New Roman" w:cs="Times New Roman"/>
          <w:noProof/>
        </w:rPr>
        <w:drawing>
          <wp:inline distT="0" distB="0" distL="0" distR="0" wp14:anchorId="0E8641FE" wp14:editId="51347AE1">
            <wp:extent cx="5345511" cy="3564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559" t="1902" r="1544" b="1790"/>
                    <a:stretch/>
                  </pic:blipFill>
                  <pic:spPr bwMode="auto">
                    <a:xfrm>
                      <a:off x="0" y="0"/>
                      <a:ext cx="5345511" cy="3564000"/>
                    </a:xfrm>
                    <a:prstGeom prst="rect">
                      <a:avLst/>
                    </a:prstGeom>
                    <a:noFill/>
                    <a:ln>
                      <a:noFill/>
                    </a:ln>
                    <a:extLst>
                      <a:ext uri="{53640926-AAD7-44D8-BBD7-CCE9431645EC}">
                        <a14:shadowObscured xmlns:a14="http://schemas.microsoft.com/office/drawing/2010/main"/>
                      </a:ext>
                    </a:extLst>
                  </pic:spPr>
                </pic:pic>
              </a:graphicData>
            </a:graphic>
          </wp:inline>
        </w:drawing>
      </w:r>
    </w:p>
    <w:p w14:paraId="4F7FEFC1" w14:textId="77777777" w:rsidR="00D53FC3" w:rsidRDefault="00D53FC3" w:rsidP="00D53FC3">
      <w:pPr>
        <w:jc w:val="both"/>
        <w:rPr>
          <w:rFonts w:ascii="Times New Roman" w:hAnsi="Times New Roman" w:cs="Times New Roman"/>
        </w:rPr>
      </w:pPr>
    </w:p>
    <w:p w14:paraId="07F85D38" w14:textId="4BBA9200" w:rsidR="009B60B8" w:rsidRPr="00D53FC3" w:rsidRDefault="009B60B8" w:rsidP="00D53FC3">
      <w:pPr>
        <w:jc w:val="both"/>
        <w:rPr>
          <w:rFonts w:ascii="Times New Roman" w:hAnsi="Times New Roman" w:cs="Times New Roman"/>
        </w:rPr>
      </w:pPr>
      <w:r w:rsidRPr="00D53FC3">
        <w:rPr>
          <w:rFonts w:ascii="Times New Roman" w:hAnsi="Times New Roman" w:cs="Times New Roman"/>
        </w:rPr>
        <w:t>Installation of Weka:</w:t>
      </w:r>
    </w:p>
    <w:p w14:paraId="5E1CEAC9" w14:textId="77777777" w:rsidR="009B60B8" w:rsidRPr="00D53FC3" w:rsidRDefault="009B60B8" w:rsidP="00D53FC3">
      <w:pPr>
        <w:jc w:val="both"/>
        <w:rPr>
          <w:rFonts w:ascii="Times New Roman" w:hAnsi="Times New Roman" w:cs="Times New Roman"/>
        </w:rPr>
      </w:pPr>
      <w:r w:rsidRPr="00D53FC3">
        <w:rPr>
          <w:rFonts w:ascii="Times New Roman" w:hAnsi="Times New Roman" w:cs="Times New Roman"/>
        </w:rPr>
        <w:t>You can download Weka from the official website http://www.cs.waikato.ac.nz/ml/weka/.</w:t>
      </w:r>
    </w:p>
    <w:p w14:paraId="1667F8C3" w14:textId="77777777" w:rsidR="009B60B8" w:rsidRPr="00D53FC3" w:rsidRDefault="009B60B8" w:rsidP="00D53FC3">
      <w:pPr>
        <w:jc w:val="both"/>
        <w:rPr>
          <w:rFonts w:ascii="Times New Roman" w:hAnsi="Times New Roman" w:cs="Times New Roman"/>
        </w:rPr>
      </w:pPr>
      <w:r w:rsidRPr="00D53FC3">
        <w:rPr>
          <w:rFonts w:ascii="Times New Roman" w:hAnsi="Times New Roman" w:cs="Times New Roman"/>
        </w:rPr>
        <w:t>Execute the following commands at the command prompt to set the Weka environment variable for Java, as follows:</w:t>
      </w:r>
    </w:p>
    <w:p w14:paraId="2DBF1F37" w14:textId="77777777" w:rsidR="009B60B8" w:rsidRPr="00D53FC3" w:rsidRDefault="009B60B8" w:rsidP="00D53FC3">
      <w:pPr>
        <w:jc w:val="both"/>
        <w:rPr>
          <w:rFonts w:ascii="Times New Roman" w:hAnsi="Times New Roman" w:cs="Times New Roman"/>
        </w:rPr>
      </w:pPr>
      <w:proofErr w:type="spellStart"/>
      <w:r w:rsidRPr="00D53FC3">
        <w:rPr>
          <w:rFonts w:ascii="Times New Roman" w:hAnsi="Times New Roman" w:cs="Times New Roman"/>
        </w:rPr>
        <w:t>setenv</w:t>
      </w:r>
      <w:proofErr w:type="spellEnd"/>
      <w:r w:rsidRPr="00D53FC3">
        <w:rPr>
          <w:rFonts w:ascii="Times New Roman" w:hAnsi="Times New Roman" w:cs="Times New Roman"/>
        </w:rPr>
        <w:t xml:space="preserve"> WEKAHOME /</w:t>
      </w:r>
      <w:proofErr w:type="spellStart"/>
      <w:r w:rsidRPr="00D53FC3">
        <w:rPr>
          <w:rFonts w:ascii="Times New Roman" w:hAnsi="Times New Roman" w:cs="Times New Roman"/>
        </w:rPr>
        <w:t>usr</w:t>
      </w:r>
      <w:proofErr w:type="spellEnd"/>
      <w:r w:rsidRPr="00D53FC3">
        <w:rPr>
          <w:rFonts w:ascii="Times New Roman" w:hAnsi="Times New Roman" w:cs="Times New Roman"/>
        </w:rPr>
        <w:t>/local/</w:t>
      </w:r>
      <w:proofErr w:type="spellStart"/>
      <w:r w:rsidRPr="00D53FC3">
        <w:rPr>
          <w:rFonts w:ascii="Times New Roman" w:hAnsi="Times New Roman" w:cs="Times New Roman"/>
        </w:rPr>
        <w:t>weka</w:t>
      </w:r>
      <w:proofErr w:type="spellEnd"/>
      <w:r w:rsidRPr="00D53FC3">
        <w:rPr>
          <w:rFonts w:ascii="Times New Roman" w:hAnsi="Times New Roman" w:cs="Times New Roman"/>
        </w:rPr>
        <w:t>/weka-3-0-2</w:t>
      </w:r>
    </w:p>
    <w:p w14:paraId="2E9E9C5F" w14:textId="77777777" w:rsidR="00D53FC3" w:rsidRDefault="009B60B8" w:rsidP="00D53FC3">
      <w:pPr>
        <w:jc w:val="both"/>
        <w:rPr>
          <w:rFonts w:ascii="Times New Roman" w:hAnsi="Times New Roman" w:cs="Times New Roman"/>
        </w:rPr>
      </w:pPr>
      <w:proofErr w:type="spellStart"/>
      <w:r w:rsidRPr="00D53FC3">
        <w:rPr>
          <w:rFonts w:ascii="Times New Roman" w:hAnsi="Times New Roman" w:cs="Times New Roman"/>
        </w:rPr>
        <w:t>setenv</w:t>
      </w:r>
      <w:proofErr w:type="spellEnd"/>
      <w:r w:rsidRPr="00D53FC3">
        <w:rPr>
          <w:rFonts w:ascii="Times New Roman" w:hAnsi="Times New Roman" w:cs="Times New Roman"/>
        </w:rPr>
        <w:t xml:space="preserve"> CLASSPATH $</w:t>
      </w:r>
      <w:proofErr w:type="gramStart"/>
      <w:r w:rsidRPr="00D53FC3">
        <w:rPr>
          <w:rFonts w:ascii="Times New Roman" w:hAnsi="Times New Roman" w:cs="Times New Roman"/>
        </w:rPr>
        <w:t>WEKAHOME/weka.jar:$</w:t>
      </w:r>
      <w:proofErr w:type="gramEnd"/>
      <w:r w:rsidRPr="00D53FC3">
        <w:rPr>
          <w:rFonts w:ascii="Times New Roman" w:hAnsi="Times New Roman" w:cs="Times New Roman"/>
        </w:rPr>
        <w:t>CLASSPATH</w:t>
      </w:r>
    </w:p>
    <w:p w14:paraId="710F11F9" w14:textId="6E578538" w:rsidR="009B60B8" w:rsidRPr="00D53FC3" w:rsidRDefault="009B60B8" w:rsidP="00D53FC3">
      <w:pPr>
        <w:jc w:val="both"/>
        <w:rPr>
          <w:rFonts w:ascii="Times New Roman" w:hAnsi="Times New Roman" w:cs="Times New Roman"/>
        </w:rPr>
      </w:pPr>
      <w:r w:rsidRPr="00D53FC3">
        <w:rPr>
          <w:rFonts w:ascii="Times New Roman" w:hAnsi="Times New Roman" w:cs="Times New Roman"/>
        </w:rPr>
        <w:t>Once the download is completed, run the exe file and choose the default set-up.</w:t>
      </w:r>
    </w:p>
    <w:p w14:paraId="5A98F04C" w14:textId="77777777" w:rsidR="00D53FC3" w:rsidRDefault="00D53FC3" w:rsidP="00D53FC3">
      <w:pPr>
        <w:jc w:val="both"/>
        <w:rPr>
          <w:rFonts w:ascii="Times New Roman" w:hAnsi="Times New Roman" w:cs="Times New Roman"/>
        </w:rPr>
      </w:pPr>
    </w:p>
    <w:p w14:paraId="05D4438F" w14:textId="7A1D8C36" w:rsidR="009B60B8" w:rsidRPr="00D53FC3" w:rsidRDefault="009B60B8" w:rsidP="00D53FC3">
      <w:pPr>
        <w:jc w:val="both"/>
        <w:rPr>
          <w:rFonts w:ascii="Times New Roman" w:hAnsi="Times New Roman" w:cs="Times New Roman"/>
        </w:rPr>
      </w:pPr>
      <w:r w:rsidRPr="00D53FC3">
        <w:rPr>
          <w:rFonts w:ascii="Times New Roman" w:hAnsi="Times New Roman" w:cs="Times New Roman"/>
        </w:rPr>
        <w:t>Weka data formats:</w:t>
      </w:r>
    </w:p>
    <w:p w14:paraId="3B307B59" w14:textId="77777777" w:rsidR="009B60B8" w:rsidRPr="00D53FC3" w:rsidRDefault="009B60B8" w:rsidP="00D53FC3">
      <w:pPr>
        <w:jc w:val="both"/>
        <w:rPr>
          <w:rFonts w:ascii="Times New Roman" w:hAnsi="Times New Roman" w:cs="Times New Roman"/>
        </w:rPr>
      </w:pPr>
      <w:r w:rsidRPr="00D53FC3">
        <w:rPr>
          <w:rFonts w:ascii="Times New Roman" w:hAnsi="Times New Roman" w:cs="Times New Roman"/>
        </w:rPr>
        <w:t>Weka uses the Attribute Relation File Format for data analysis, by default. But listed below are some formats that Weka supports, from where data can be imported:</w:t>
      </w:r>
    </w:p>
    <w:p w14:paraId="4DF8DA3A" w14:textId="77777777" w:rsidR="009B60B8" w:rsidRPr="00D53FC3" w:rsidRDefault="009B60B8" w:rsidP="00D53FC3">
      <w:pPr>
        <w:pStyle w:val="ListParagraph"/>
        <w:numPr>
          <w:ilvl w:val="0"/>
          <w:numId w:val="2"/>
        </w:numPr>
        <w:ind w:left="426" w:hanging="284"/>
        <w:rPr>
          <w:rFonts w:ascii="Times New Roman" w:hAnsi="Times New Roman" w:cs="Times New Roman"/>
        </w:rPr>
      </w:pPr>
      <w:r w:rsidRPr="00D53FC3">
        <w:rPr>
          <w:rFonts w:ascii="Times New Roman" w:hAnsi="Times New Roman" w:cs="Times New Roman"/>
        </w:rPr>
        <w:t>CSV (Comma Separated Values)</w:t>
      </w:r>
    </w:p>
    <w:p w14:paraId="5ED8B531" w14:textId="77777777" w:rsidR="009B60B8" w:rsidRPr="00D53FC3" w:rsidRDefault="009B60B8" w:rsidP="00D53FC3">
      <w:pPr>
        <w:pStyle w:val="ListParagraph"/>
        <w:numPr>
          <w:ilvl w:val="0"/>
          <w:numId w:val="2"/>
        </w:numPr>
        <w:ind w:left="426" w:hanging="284"/>
        <w:rPr>
          <w:rFonts w:ascii="Times New Roman" w:hAnsi="Times New Roman" w:cs="Times New Roman"/>
        </w:rPr>
      </w:pPr>
      <w:r w:rsidRPr="00D53FC3">
        <w:rPr>
          <w:rFonts w:ascii="Times New Roman" w:hAnsi="Times New Roman" w:cs="Times New Roman"/>
        </w:rPr>
        <w:t>ARFF</w:t>
      </w:r>
    </w:p>
    <w:p w14:paraId="3AABF5A3" w14:textId="77777777" w:rsidR="009B60B8" w:rsidRPr="00D53FC3" w:rsidRDefault="009B60B8" w:rsidP="00D53FC3">
      <w:pPr>
        <w:pStyle w:val="ListParagraph"/>
        <w:numPr>
          <w:ilvl w:val="0"/>
          <w:numId w:val="2"/>
        </w:numPr>
        <w:ind w:left="426" w:hanging="284"/>
        <w:rPr>
          <w:rFonts w:ascii="Times New Roman" w:hAnsi="Times New Roman" w:cs="Times New Roman"/>
        </w:rPr>
      </w:pPr>
      <w:r w:rsidRPr="00D53FC3">
        <w:rPr>
          <w:rFonts w:ascii="Times New Roman" w:hAnsi="Times New Roman" w:cs="Times New Roman"/>
        </w:rPr>
        <w:t>Database using ODBC</w:t>
      </w:r>
    </w:p>
    <w:p w14:paraId="71FB4A13" w14:textId="77777777" w:rsidR="009B60B8" w:rsidRPr="00D53FC3" w:rsidRDefault="009B60B8" w:rsidP="00D53FC3">
      <w:pPr>
        <w:jc w:val="both"/>
        <w:rPr>
          <w:rFonts w:ascii="Times New Roman" w:hAnsi="Times New Roman" w:cs="Times New Roman"/>
        </w:rPr>
      </w:pPr>
    </w:p>
    <w:p w14:paraId="72A37E36" w14:textId="77777777" w:rsidR="00D53FC3" w:rsidRDefault="00D53FC3" w:rsidP="00D53FC3">
      <w:pPr>
        <w:jc w:val="both"/>
        <w:rPr>
          <w:rFonts w:ascii="Times New Roman" w:hAnsi="Times New Roman" w:cs="Times New Roman"/>
        </w:rPr>
      </w:pPr>
    </w:p>
    <w:p w14:paraId="5055AF44" w14:textId="099D4D19" w:rsidR="009B60B8" w:rsidRPr="00D53FC3" w:rsidRDefault="009B60B8" w:rsidP="00D53FC3">
      <w:pPr>
        <w:jc w:val="both"/>
        <w:rPr>
          <w:rFonts w:ascii="Times New Roman" w:hAnsi="Times New Roman" w:cs="Times New Roman"/>
        </w:rPr>
      </w:pPr>
      <w:r w:rsidRPr="00D53FC3">
        <w:rPr>
          <w:rFonts w:ascii="Times New Roman" w:hAnsi="Times New Roman" w:cs="Times New Roman"/>
        </w:rPr>
        <w:lastRenderedPageBreak/>
        <w:t>Weka Explorer:</w:t>
      </w:r>
    </w:p>
    <w:p w14:paraId="0231A0FE" w14:textId="77777777" w:rsidR="009B60B8" w:rsidRPr="00D53FC3" w:rsidRDefault="009B60B8" w:rsidP="00D53FC3">
      <w:pPr>
        <w:jc w:val="both"/>
        <w:rPr>
          <w:rFonts w:ascii="Times New Roman" w:hAnsi="Times New Roman" w:cs="Times New Roman"/>
        </w:rPr>
      </w:pPr>
      <w:r w:rsidRPr="00D53FC3">
        <w:rPr>
          <w:rFonts w:ascii="Times New Roman" w:hAnsi="Times New Roman" w:cs="Times New Roman"/>
        </w:rPr>
        <w:t>The Weka Explorer contains a total of six tabs.</w:t>
      </w:r>
    </w:p>
    <w:p w14:paraId="44F9E938" w14:textId="77777777" w:rsidR="009B60B8" w:rsidRPr="00D53FC3" w:rsidRDefault="009B60B8" w:rsidP="00D53FC3">
      <w:pPr>
        <w:pStyle w:val="ListParagraph"/>
        <w:numPr>
          <w:ilvl w:val="0"/>
          <w:numId w:val="3"/>
        </w:numPr>
        <w:ind w:left="426" w:hanging="284"/>
        <w:rPr>
          <w:rFonts w:ascii="Times New Roman" w:hAnsi="Times New Roman" w:cs="Times New Roman"/>
        </w:rPr>
      </w:pPr>
      <w:r w:rsidRPr="00D53FC3">
        <w:rPr>
          <w:rFonts w:ascii="Times New Roman" w:hAnsi="Times New Roman" w:cs="Times New Roman"/>
        </w:rPr>
        <w:t>Preprocess: This allows us to choose the data file.</w:t>
      </w:r>
    </w:p>
    <w:p w14:paraId="4274E4FC" w14:textId="77777777" w:rsidR="009B60B8" w:rsidRPr="00D53FC3" w:rsidRDefault="009B60B8" w:rsidP="00D53FC3">
      <w:pPr>
        <w:pStyle w:val="ListParagraph"/>
        <w:numPr>
          <w:ilvl w:val="0"/>
          <w:numId w:val="3"/>
        </w:numPr>
        <w:ind w:left="426" w:hanging="284"/>
        <w:rPr>
          <w:rFonts w:ascii="Times New Roman" w:hAnsi="Times New Roman" w:cs="Times New Roman"/>
        </w:rPr>
      </w:pPr>
      <w:r w:rsidRPr="00D53FC3">
        <w:rPr>
          <w:rFonts w:ascii="Times New Roman" w:hAnsi="Times New Roman" w:cs="Times New Roman"/>
        </w:rPr>
        <w:t>Classify: This allows us to apply and experiment with different algorithms on preprocessed data files.</w:t>
      </w:r>
    </w:p>
    <w:p w14:paraId="198167A6" w14:textId="77777777" w:rsidR="009B60B8" w:rsidRPr="00D53FC3" w:rsidRDefault="009B60B8" w:rsidP="00D53FC3">
      <w:pPr>
        <w:pStyle w:val="ListParagraph"/>
        <w:numPr>
          <w:ilvl w:val="0"/>
          <w:numId w:val="3"/>
        </w:numPr>
        <w:ind w:left="426" w:hanging="284"/>
        <w:rPr>
          <w:rFonts w:ascii="Times New Roman" w:hAnsi="Times New Roman" w:cs="Times New Roman"/>
        </w:rPr>
      </w:pPr>
      <w:r w:rsidRPr="00D53FC3">
        <w:rPr>
          <w:rFonts w:ascii="Times New Roman" w:hAnsi="Times New Roman" w:cs="Times New Roman"/>
        </w:rPr>
        <w:t>Cluster: This allows us to apply different clustering tools, which identify clusters within the data file.</w:t>
      </w:r>
    </w:p>
    <w:p w14:paraId="14720574" w14:textId="77777777" w:rsidR="009B60B8" w:rsidRPr="00D53FC3" w:rsidRDefault="009B60B8" w:rsidP="00D53FC3">
      <w:pPr>
        <w:pStyle w:val="ListParagraph"/>
        <w:numPr>
          <w:ilvl w:val="0"/>
          <w:numId w:val="3"/>
        </w:numPr>
        <w:ind w:left="426" w:hanging="284"/>
        <w:rPr>
          <w:rFonts w:ascii="Times New Roman" w:hAnsi="Times New Roman" w:cs="Times New Roman"/>
        </w:rPr>
      </w:pPr>
      <w:r w:rsidRPr="00D53FC3">
        <w:rPr>
          <w:rFonts w:ascii="Times New Roman" w:hAnsi="Times New Roman" w:cs="Times New Roman"/>
        </w:rPr>
        <w:t>Association: This allows us to apply association rules, which identify the association within the data.</w:t>
      </w:r>
    </w:p>
    <w:p w14:paraId="7547E4D1" w14:textId="77777777" w:rsidR="009B60B8" w:rsidRPr="00D53FC3" w:rsidRDefault="009B60B8" w:rsidP="00D53FC3">
      <w:pPr>
        <w:pStyle w:val="ListParagraph"/>
        <w:numPr>
          <w:ilvl w:val="0"/>
          <w:numId w:val="3"/>
        </w:numPr>
        <w:ind w:left="426" w:hanging="284"/>
        <w:rPr>
          <w:rFonts w:ascii="Times New Roman" w:hAnsi="Times New Roman" w:cs="Times New Roman"/>
        </w:rPr>
      </w:pPr>
      <w:r w:rsidRPr="00D53FC3">
        <w:rPr>
          <w:rFonts w:ascii="Times New Roman" w:hAnsi="Times New Roman" w:cs="Times New Roman"/>
        </w:rPr>
        <w:t>Select attributes: These allow us to see the changes on the inclusion and exclusion of attributes from the experiment.</w:t>
      </w:r>
    </w:p>
    <w:p w14:paraId="6222102C" w14:textId="3847770A" w:rsidR="009B60B8" w:rsidRDefault="009B60B8" w:rsidP="00D53FC3">
      <w:pPr>
        <w:pStyle w:val="ListParagraph"/>
        <w:numPr>
          <w:ilvl w:val="0"/>
          <w:numId w:val="3"/>
        </w:numPr>
        <w:ind w:left="426" w:hanging="284"/>
        <w:rPr>
          <w:rFonts w:ascii="Times New Roman" w:hAnsi="Times New Roman" w:cs="Times New Roman"/>
        </w:rPr>
      </w:pPr>
      <w:r w:rsidRPr="00D53FC3">
        <w:rPr>
          <w:rFonts w:ascii="Times New Roman" w:hAnsi="Times New Roman" w:cs="Times New Roman"/>
        </w:rPr>
        <w:t>Visualize: This allows us to see the possible visualization produced on the data set in a 2D format, in scatter plot and bar graph output.</w:t>
      </w:r>
    </w:p>
    <w:p w14:paraId="28AE95E6" w14:textId="77777777" w:rsidR="00D53FC3" w:rsidRPr="00D53FC3" w:rsidRDefault="00D53FC3" w:rsidP="00D53FC3">
      <w:pPr>
        <w:ind w:left="142"/>
        <w:rPr>
          <w:rFonts w:ascii="Times New Roman" w:hAnsi="Times New Roman" w:cs="Times New Roman"/>
        </w:rPr>
      </w:pPr>
    </w:p>
    <w:p w14:paraId="4FD357B4" w14:textId="77777777" w:rsidR="009B60B8" w:rsidRPr="00D53FC3" w:rsidRDefault="009B60B8" w:rsidP="00D53FC3">
      <w:pPr>
        <w:jc w:val="center"/>
        <w:rPr>
          <w:rFonts w:ascii="Times New Roman" w:hAnsi="Times New Roman" w:cs="Times New Roman"/>
        </w:rPr>
      </w:pPr>
      <w:r w:rsidRPr="00D53FC3">
        <w:rPr>
          <w:rFonts w:ascii="Times New Roman" w:hAnsi="Times New Roman" w:cs="Times New Roman"/>
          <w:noProof/>
        </w:rPr>
        <w:drawing>
          <wp:inline distT="0" distB="0" distL="0" distR="0" wp14:anchorId="0C5C7B9F" wp14:editId="2F2BB626">
            <wp:extent cx="4656669"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6669" cy="3600000"/>
                    </a:xfrm>
                    <a:prstGeom prst="rect">
                      <a:avLst/>
                    </a:prstGeom>
                    <a:noFill/>
                    <a:ln>
                      <a:noFill/>
                    </a:ln>
                  </pic:spPr>
                </pic:pic>
              </a:graphicData>
            </a:graphic>
          </wp:inline>
        </w:drawing>
      </w:r>
    </w:p>
    <w:p w14:paraId="494DFAF6" w14:textId="77777777" w:rsidR="00D53FC3" w:rsidRDefault="00D53FC3" w:rsidP="00D53FC3">
      <w:pPr>
        <w:jc w:val="both"/>
        <w:rPr>
          <w:rFonts w:ascii="Times New Roman" w:eastAsia="Times New Roman" w:hAnsi="Times New Roman" w:cs="Times New Roman"/>
          <w:color w:val="111111"/>
          <w:lang w:val="en-IN" w:eastAsia="en-IN"/>
        </w:rPr>
      </w:pPr>
    </w:p>
    <w:p w14:paraId="79D8678F" w14:textId="3AF7A3A6" w:rsidR="009B60B8" w:rsidRPr="00D53FC3" w:rsidRDefault="009B60B8" w:rsidP="00D53FC3">
      <w:pPr>
        <w:jc w:val="both"/>
        <w:rPr>
          <w:rFonts w:ascii="Times New Roman" w:hAnsi="Times New Roman" w:cs="Times New Roman"/>
        </w:rPr>
      </w:pPr>
      <w:r w:rsidRPr="00D53FC3">
        <w:rPr>
          <w:rFonts w:ascii="Times New Roman" w:eastAsia="Times New Roman" w:hAnsi="Times New Roman" w:cs="Times New Roman"/>
          <w:color w:val="111111"/>
          <w:lang w:val="en-IN" w:eastAsia="en-IN"/>
        </w:rPr>
        <w:t>Pre-processing:</w:t>
      </w:r>
    </w:p>
    <w:p w14:paraId="7E09CA9D" w14:textId="77777777" w:rsidR="009B60B8" w:rsidRPr="00D53FC3" w:rsidRDefault="009B60B8" w:rsidP="00D53FC3">
      <w:pPr>
        <w:shd w:val="clear" w:color="auto" w:fill="FFFFFF"/>
        <w:jc w:val="both"/>
        <w:rPr>
          <w:rFonts w:ascii="Times New Roman" w:eastAsia="Times New Roman" w:hAnsi="Times New Roman" w:cs="Times New Roman"/>
          <w:color w:val="000000"/>
          <w:lang w:val="en-IN" w:eastAsia="en-IN"/>
        </w:rPr>
      </w:pPr>
      <w:r w:rsidRPr="00D53FC3">
        <w:rPr>
          <w:rFonts w:ascii="Times New Roman" w:eastAsia="Times New Roman" w:hAnsi="Times New Roman" w:cs="Times New Roman"/>
          <w:color w:val="000000"/>
          <w:lang w:val="en-IN" w:eastAsia="en-IN"/>
        </w:rPr>
        <w:t>Data pre-processing is a must. There are three ways to inject the data for pre-processing:</w:t>
      </w:r>
    </w:p>
    <w:p w14:paraId="58AED801" w14:textId="77777777" w:rsidR="009B60B8" w:rsidRPr="00D53FC3" w:rsidRDefault="009B60B8" w:rsidP="00D53FC3">
      <w:pPr>
        <w:pStyle w:val="ListParagraph"/>
        <w:numPr>
          <w:ilvl w:val="0"/>
          <w:numId w:val="4"/>
        </w:numPr>
        <w:shd w:val="clear" w:color="auto" w:fill="FFFFFF"/>
        <w:ind w:left="426" w:hanging="284"/>
        <w:rPr>
          <w:rFonts w:ascii="Times New Roman" w:eastAsia="Times New Roman" w:hAnsi="Times New Roman" w:cs="Times New Roman"/>
          <w:color w:val="000000"/>
          <w:lang w:val="en-IN" w:eastAsia="en-IN"/>
        </w:rPr>
      </w:pPr>
      <w:r w:rsidRPr="00D53FC3">
        <w:rPr>
          <w:rFonts w:ascii="Times New Roman" w:eastAsia="Times New Roman" w:hAnsi="Times New Roman" w:cs="Times New Roman"/>
          <w:color w:val="000000"/>
          <w:lang w:val="en-IN" w:eastAsia="en-IN"/>
        </w:rPr>
        <w:t>Open File – enables the user to select the file from the local machine</w:t>
      </w:r>
    </w:p>
    <w:p w14:paraId="46A178A7" w14:textId="77777777" w:rsidR="009B60B8" w:rsidRPr="00D53FC3" w:rsidRDefault="009B60B8" w:rsidP="00D53FC3">
      <w:pPr>
        <w:pStyle w:val="ListParagraph"/>
        <w:numPr>
          <w:ilvl w:val="0"/>
          <w:numId w:val="4"/>
        </w:numPr>
        <w:shd w:val="clear" w:color="auto" w:fill="FFFFFF"/>
        <w:ind w:left="426" w:hanging="284"/>
        <w:rPr>
          <w:rFonts w:ascii="Times New Roman" w:eastAsia="Times New Roman" w:hAnsi="Times New Roman" w:cs="Times New Roman"/>
          <w:color w:val="000000"/>
          <w:lang w:val="en-IN" w:eastAsia="en-IN"/>
        </w:rPr>
      </w:pPr>
      <w:r w:rsidRPr="00D53FC3">
        <w:rPr>
          <w:rFonts w:ascii="Times New Roman" w:eastAsia="Times New Roman" w:hAnsi="Times New Roman" w:cs="Times New Roman"/>
          <w:color w:val="000000"/>
          <w:lang w:val="en-IN" w:eastAsia="en-IN"/>
        </w:rPr>
        <w:t>Open URL – enables the user to select the data file from different locations</w:t>
      </w:r>
    </w:p>
    <w:p w14:paraId="3B9E73C9" w14:textId="77777777" w:rsidR="009B60B8" w:rsidRPr="00D53FC3" w:rsidRDefault="009B60B8" w:rsidP="00D53FC3">
      <w:pPr>
        <w:pStyle w:val="ListParagraph"/>
        <w:numPr>
          <w:ilvl w:val="0"/>
          <w:numId w:val="4"/>
        </w:numPr>
        <w:shd w:val="clear" w:color="auto" w:fill="FFFFFF"/>
        <w:ind w:left="426" w:hanging="284"/>
        <w:rPr>
          <w:rFonts w:ascii="Times New Roman" w:eastAsia="Times New Roman" w:hAnsi="Times New Roman" w:cs="Times New Roman"/>
          <w:color w:val="000000"/>
          <w:lang w:val="en-IN" w:eastAsia="en-IN"/>
        </w:rPr>
      </w:pPr>
      <w:r w:rsidRPr="00D53FC3">
        <w:rPr>
          <w:rFonts w:ascii="Times New Roman" w:eastAsia="Times New Roman" w:hAnsi="Times New Roman" w:cs="Times New Roman"/>
          <w:color w:val="000000"/>
          <w:lang w:val="en-IN" w:eastAsia="en-IN"/>
        </w:rPr>
        <w:t>pen Database – enables users to retrieve a data file from a database source</w:t>
      </w:r>
    </w:p>
    <w:p w14:paraId="48CCCD0C" w14:textId="77777777" w:rsidR="009B60B8" w:rsidRPr="00D53FC3" w:rsidRDefault="009B60B8" w:rsidP="00D53FC3">
      <w:pPr>
        <w:shd w:val="clear" w:color="auto" w:fill="FFFFFF"/>
        <w:jc w:val="both"/>
        <w:rPr>
          <w:rFonts w:ascii="Times New Roman" w:eastAsia="Times New Roman" w:hAnsi="Times New Roman" w:cs="Times New Roman"/>
          <w:color w:val="000000"/>
          <w:lang w:val="en-IN" w:eastAsia="en-IN"/>
        </w:rPr>
      </w:pPr>
    </w:p>
    <w:p w14:paraId="73E315D4" w14:textId="77777777" w:rsidR="009B60B8" w:rsidRPr="00D53FC3" w:rsidRDefault="009B60B8" w:rsidP="00D53FC3">
      <w:pPr>
        <w:shd w:val="clear" w:color="auto" w:fill="FFFFFF"/>
        <w:jc w:val="both"/>
        <w:rPr>
          <w:rFonts w:ascii="Times New Roman" w:eastAsia="Times New Roman" w:hAnsi="Times New Roman" w:cs="Times New Roman"/>
          <w:color w:val="000000"/>
          <w:lang w:val="en-IN" w:eastAsia="en-IN"/>
        </w:rPr>
      </w:pPr>
      <w:r w:rsidRPr="00D53FC3">
        <w:rPr>
          <w:rFonts w:ascii="Times New Roman" w:hAnsi="Times New Roman" w:cs="Times New Roman"/>
          <w:color w:val="111111"/>
        </w:rPr>
        <w:t>Classification:</w:t>
      </w:r>
    </w:p>
    <w:p w14:paraId="56A3E3E2" w14:textId="77777777" w:rsidR="00D53FC3" w:rsidRDefault="009B60B8" w:rsidP="00D53FC3">
      <w:pPr>
        <w:pStyle w:val="NormalWeb"/>
        <w:shd w:val="clear" w:color="auto" w:fill="FFFFFF"/>
        <w:spacing w:before="0" w:beforeAutospacing="0" w:after="0" w:afterAutospacing="0"/>
        <w:rPr>
          <w:color w:val="000000"/>
          <w:sz w:val="22"/>
          <w:szCs w:val="22"/>
        </w:rPr>
      </w:pPr>
      <w:r w:rsidRPr="00D53FC3">
        <w:rPr>
          <w:color w:val="000000"/>
          <w:sz w:val="22"/>
          <w:szCs w:val="22"/>
        </w:rPr>
        <w:t>To predict nominal or numeric quantities, we have classifiers in Weka. Available learning schemes are decision-trees and lists, support vector machines, instance-based classifiers, logistic regression and Bayes’ nets.</w:t>
      </w:r>
    </w:p>
    <w:p w14:paraId="08C56620" w14:textId="686A463E" w:rsidR="009B60B8" w:rsidRPr="00D53FC3" w:rsidRDefault="009B60B8" w:rsidP="00D53FC3">
      <w:pPr>
        <w:pStyle w:val="NormalWeb"/>
        <w:shd w:val="clear" w:color="auto" w:fill="FFFFFF"/>
        <w:spacing w:before="0" w:beforeAutospacing="0" w:after="0" w:afterAutospacing="0"/>
        <w:rPr>
          <w:color w:val="000000"/>
          <w:sz w:val="22"/>
          <w:szCs w:val="22"/>
        </w:rPr>
      </w:pPr>
      <w:r w:rsidRPr="00D53FC3">
        <w:rPr>
          <w:rStyle w:val="Strong"/>
          <w:b w:val="0"/>
          <w:bCs w:val="0"/>
          <w:color w:val="111111"/>
          <w:sz w:val="22"/>
          <w:szCs w:val="22"/>
        </w:rPr>
        <w:lastRenderedPageBreak/>
        <w:t>Clustering</w:t>
      </w:r>
      <w:r w:rsidR="00D53FC3">
        <w:rPr>
          <w:rStyle w:val="Strong"/>
          <w:b w:val="0"/>
          <w:bCs w:val="0"/>
          <w:color w:val="111111"/>
          <w:sz w:val="22"/>
          <w:szCs w:val="22"/>
        </w:rPr>
        <w:t>:</w:t>
      </w:r>
    </w:p>
    <w:p w14:paraId="69ECC54E" w14:textId="77777777" w:rsidR="00D53FC3" w:rsidRDefault="00D53FC3" w:rsidP="00D53FC3">
      <w:pPr>
        <w:pStyle w:val="NormalWeb"/>
        <w:shd w:val="clear" w:color="auto" w:fill="FFFFFF"/>
        <w:spacing w:before="0" w:beforeAutospacing="0" w:after="0" w:afterAutospacing="0"/>
        <w:rPr>
          <w:color w:val="000000"/>
          <w:sz w:val="22"/>
          <w:szCs w:val="22"/>
        </w:rPr>
      </w:pPr>
    </w:p>
    <w:p w14:paraId="17EB8D1A" w14:textId="5015A877" w:rsidR="009B60B8" w:rsidRPr="00D53FC3" w:rsidRDefault="009B60B8" w:rsidP="00D53FC3">
      <w:pPr>
        <w:pStyle w:val="NormalWeb"/>
        <w:shd w:val="clear" w:color="auto" w:fill="FFFFFF"/>
        <w:spacing w:before="0" w:beforeAutospacing="0" w:after="0" w:afterAutospacing="0"/>
        <w:rPr>
          <w:color w:val="000000"/>
          <w:sz w:val="22"/>
          <w:szCs w:val="22"/>
        </w:rPr>
      </w:pPr>
      <w:r w:rsidRPr="00D53FC3">
        <w:rPr>
          <w:color w:val="000000"/>
          <w:sz w:val="22"/>
          <w:szCs w:val="22"/>
        </w:rPr>
        <w:t>The cluster tab enables the user to identify similarities or groups of occurrences within the data set. Clustering can provide data for the user to analyse. </w:t>
      </w:r>
    </w:p>
    <w:p w14:paraId="4290F01E" w14:textId="77777777" w:rsidR="009B60B8" w:rsidRPr="00D53FC3" w:rsidRDefault="009B60B8" w:rsidP="00D53FC3">
      <w:pPr>
        <w:pStyle w:val="NormalWeb"/>
        <w:shd w:val="clear" w:color="auto" w:fill="FFFFFF"/>
        <w:spacing w:before="0" w:beforeAutospacing="0" w:after="0" w:afterAutospacing="0"/>
        <w:rPr>
          <w:color w:val="000000"/>
          <w:sz w:val="22"/>
          <w:szCs w:val="22"/>
        </w:rPr>
      </w:pPr>
    </w:p>
    <w:p w14:paraId="4D58884A" w14:textId="3B5A26A4" w:rsidR="009B60B8" w:rsidRPr="00D53FC3" w:rsidRDefault="009B60B8" w:rsidP="00D53FC3">
      <w:pPr>
        <w:pStyle w:val="NormalWeb"/>
        <w:shd w:val="clear" w:color="auto" w:fill="FFFFFF"/>
        <w:spacing w:before="0" w:beforeAutospacing="0" w:after="0" w:afterAutospacing="0"/>
        <w:rPr>
          <w:color w:val="000000"/>
          <w:sz w:val="22"/>
          <w:szCs w:val="22"/>
        </w:rPr>
      </w:pPr>
      <w:r w:rsidRPr="00D53FC3">
        <w:rPr>
          <w:color w:val="111111"/>
          <w:sz w:val="22"/>
          <w:szCs w:val="22"/>
        </w:rPr>
        <w:t>Association</w:t>
      </w:r>
      <w:r w:rsidR="00D53FC3">
        <w:rPr>
          <w:color w:val="111111"/>
          <w:sz w:val="22"/>
          <w:szCs w:val="22"/>
        </w:rPr>
        <w:t>:</w:t>
      </w:r>
    </w:p>
    <w:p w14:paraId="054C657B" w14:textId="77777777" w:rsidR="00D53FC3" w:rsidRDefault="00D53FC3" w:rsidP="00D53FC3">
      <w:pPr>
        <w:pStyle w:val="NormalWeb"/>
        <w:shd w:val="clear" w:color="auto" w:fill="FFFFFF"/>
        <w:spacing w:before="0" w:beforeAutospacing="0" w:after="0" w:afterAutospacing="0"/>
        <w:rPr>
          <w:color w:val="000000"/>
          <w:sz w:val="22"/>
          <w:szCs w:val="22"/>
        </w:rPr>
      </w:pPr>
    </w:p>
    <w:p w14:paraId="58714D1B" w14:textId="0C892B3C" w:rsidR="009B60B8" w:rsidRPr="00D53FC3" w:rsidRDefault="009B60B8" w:rsidP="00D53FC3">
      <w:pPr>
        <w:pStyle w:val="NormalWeb"/>
        <w:shd w:val="clear" w:color="auto" w:fill="FFFFFF"/>
        <w:spacing w:before="0" w:beforeAutospacing="0" w:after="0" w:afterAutospacing="0"/>
        <w:rPr>
          <w:color w:val="000000"/>
          <w:sz w:val="22"/>
          <w:szCs w:val="22"/>
        </w:rPr>
      </w:pPr>
      <w:r w:rsidRPr="00D53FC3">
        <w:rPr>
          <w:color w:val="000000"/>
          <w:sz w:val="22"/>
          <w:szCs w:val="22"/>
        </w:rPr>
        <w:t xml:space="preserve">The only available scheme for association in Weka is the </w:t>
      </w:r>
      <w:proofErr w:type="spellStart"/>
      <w:r w:rsidRPr="00D53FC3">
        <w:rPr>
          <w:color w:val="000000"/>
          <w:sz w:val="22"/>
          <w:szCs w:val="22"/>
        </w:rPr>
        <w:t>Apriori</w:t>
      </w:r>
      <w:proofErr w:type="spellEnd"/>
      <w:r w:rsidRPr="00D53FC3">
        <w:rPr>
          <w:color w:val="000000"/>
          <w:sz w:val="22"/>
          <w:szCs w:val="22"/>
        </w:rPr>
        <w:t xml:space="preserve"> algorithm. It identifies statistical dependencies between clusters of attributes, and only works with discrete data. The </w:t>
      </w:r>
      <w:proofErr w:type="spellStart"/>
      <w:r w:rsidRPr="00D53FC3">
        <w:rPr>
          <w:color w:val="000000"/>
          <w:sz w:val="22"/>
          <w:szCs w:val="22"/>
        </w:rPr>
        <w:t>Apriori</w:t>
      </w:r>
      <w:proofErr w:type="spellEnd"/>
      <w:r w:rsidRPr="00D53FC3">
        <w:rPr>
          <w:color w:val="000000"/>
          <w:sz w:val="22"/>
          <w:szCs w:val="22"/>
        </w:rPr>
        <w:t xml:space="preserve"> algorithm computes all the rules having minimum support and exceeding a given confidence level.</w:t>
      </w:r>
    </w:p>
    <w:p w14:paraId="0DA7F6EE" w14:textId="77777777" w:rsidR="009B60B8" w:rsidRPr="00D53FC3" w:rsidRDefault="009B60B8" w:rsidP="00D53FC3">
      <w:pPr>
        <w:pStyle w:val="NormalWeb"/>
        <w:shd w:val="clear" w:color="auto" w:fill="FFFFFF"/>
        <w:spacing w:before="0" w:beforeAutospacing="0" w:after="0" w:afterAutospacing="0"/>
        <w:rPr>
          <w:color w:val="000000"/>
          <w:sz w:val="22"/>
          <w:szCs w:val="22"/>
        </w:rPr>
      </w:pPr>
    </w:p>
    <w:p w14:paraId="7FB8AE12" w14:textId="001450E6" w:rsidR="009B60B8" w:rsidRDefault="009B60B8" w:rsidP="00D53FC3">
      <w:pPr>
        <w:pStyle w:val="NormalWeb"/>
        <w:shd w:val="clear" w:color="auto" w:fill="FFFFFF"/>
        <w:spacing w:before="0" w:beforeAutospacing="0" w:after="0" w:afterAutospacing="0"/>
        <w:rPr>
          <w:color w:val="111111"/>
          <w:sz w:val="22"/>
          <w:szCs w:val="22"/>
        </w:rPr>
      </w:pPr>
      <w:r w:rsidRPr="00D53FC3">
        <w:rPr>
          <w:color w:val="111111"/>
          <w:sz w:val="22"/>
          <w:szCs w:val="22"/>
        </w:rPr>
        <w:t>Attribute selection</w:t>
      </w:r>
      <w:r w:rsidR="00D53FC3">
        <w:rPr>
          <w:color w:val="111111"/>
          <w:sz w:val="22"/>
          <w:szCs w:val="22"/>
        </w:rPr>
        <w:t>:</w:t>
      </w:r>
    </w:p>
    <w:p w14:paraId="2670265A" w14:textId="77777777" w:rsidR="00D53FC3" w:rsidRPr="00D53FC3" w:rsidRDefault="00D53FC3" w:rsidP="00D53FC3">
      <w:pPr>
        <w:pStyle w:val="NormalWeb"/>
        <w:shd w:val="clear" w:color="auto" w:fill="FFFFFF"/>
        <w:spacing w:before="0" w:beforeAutospacing="0" w:after="0" w:afterAutospacing="0"/>
        <w:rPr>
          <w:color w:val="000000"/>
          <w:sz w:val="22"/>
          <w:szCs w:val="22"/>
        </w:rPr>
      </w:pPr>
    </w:p>
    <w:p w14:paraId="6AFAEFC8" w14:textId="77777777" w:rsidR="009B60B8" w:rsidRPr="00D53FC3" w:rsidRDefault="009B60B8" w:rsidP="00D53FC3">
      <w:pPr>
        <w:pStyle w:val="NormalWeb"/>
        <w:shd w:val="clear" w:color="auto" w:fill="FFFFFF"/>
        <w:spacing w:before="0" w:beforeAutospacing="0" w:after="0" w:afterAutospacing="0"/>
        <w:rPr>
          <w:color w:val="000000"/>
          <w:sz w:val="22"/>
          <w:szCs w:val="22"/>
        </w:rPr>
      </w:pPr>
      <w:r w:rsidRPr="00D53FC3">
        <w:rPr>
          <w:color w:val="000000"/>
          <w:sz w:val="22"/>
          <w:szCs w:val="22"/>
        </w:rPr>
        <w:t>Attribute selection crawls through all possible combinations of attributes in the data to decide which of these will best fit the desired calculation which subset of attributes works best for prediction.  The attribute selection method contains two parts.</w:t>
      </w:r>
    </w:p>
    <w:p w14:paraId="37CDC69D" w14:textId="77777777" w:rsidR="009B60B8" w:rsidRPr="00D53FC3" w:rsidRDefault="009B60B8" w:rsidP="00D53FC3">
      <w:pPr>
        <w:pStyle w:val="NormalWeb"/>
        <w:numPr>
          <w:ilvl w:val="0"/>
          <w:numId w:val="5"/>
        </w:numPr>
        <w:shd w:val="clear" w:color="auto" w:fill="FFFFFF"/>
        <w:spacing w:before="0" w:beforeAutospacing="0" w:after="0" w:afterAutospacing="0"/>
        <w:ind w:left="426" w:hanging="284"/>
        <w:rPr>
          <w:color w:val="000000"/>
          <w:sz w:val="22"/>
          <w:szCs w:val="22"/>
        </w:rPr>
      </w:pPr>
      <w:r w:rsidRPr="00D53FC3">
        <w:rPr>
          <w:rStyle w:val="Emphasis"/>
          <w:i w:val="0"/>
          <w:iCs w:val="0"/>
          <w:color w:val="000000"/>
          <w:sz w:val="22"/>
          <w:szCs w:val="22"/>
        </w:rPr>
        <w:t>Search method:</w:t>
      </w:r>
      <w:r w:rsidRPr="00D53FC3">
        <w:rPr>
          <w:color w:val="000000"/>
          <w:sz w:val="22"/>
          <w:szCs w:val="22"/>
        </w:rPr>
        <w:t> Best-first, forward selection, random, exhaustive, genetic algorithm, ranking algorithm</w:t>
      </w:r>
    </w:p>
    <w:p w14:paraId="6C4951B8" w14:textId="77777777" w:rsidR="009B60B8" w:rsidRPr="00D53FC3" w:rsidRDefault="009B60B8" w:rsidP="00D53FC3">
      <w:pPr>
        <w:pStyle w:val="NormalWeb"/>
        <w:numPr>
          <w:ilvl w:val="0"/>
          <w:numId w:val="5"/>
        </w:numPr>
        <w:shd w:val="clear" w:color="auto" w:fill="FFFFFF"/>
        <w:spacing w:before="0" w:beforeAutospacing="0" w:after="0" w:afterAutospacing="0"/>
        <w:ind w:left="426" w:hanging="284"/>
        <w:rPr>
          <w:color w:val="000000"/>
          <w:sz w:val="22"/>
          <w:szCs w:val="22"/>
        </w:rPr>
      </w:pPr>
      <w:r w:rsidRPr="00D53FC3">
        <w:rPr>
          <w:rStyle w:val="Emphasis"/>
          <w:i w:val="0"/>
          <w:iCs w:val="0"/>
          <w:color w:val="000000"/>
          <w:sz w:val="22"/>
          <w:szCs w:val="22"/>
        </w:rPr>
        <w:t>Evaluation method:</w:t>
      </w:r>
      <w:r w:rsidRPr="00D53FC3">
        <w:rPr>
          <w:color w:val="000000"/>
          <w:sz w:val="22"/>
          <w:szCs w:val="22"/>
        </w:rPr>
        <w:t> Correlation-based, wrapper, information gain, chi-squared</w:t>
      </w:r>
    </w:p>
    <w:p w14:paraId="53D0F422" w14:textId="77777777" w:rsidR="009B60B8" w:rsidRPr="00D53FC3" w:rsidRDefault="009B60B8" w:rsidP="00D53FC3">
      <w:pPr>
        <w:pStyle w:val="NormalWeb"/>
        <w:shd w:val="clear" w:color="auto" w:fill="FFFFFF"/>
        <w:spacing w:before="0" w:beforeAutospacing="0" w:after="0" w:afterAutospacing="0"/>
        <w:rPr>
          <w:color w:val="000000"/>
          <w:sz w:val="22"/>
          <w:szCs w:val="22"/>
        </w:rPr>
      </w:pPr>
    </w:p>
    <w:p w14:paraId="12329299" w14:textId="2E95B1F8" w:rsidR="009B60B8" w:rsidRDefault="009B60B8" w:rsidP="00D53FC3">
      <w:pPr>
        <w:pStyle w:val="NormalWeb"/>
        <w:shd w:val="clear" w:color="auto" w:fill="FFFFFF"/>
        <w:spacing w:before="0" w:beforeAutospacing="0" w:after="0" w:afterAutospacing="0"/>
        <w:rPr>
          <w:color w:val="111111"/>
          <w:sz w:val="22"/>
          <w:szCs w:val="22"/>
        </w:rPr>
      </w:pPr>
      <w:r w:rsidRPr="00D53FC3">
        <w:rPr>
          <w:color w:val="111111"/>
          <w:sz w:val="22"/>
          <w:szCs w:val="22"/>
        </w:rPr>
        <w:t>Visualisation</w:t>
      </w:r>
      <w:r w:rsidR="00D53FC3">
        <w:rPr>
          <w:color w:val="111111"/>
          <w:sz w:val="22"/>
          <w:szCs w:val="22"/>
        </w:rPr>
        <w:t>:</w:t>
      </w:r>
    </w:p>
    <w:p w14:paraId="3FD95342" w14:textId="77777777" w:rsidR="00D53FC3" w:rsidRPr="00D53FC3" w:rsidRDefault="00D53FC3" w:rsidP="00D53FC3">
      <w:pPr>
        <w:pStyle w:val="NormalWeb"/>
        <w:shd w:val="clear" w:color="auto" w:fill="FFFFFF"/>
        <w:spacing w:before="0" w:beforeAutospacing="0" w:after="0" w:afterAutospacing="0"/>
        <w:rPr>
          <w:color w:val="000000"/>
          <w:sz w:val="22"/>
          <w:szCs w:val="22"/>
        </w:rPr>
      </w:pPr>
    </w:p>
    <w:p w14:paraId="3CFDCE67" w14:textId="2BE13E8E" w:rsidR="00E9719A" w:rsidRDefault="009B60B8" w:rsidP="00D53FC3">
      <w:pPr>
        <w:pStyle w:val="NormalWeb"/>
        <w:shd w:val="clear" w:color="auto" w:fill="FFFFFF"/>
        <w:spacing w:before="0" w:beforeAutospacing="0" w:after="0" w:afterAutospacing="0"/>
        <w:rPr>
          <w:color w:val="000000"/>
          <w:sz w:val="22"/>
          <w:szCs w:val="22"/>
        </w:rPr>
      </w:pPr>
      <w:r w:rsidRPr="00D53FC3">
        <w:rPr>
          <w:color w:val="000000"/>
          <w:sz w:val="22"/>
          <w:szCs w:val="22"/>
        </w:rPr>
        <w:t>The user can see the final piece of the puzzle, derived throughout the process. It allows users to visualise a 2D representation of data, and is used to determine the difficulty of the learning problem. We can visualise single attributes (1D) and pairs of attributes (2D), and rotate 3D visualisations in Weka.</w:t>
      </w:r>
    </w:p>
    <w:p w14:paraId="7B299F41" w14:textId="77777777" w:rsidR="00D53FC3" w:rsidRPr="00D53FC3" w:rsidRDefault="00D53FC3" w:rsidP="00D53FC3">
      <w:pPr>
        <w:pStyle w:val="NormalWeb"/>
        <w:shd w:val="clear" w:color="auto" w:fill="FFFFFF"/>
        <w:spacing w:before="0" w:beforeAutospacing="0" w:after="0" w:afterAutospacing="0"/>
        <w:rPr>
          <w:color w:val="000000"/>
          <w:sz w:val="22"/>
          <w:szCs w:val="22"/>
        </w:rPr>
      </w:pPr>
    </w:p>
    <w:sectPr w:rsidR="00D53FC3" w:rsidRPr="00D53FC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F436D" w14:textId="77777777" w:rsidR="00B7015B" w:rsidRDefault="00B7015B" w:rsidP="00B44A1F">
      <w:pPr>
        <w:spacing w:after="0" w:line="240" w:lineRule="auto"/>
      </w:pPr>
      <w:r>
        <w:separator/>
      </w:r>
    </w:p>
  </w:endnote>
  <w:endnote w:type="continuationSeparator" w:id="0">
    <w:p w14:paraId="68EAEC0D" w14:textId="77777777" w:rsidR="00B7015B" w:rsidRDefault="00B7015B" w:rsidP="00B4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59887" w14:textId="77777777" w:rsidR="00B7015B" w:rsidRDefault="00B7015B" w:rsidP="00B44A1F">
      <w:pPr>
        <w:spacing w:after="0" w:line="240" w:lineRule="auto"/>
      </w:pPr>
      <w:r>
        <w:separator/>
      </w:r>
    </w:p>
  </w:footnote>
  <w:footnote w:type="continuationSeparator" w:id="0">
    <w:p w14:paraId="22674CD6" w14:textId="77777777" w:rsidR="00B7015B" w:rsidRDefault="00B7015B" w:rsidP="00B44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F7856" w14:textId="7BD08F78" w:rsidR="00B44A1F" w:rsidRDefault="00B44A1F" w:rsidP="00B44A1F">
    <w:pPr>
      <w:pStyle w:val="Header"/>
      <w:jc w:val="both"/>
      <w:rPr>
        <w:rFonts w:ascii="Times New Roman" w:hAnsi="Times New Roman" w:cs="Times New Roman"/>
        <w:b/>
        <w:bCs/>
      </w:rPr>
    </w:pPr>
    <w:r>
      <w:rPr>
        <w:rFonts w:ascii="Times New Roman" w:hAnsi="Times New Roman" w:cs="Times New Roman"/>
        <w:b/>
        <w:bCs/>
        <w:u w:val="single"/>
      </w:rPr>
      <w:t>02/09/2020</w:t>
    </w:r>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b/>
        <w:bCs/>
        <w:u w:val="single"/>
      </w:rPr>
      <w:t>Mohd</w:t>
    </w:r>
    <w:proofErr w:type="spellEnd"/>
    <w:r>
      <w:rPr>
        <w:rFonts w:ascii="Times New Roman" w:hAnsi="Times New Roman" w:cs="Times New Roman"/>
        <w:b/>
        <w:bCs/>
        <w:u w:val="single"/>
      </w:rPr>
      <w:t>. Aftab Alam</w:t>
    </w:r>
  </w:p>
  <w:p w14:paraId="0B1CF16C" w14:textId="3AB44993" w:rsidR="00B44A1F" w:rsidRPr="00B44A1F" w:rsidRDefault="00B44A1F" w:rsidP="00B44A1F">
    <w:pPr>
      <w:pStyle w:val="Header"/>
      <w:jc w:val="both"/>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4658"/>
    <w:multiLevelType w:val="hybridMultilevel"/>
    <w:tmpl w:val="CFCE9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B7DF6"/>
    <w:multiLevelType w:val="hybridMultilevel"/>
    <w:tmpl w:val="24ECD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21B36"/>
    <w:multiLevelType w:val="hybridMultilevel"/>
    <w:tmpl w:val="4CAC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A2D93"/>
    <w:multiLevelType w:val="hybridMultilevel"/>
    <w:tmpl w:val="5E6E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6E4D"/>
    <w:multiLevelType w:val="hybridMultilevel"/>
    <w:tmpl w:val="7E82B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3416D7"/>
    <w:multiLevelType w:val="hybridMultilevel"/>
    <w:tmpl w:val="F530CD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7"/>
    <w:rsid w:val="002A1B27"/>
    <w:rsid w:val="00814420"/>
    <w:rsid w:val="009B60B8"/>
    <w:rsid w:val="00B44A1F"/>
    <w:rsid w:val="00B7015B"/>
    <w:rsid w:val="00D53FC3"/>
    <w:rsid w:val="00E9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D45F"/>
  <w15:chartTrackingRefBased/>
  <w15:docId w15:val="{A82DB16E-330B-4352-A279-3E165B6C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1F"/>
  </w:style>
  <w:style w:type="paragraph" w:styleId="Footer">
    <w:name w:val="footer"/>
    <w:basedOn w:val="Normal"/>
    <w:link w:val="FooterChar"/>
    <w:uiPriority w:val="99"/>
    <w:unhideWhenUsed/>
    <w:rsid w:val="00B4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1F"/>
  </w:style>
  <w:style w:type="paragraph" w:styleId="ListParagraph">
    <w:name w:val="List Paragraph"/>
    <w:basedOn w:val="Normal"/>
    <w:uiPriority w:val="34"/>
    <w:qFormat/>
    <w:rsid w:val="009B60B8"/>
    <w:pPr>
      <w:spacing w:after="0" w:line="240" w:lineRule="auto"/>
      <w:ind w:left="720"/>
      <w:contextualSpacing/>
      <w:jc w:val="both"/>
    </w:pPr>
  </w:style>
  <w:style w:type="character" w:styleId="Strong">
    <w:name w:val="Strong"/>
    <w:basedOn w:val="DefaultParagraphFont"/>
    <w:uiPriority w:val="22"/>
    <w:qFormat/>
    <w:rsid w:val="009B60B8"/>
    <w:rPr>
      <w:b/>
      <w:bCs/>
    </w:rPr>
  </w:style>
  <w:style w:type="paragraph" w:styleId="NormalWeb">
    <w:name w:val="Normal (Web)"/>
    <w:basedOn w:val="Normal"/>
    <w:uiPriority w:val="99"/>
    <w:unhideWhenUsed/>
    <w:rsid w:val="009B60B8"/>
    <w:pPr>
      <w:spacing w:before="100" w:beforeAutospacing="1" w:after="100" w:afterAutospacing="1" w:line="240" w:lineRule="auto"/>
      <w:jc w:val="both"/>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B6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cp:revision>
  <dcterms:created xsi:type="dcterms:W3CDTF">2021-01-03T16:06:00Z</dcterms:created>
  <dcterms:modified xsi:type="dcterms:W3CDTF">2021-01-03T16:23:00Z</dcterms:modified>
</cp:coreProperties>
</file>