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97E3" w14:textId="7BB36694" w:rsidR="00BE3EC4" w:rsidRDefault="00BE3EC4" w:rsidP="00BE3EC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Ada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算法</w:t>
      </w:r>
    </w:p>
    <w:p w14:paraId="60CEB22F" w14:textId="77777777" w:rsidR="00BE3EC4" w:rsidRDefault="00BE3EC4" w:rsidP="00BE3EC4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产生背景</w:t>
      </w:r>
    </w:p>
    <w:p w14:paraId="3B51139D" w14:textId="135A3D4B" w:rsidR="00BE3EC4" w:rsidRDefault="00BE3EC4" w:rsidP="00BE3EC4">
      <w:pPr>
        <w:pStyle w:val="a3"/>
        <w:ind w:leftChars="200" w:left="420" w:firstLineChars="0" w:firstLine="0"/>
        <w:rPr>
          <w:rFonts w:hint="eastAsia"/>
        </w:rPr>
      </w:pPr>
      <w:r>
        <w:rPr>
          <w:rFonts w:hint="eastAsia"/>
        </w:rPr>
        <w:t>Adam算法在</w:t>
      </w:r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算法的基础上，对小批量随机梯度也做了指数加权移动平均。</w:t>
      </w:r>
    </w:p>
    <w:p w14:paraId="52035581" w14:textId="77777777" w:rsidR="00BE3EC4" w:rsidRDefault="00BE3EC4" w:rsidP="00BE3EC4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算法内容</w:t>
      </w:r>
    </w:p>
    <w:p w14:paraId="0E84E1A9" w14:textId="77777777" w:rsidR="00BE3EC4" w:rsidRDefault="00BE3EC4" w:rsidP="00BE3EC4">
      <w:pPr>
        <w:ind w:leftChars="200" w:left="420"/>
        <w:rPr>
          <w:shd w:val="clear" w:color="auto" w:fill="FAFAFA"/>
        </w:rPr>
      </w:pPr>
      <w:r w:rsidRPr="00BE3EC4">
        <w:rPr>
          <w:rFonts w:eastAsiaTheme="minorHAnsi" w:hint="eastAsia"/>
        </w:rPr>
        <w:t>Adam算法使用动量变量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</w:rPr>
              <m:t>v</m:t>
            </m:r>
            <m:ctrlPr>
              <w:rPr>
                <w:rFonts w:ascii="Cambria Math" w:eastAsiaTheme="minorHAnsi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Theme="minorHAnsi" w:hAnsi="Cambria Math" w:hint="eastAsia"/>
              </w:rPr>
              <m:t>t</m:t>
            </m:r>
          </m:sub>
        </m:sSub>
      </m:oMath>
      <w:r w:rsidRPr="00BE3EC4">
        <w:rPr>
          <w:rFonts w:eastAsiaTheme="minorHAnsi" w:hint="eastAsia"/>
        </w:rPr>
        <w:t>和</w:t>
      </w:r>
      <w:proofErr w:type="spellStart"/>
      <w:r w:rsidRPr="00BE3EC4">
        <w:rPr>
          <w:rFonts w:eastAsiaTheme="minorHAnsi" w:hint="eastAsia"/>
        </w:rPr>
        <w:t>RMSProp</w:t>
      </w:r>
      <w:proofErr w:type="spellEnd"/>
      <w:r w:rsidRPr="00BE3EC4">
        <w:rPr>
          <w:rFonts w:eastAsiaTheme="minorHAnsi" w:hint="eastAsia"/>
        </w:rPr>
        <w:t>中的</w:t>
      </w:r>
      <w:r w:rsidRPr="00BE3EC4">
        <w:rPr>
          <w:rFonts w:eastAsiaTheme="minorHAnsi"/>
          <w:shd w:val="clear" w:color="auto" w:fill="FAFAFA"/>
        </w:rPr>
        <w:t>小批量随机梯度按元素平方的指数加权移动平均变量</w:t>
      </w:r>
      <m:oMath>
        <m:sSub>
          <m:sSubPr>
            <m:ctrlPr>
              <w:rPr>
                <w:rFonts w:ascii="Cambria Math" w:eastAsiaTheme="minorHAnsi" w:hAnsi="Cambria Math"/>
                <w:shd w:val="clear" w:color="auto" w:fill="FAFAF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hd w:val="clear" w:color="auto" w:fill="FAFAFA"/>
              </w:rPr>
              <m:t>s</m:t>
            </m:r>
            <m:ctrlPr>
              <w:rPr>
                <w:rFonts w:ascii="Cambria Math" w:eastAsiaTheme="minorHAnsi" w:hAnsi="Cambria Math" w:hint="eastAsia"/>
                <w:shd w:val="clear" w:color="auto" w:fill="FAFAFA"/>
              </w:rPr>
            </m:ctrlPr>
          </m:e>
          <m:sub>
            <m:r>
              <m:rPr>
                <m:sty m:val="p"/>
              </m:rPr>
              <w:rPr>
                <w:rFonts w:ascii="Cambria Math" w:eastAsiaTheme="minorHAnsi" w:hAnsi="Cambria Math" w:hint="eastAsia"/>
                <w:shd w:val="clear" w:color="auto" w:fill="FAFAFA"/>
              </w:rPr>
              <m:t>t</m:t>
            </m:r>
          </m:sub>
        </m:sSub>
      </m:oMath>
      <w:r w:rsidRPr="00BE3EC4">
        <w:rPr>
          <w:rFonts w:eastAsiaTheme="minorHAnsi" w:hint="eastAsia"/>
          <w:shd w:val="clear" w:color="auto" w:fill="FAFAFA"/>
        </w:rPr>
        <w:t>，并在</w:t>
      </w:r>
      <w:r w:rsidRPr="00BE3EC4">
        <w:rPr>
          <w:rFonts w:eastAsiaTheme="minorHAnsi"/>
          <w:shd w:val="clear" w:color="auto" w:fill="FAFAFA"/>
        </w:rPr>
        <w:t>时间步0将它们中每个元素初始化为0。给定超参数</w:t>
      </w:r>
      <m:oMath>
        <m:r>
          <m:rPr>
            <m:sty m:val="p"/>
          </m:rPr>
          <w:rPr>
            <w:rFonts w:ascii="Cambria Math" w:eastAsiaTheme="minorHAnsi" w:hAnsi="Cambria Math" w:hint="eastAsia"/>
            <w:shd w:val="clear" w:color="auto" w:fill="FAFAFA"/>
          </w:rPr>
          <m:t>0</m:t>
        </m:r>
        <m:r>
          <m:rPr>
            <m:sty m:val="p"/>
          </m:rPr>
          <w:rPr>
            <w:rFonts w:ascii="Cambria Math" w:eastAsiaTheme="minorHAnsi" w:hAnsi="Cambria Math"/>
            <w:shd w:val="clear" w:color="auto" w:fill="FAFAFA"/>
          </w:rPr>
          <m:t>≤</m:t>
        </m:r>
        <m:sSub>
          <m:sSubPr>
            <m:ctrlPr>
              <w:rPr>
                <w:rFonts w:ascii="Cambria Math" w:eastAsiaTheme="minorHAnsi" w:hAnsi="Cambria Math"/>
                <w:shd w:val="clear" w:color="auto" w:fill="FAFAF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hd w:val="clear" w:color="auto" w:fill="FAFAFA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hd w:val="clear" w:color="auto" w:fill="FAFAFA"/>
              </w:rPr>
              <m:t>1</m:t>
            </m:r>
          </m:sub>
        </m:sSub>
        <m:r>
          <w:rPr>
            <w:rFonts w:ascii="Cambria Math" w:eastAsiaTheme="minorHAnsi" w:hAnsi="Cambria Math"/>
            <w:shd w:val="clear" w:color="auto" w:fill="FAFAFA"/>
          </w:rPr>
          <m:t>&lt;1</m:t>
        </m:r>
      </m:oMath>
      <w:r w:rsidRPr="00BE3EC4">
        <w:rPr>
          <w:rFonts w:eastAsiaTheme="minorHAnsi"/>
          <w:shd w:val="clear" w:color="auto" w:fill="FAFAFA"/>
        </w:rPr>
        <w:t>(</w:t>
      </w:r>
      <w:r w:rsidRPr="00BE3EC4">
        <w:rPr>
          <w:rFonts w:eastAsiaTheme="minorHAnsi" w:hint="eastAsia"/>
          <w:shd w:val="clear" w:color="auto" w:fill="FAFAFA"/>
        </w:rPr>
        <w:t>文献中作者</w:t>
      </w:r>
      <w:r>
        <w:rPr>
          <w:rFonts w:eastAsiaTheme="minorHAnsi" w:hint="eastAsia"/>
          <w:shd w:val="clear" w:color="auto" w:fill="FAFAFA"/>
        </w:rPr>
        <w:t>建议</w:t>
      </w:r>
      <w:r w:rsidRPr="00BE3EC4">
        <w:rPr>
          <w:rFonts w:eastAsiaTheme="minorHAnsi" w:hint="eastAsia"/>
          <w:shd w:val="clear" w:color="auto" w:fill="FAFAFA"/>
        </w:rPr>
        <w:t>设为0.9</w:t>
      </w:r>
      <w:r w:rsidRPr="00BE3EC4">
        <w:rPr>
          <w:rFonts w:eastAsiaTheme="minorHAnsi"/>
          <w:shd w:val="clear" w:color="auto" w:fill="FAFAFA"/>
        </w:rPr>
        <w:t>)</w:t>
      </w:r>
      <w:r>
        <w:rPr>
          <w:rFonts w:eastAsiaTheme="minorHAnsi" w:hint="eastAsia"/>
          <w:shd w:val="clear" w:color="auto" w:fill="FAFAFA"/>
        </w:rPr>
        <w:t>，时间步t的动量变量</w:t>
      </w:r>
      <m:oMath>
        <m:sSub>
          <m:sSubPr>
            <m:ctrlPr>
              <w:rPr>
                <w:rFonts w:ascii="Cambria Math" w:eastAsiaTheme="minorHAnsi" w:hAnsi="Cambria Math"/>
                <w:shd w:val="clear" w:color="auto" w:fill="FAFAF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hd w:val="clear" w:color="auto" w:fill="FAFAFA"/>
              </w:rPr>
              <m:t>v</m:t>
            </m:r>
            <m:ctrlPr>
              <w:rPr>
                <w:rFonts w:ascii="Cambria Math" w:eastAsiaTheme="minorHAnsi" w:hAnsi="Cambria Math" w:hint="eastAsia"/>
                <w:shd w:val="clear" w:color="auto" w:fill="FAFAFA"/>
              </w:rPr>
            </m:ctrlPr>
          </m:e>
          <m:sub>
            <m:r>
              <m:rPr>
                <m:sty m:val="p"/>
              </m:rPr>
              <w:rPr>
                <w:rFonts w:ascii="Cambria Math" w:eastAsiaTheme="minorHAnsi" w:hAnsi="Cambria Math" w:hint="eastAsia"/>
                <w:shd w:val="clear" w:color="auto" w:fill="FAFAFA"/>
              </w:rPr>
              <m:t>t</m:t>
            </m:r>
          </m:sub>
        </m:sSub>
      </m:oMath>
      <w:r>
        <w:rPr>
          <w:rFonts w:hint="eastAsia"/>
          <w:shd w:val="clear" w:color="auto" w:fill="FAFAFA"/>
        </w:rPr>
        <w:t>（即小批量随机梯度</w:t>
      </w:r>
      <m:oMath>
        <m:sSub>
          <m:sSubPr>
            <m:ctrlPr>
              <w:rPr>
                <w:rFonts w:ascii="Cambria Math" w:hAnsi="Cambria Math"/>
                <w:shd w:val="clear" w:color="auto" w:fill="FAFAF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AFAFA"/>
              </w:rPr>
              <m:t>g</m:t>
            </m:r>
            <m:ctrlPr>
              <w:rPr>
                <w:rFonts w:ascii="Cambria Math" w:hAnsi="Cambria Math" w:hint="eastAsia"/>
                <w:shd w:val="clear" w:color="auto" w:fill="FAFAF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hd w:val="clear" w:color="auto" w:fill="FAFAFA"/>
              </w:rPr>
              <m:t>t</m:t>
            </m:r>
          </m:sub>
        </m:sSub>
      </m:oMath>
      <w:r>
        <w:rPr>
          <w:rFonts w:hint="eastAsia"/>
          <w:shd w:val="clear" w:color="auto" w:fill="FAFAFA"/>
        </w:rPr>
        <w:t>的指数加权移动平平均）：</w:t>
      </w:r>
    </w:p>
    <w:p w14:paraId="40328065" w14:textId="77777777" w:rsidR="00BE3EC4" w:rsidRPr="00BE3EC4" w:rsidRDefault="00BE3EC4" w:rsidP="00BE3EC4">
      <w:pPr>
        <w:ind w:leftChars="200" w:left="4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←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t-1</m:t>
              </m:r>
            </m:sub>
          </m:sSub>
          <m:r>
            <w:rPr>
              <w:rFonts w:ascii="Cambria Math" w:hAnsi="Cambria Math"/>
              <w:szCs w:val="21"/>
            </w:rPr>
            <m:t>+(1-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</m:oMath>
      </m:oMathPara>
    </w:p>
    <w:p w14:paraId="5EDB4872" w14:textId="77777777" w:rsidR="00BE3EC4" w:rsidRDefault="00BE3EC4" w:rsidP="00BE3EC4">
      <w:pPr>
        <w:ind w:leftChars="200" w:left="420"/>
        <w:rPr>
          <w:szCs w:val="21"/>
        </w:rPr>
      </w:pPr>
      <w:r w:rsidRPr="00BE3EC4">
        <w:rPr>
          <w:rFonts w:eastAsiaTheme="minorHAnsi" w:hint="eastAsia"/>
          <w:szCs w:val="21"/>
        </w:rPr>
        <w:t>和</w:t>
      </w:r>
      <w:proofErr w:type="spellStart"/>
      <w:r w:rsidRPr="00BE3EC4">
        <w:rPr>
          <w:rFonts w:eastAsiaTheme="minorHAnsi"/>
          <w:szCs w:val="21"/>
        </w:rPr>
        <w:t>RMSProp</w:t>
      </w:r>
      <w:proofErr w:type="spellEnd"/>
      <w:r w:rsidRPr="00BE3EC4">
        <w:rPr>
          <w:rFonts w:eastAsiaTheme="minorHAnsi"/>
          <w:szCs w:val="21"/>
        </w:rPr>
        <w:t>算法中一样，给定超参数</w:t>
      </w:r>
      <m:oMath>
        <m:r>
          <m:rPr>
            <m:sty m:val="p"/>
          </m:rPr>
          <w:rPr>
            <w:rFonts w:ascii="Cambria Math" w:eastAsiaTheme="minorHAnsi" w:hAnsi="Cambria Math"/>
            <w:szCs w:val="21"/>
          </w:rPr>
          <m:t>0≤</m:t>
        </m:r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1"/>
              </w:rPr>
              <m:t>2</m:t>
            </m:r>
          </m:sub>
        </m:sSub>
        <m:r>
          <w:rPr>
            <w:rFonts w:ascii="Cambria Math" w:eastAsiaTheme="minorHAnsi" w:hAnsi="Cambria Math"/>
            <w:szCs w:val="21"/>
          </w:rPr>
          <m:t>&lt;1</m:t>
        </m:r>
      </m:oMath>
      <w:r>
        <w:rPr>
          <w:rFonts w:hint="eastAsia"/>
          <w:szCs w:val="21"/>
        </w:rPr>
        <w:t>(文献中作者建议设为0.999</w:t>
      </w:r>
      <w:r>
        <w:rPr>
          <w:szCs w:val="21"/>
        </w:rPr>
        <w:t>)</w:t>
      </w:r>
      <w:r>
        <w:rPr>
          <w:rFonts w:hint="eastAsia"/>
          <w:szCs w:val="21"/>
        </w:rPr>
        <w:t>，将小批量随机梯度按元素</w:t>
      </w:r>
      <w:proofErr w:type="gramStart"/>
      <w:r>
        <w:rPr>
          <w:rFonts w:hint="eastAsia"/>
          <w:szCs w:val="21"/>
        </w:rPr>
        <w:t>平方后</w:t>
      </w:r>
      <w:proofErr w:type="gramEnd"/>
      <w:r>
        <w:rPr>
          <w:rFonts w:hint="eastAsia"/>
          <w:szCs w:val="21"/>
        </w:rPr>
        <w:t>的项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⊙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proofErr w:type="gramStart"/>
      <w:r>
        <w:rPr>
          <w:rFonts w:hint="eastAsia"/>
          <w:szCs w:val="21"/>
        </w:rPr>
        <w:t>做指数</w:t>
      </w:r>
      <w:proofErr w:type="gramEnd"/>
      <w:r>
        <w:rPr>
          <w:rFonts w:hint="eastAsia"/>
          <w:szCs w:val="21"/>
        </w:rPr>
        <w:t>加权平均得到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s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</m:sub>
        </m:sSub>
      </m:oMath>
      <w:r>
        <w:rPr>
          <w:rFonts w:hint="eastAsia"/>
          <w:szCs w:val="21"/>
        </w:rPr>
        <w:t>：</w:t>
      </w:r>
    </w:p>
    <w:p w14:paraId="14EEECEA" w14:textId="77777777" w:rsidR="00BE3EC4" w:rsidRPr="00BE3EC4" w:rsidRDefault="00BE3EC4" w:rsidP="00BE3EC4">
      <w:pPr>
        <w:ind w:leftChars="200" w:left="420"/>
        <w:rPr>
          <w:szCs w:val="21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Theme="minorHAnsi" w:hAnsi="Cambria Math"/>
                  <w:szCs w:val="21"/>
                </w:rPr>
                <m:t>t</m:t>
              </m:r>
            </m:sub>
          </m:sSub>
          <m:r>
            <w:rPr>
              <w:rFonts w:ascii="Cambria Math" w:eastAsiaTheme="minorHAnsi" w:hAnsi="Cambria Math"/>
              <w:szCs w:val="21"/>
            </w:rPr>
            <m:t>←</m:t>
          </m:r>
          <m:sSub>
            <m:sSubPr>
              <m:ctrlPr>
                <w:rPr>
                  <w:rFonts w:ascii="Cambria Math" w:eastAsiaTheme="minorHAnsi" w:hAnsi="Cambria Math"/>
                  <w:szCs w:val="21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1"/>
                </w:rPr>
                <m:t>β</m:t>
              </m:r>
            </m:e>
            <m:sub>
              <m:r>
                <w:rPr>
                  <w:rFonts w:ascii="Cambria Math" w:eastAsiaTheme="minorHAnsi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Theme="minorHAnsi" w:hAnsi="Cambria Math"/>
                  <w:szCs w:val="21"/>
                </w:rPr>
                <m:t>t-1</m:t>
              </m:r>
            </m:sub>
          </m:sSub>
          <m:r>
            <w:rPr>
              <w:rFonts w:ascii="Cambria Math" w:eastAsiaTheme="minorHAnsi" w:hAnsi="Cambria Math"/>
              <w:szCs w:val="21"/>
            </w:rPr>
            <m:t>+(1-</m:t>
          </m:r>
          <m:sSub>
            <m:sSubPr>
              <m:ctrlPr>
                <w:rPr>
                  <w:rFonts w:ascii="Cambria Math" w:eastAsiaTheme="minorHAnsi" w:hAnsi="Cambria Math"/>
                  <w:szCs w:val="21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1"/>
                </w:rPr>
                <m:t>β</m:t>
              </m:r>
            </m:e>
            <m:sub>
              <m:r>
                <w:rPr>
                  <w:rFonts w:ascii="Cambria Math" w:eastAsiaTheme="minorHAnsi" w:hAnsi="Cambria Math"/>
                  <w:szCs w:val="21"/>
                </w:rPr>
                <m:t>2</m:t>
              </m:r>
            </m:sub>
          </m:sSub>
          <m:r>
            <w:rPr>
              <w:rFonts w:ascii="Cambria Math" w:eastAsiaTheme="minorHAnsi" w:hAnsi="Cambria Math"/>
              <w:szCs w:val="21"/>
            </w:rPr>
            <m:t>)</m:t>
          </m:r>
          <m:sSub>
            <m:sSubPr>
              <m:ctrlPr>
                <w:rPr>
                  <w:rFonts w:ascii="Cambria Math" w:eastAsiaTheme="minorHAnsi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Cs w:val="21"/>
                </w:rPr>
                <m:t>g</m:t>
              </m:r>
            </m:e>
            <m:sub>
              <m:r>
                <w:rPr>
                  <w:rFonts w:ascii="Cambria Math" w:eastAsiaTheme="minorHAnsi" w:hAnsi="Cambria Math"/>
                  <w:szCs w:val="21"/>
                </w:rPr>
                <m:t>t</m:t>
              </m:r>
            </m:sub>
          </m:sSub>
          <m:r>
            <w:rPr>
              <w:rFonts w:ascii="Cambria Math" w:eastAsiaTheme="minorHAnsi" w:hAnsi="Cambria Math"/>
              <w:szCs w:val="21"/>
            </w:rPr>
            <m:t>⊙</m:t>
          </m:r>
          <m:sSub>
            <m:sSubPr>
              <m:ctrlPr>
                <w:rPr>
                  <w:rFonts w:ascii="Cambria Math" w:eastAsiaTheme="minorHAnsi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Cs w:val="21"/>
                </w:rPr>
                <m:t>g</m:t>
              </m:r>
            </m:e>
            <m:sub>
              <m:r>
                <w:rPr>
                  <w:rFonts w:ascii="Cambria Math" w:eastAsiaTheme="minorHAnsi" w:hAnsi="Cambria Math"/>
                  <w:szCs w:val="21"/>
                </w:rPr>
                <m:t>t</m:t>
              </m:r>
            </m:sub>
          </m:sSub>
        </m:oMath>
      </m:oMathPara>
    </w:p>
    <w:p w14:paraId="492CD775" w14:textId="77777777" w:rsidR="003C4B5D" w:rsidRDefault="003C4B5D" w:rsidP="00BE3EC4">
      <w:pPr>
        <w:ind w:leftChars="200" w:left="420"/>
        <w:rPr>
          <w:szCs w:val="21"/>
        </w:rPr>
      </w:pPr>
      <w:r w:rsidRPr="003C4B5D">
        <w:rPr>
          <w:rFonts w:eastAsiaTheme="minorHAnsi" w:hint="eastAsia"/>
          <w:szCs w:val="21"/>
        </w:rPr>
        <w:t>由于我们将</w:t>
      </w:r>
      <m:oMath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1"/>
              </w:rPr>
              <m:t>v</m:t>
            </m:r>
            <m:ctrlPr>
              <w:rPr>
                <w:rFonts w:ascii="Cambria Math" w:eastAsiaTheme="minorHAnsi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Theme="minorHAnsi" w:hAnsi="Cambria Math" w:hint="eastAsia"/>
                <w:szCs w:val="21"/>
              </w:rPr>
              <m:t>0</m:t>
            </m:r>
          </m:sub>
        </m:sSub>
      </m:oMath>
      <w:r w:rsidRPr="003C4B5D">
        <w:rPr>
          <w:rFonts w:eastAsiaTheme="minorHAnsi"/>
          <w:szCs w:val="21"/>
        </w:rPr>
        <w:t>和</w:t>
      </w:r>
      <m:oMath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1"/>
              </w:rPr>
              <m:t>s</m:t>
            </m:r>
            <m:ctrlPr>
              <w:rPr>
                <w:rFonts w:ascii="Cambria Math" w:eastAsiaTheme="minorHAnsi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Theme="minorHAnsi" w:hAnsi="Cambria Math" w:hint="eastAsia"/>
                <w:szCs w:val="21"/>
              </w:rPr>
              <m:t>0</m:t>
            </m:r>
          </m:sub>
        </m:sSub>
      </m:oMath>
      <w:r w:rsidRPr="003C4B5D">
        <w:rPr>
          <w:rFonts w:eastAsiaTheme="minorHAnsi"/>
          <w:szCs w:val="21"/>
        </w:rPr>
        <w:t>中的元素都初始化为0， 在时间步</w:t>
      </w:r>
      <w:r>
        <w:rPr>
          <w:rFonts w:eastAsiaTheme="minorHAnsi" w:hint="eastAsia"/>
          <w:szCs w:val="21"/>
        </w:rPr>
        <w:t>t</w:t>
      </w:r>
      <w:r w:rsidRPr="003C4B5D">
        <w:rPr>
          <w:rFonts w:eastAsiaTheme="minorHAnsi"/>
          <w:szCs w:val="21"/>
        </w:rPr>
        <w:t>我们得到</w:t>
      </w:r>
      <m:oMath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/>
                <w:szCs w:val="21"/>
              </w:rPr>
              <m:t>v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t</m:t>
            </m:r>
          </m:sub>
        </m:sSub>
        <m:r>
          <w:rPr>
            <w:rFonts w:ascii="Cambria Math" w:eastAsiaTheme="minorHAnsi" w:hAnsi="Cambria Math"/>
            <w:szCs w:val="21"/>
          </w:rPr>
          <m:t>=</m:t>
        </m:r>
        <m:d>
          <m:dPr>
            <m:ctrlPr>
              <w:rPr>
                <w:rFonts w:ascii="Cambria Math" w:eastAsiaTheme="minorHAnsi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HAnsi" w:hAnsi="Cambria Math"/>
                <w:szCs w:val="21"/>
              </w:rPr>
              <m:t>1-</m:t>
            </m:r>
            <m:sSub>
              <m:sSubPr>
                <m:ctrlPr>
                  <w:rPr>
                    <w:rFonts w:ascii="Cambria Math" w:eastAsiaTheme="minorHAnsi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1"/>
                  </w:rPr>
                  <m:t>β</m:t>
                </m:r>
              </m:e>
              <m:sub>
                <m:r>
                  <w:rPr>
                    <w:rFonts w:ascii="Cambria Math" w:eastAsiaTheme="minorHAnsi" w:hAnsi="Cambria Math"/>
                    <w:szCs w:val="21"/>
                  </w:rPr>
                  <m:t>1</m:t>
                </m:r>
              </m:sub>
            </m:sSub>
          </m:e>
        </m:d>
        <m:nary>
          <m:naryPr>
            <m:chr m:val="∑"/>
            <m:limLoc m:val="undOvr"/>
            <m:grow m:val="1"/>
            <m:ctrlPr>
              <w:rPr>
                <w:rFonts w:ascii="Cambria Math" w:eastAsiaTheme="minorHAnsi" w:hAnsi="Cambria Math"/>
                <w:szCs w:val="21"/>
              </w:rPr>
            </m:ctrlPr>
          </m:naryPr>
          <m:sub>
            <m:r>
              <w:rPr>
                <w:rFonts w:ascii="Cambria Math" w:eastAsiaTheme="minorHAnsi" w:hAnsi="Cambria Math"/>
                <w:szCs w:val="21"/>
              </w:rPr>
              <m:t>i=1</m:t>
            </m:r>
          </m:sub>
          <m:sup>
            <m:r>
              <w:rPr>
                <w:rFonts w:ascii="Cambria Math" w:eastAsiaTheme="minorHAnsi" w:hAnsi="Cambria Math"/>
                <w:szCs w:val="21"/>
              </w:rPr>
              <m:t>t</m:t>
            </m:r>
          </m:sup>
          <m:e>
            <m:r>
              <w:rPr>
                <w:rFonts w:ascii="Cambria Math" w:eastAsiaTheme="minorHAnsi" w:hAnsi="Cambria Math"/>
                <w:szCs w:val="21"/>
              </w:rPr>
              <m:t xml:space="preserve"> </m:t>
            </m:r>
          </m:e>
        </m:nary>
        <m:sSubSup>
          <m:sSubSupPr>
            <m:ctrlPr>
              <w:rPr>
                <w:rFonts w:ascii="Cambria Math" w:eastAsiaTheme="minorHAnsi" w:hAnsi="Cambria Math"/>
                <w:szCs w:val="21"/>
              </w:rPr>
            </m:ctrlPr>
          </m:sSubSupPr>
          <m:e>
            <m:r>
              <w:rPr>
                <w:rFonts w:ascii="Cambria Math" w:eastAsiaTheme="minorHAnsi" w:hAnsi="Cambria Math"/>
                <w:szCs w:val="21"/>
              </w:rPr>
              <m:t>β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1</m:t>
            </m:r>
          </m:sub>
          <m:sup>
            <m:r>
              <w:rPr>
                <w:rFonts w:ascii="Cambria Math" w:eastAsiaTheme="minorHAnsi" w:hAnsi="Cambria Math"/>
                <w:szCs w:val="21"/>
              </w:rPr>
              <m:t>t-i</m:t>
            </m:r>
          </m:sup>
        </m:sSubSup>
        <m:sSub>
          <m:sSubPr>
            <m:ctrlPr>
              <w:rPr>
                <w:rFonts w:ascii="Cambria Math" w:eastAsiaTheme="minorHAnsi" w:hAnsi="Cambria Math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/>
                <w:szCs w:val="21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。将过去各</w:t>
      </w:r>
      <w:proofErr w:type="gramStart"/>
      <w:r>
        <w:rPr>
          <w:rFonts w:hint="eastAsia"/>
          <w:szCs w:val="21"/>
        </w:rPr>
        <w:t>时间步小批量</w:t>
      </w:r>
      <w:proofErr w:type="gramEnd"/>
      <w:r>
        <w:rPr>
          <w:rFonts w:hint="eastAsia"/>
          <w:szCs w:val="21"/>
        </w:rPr>
        <w:t>随机梯度的权重相加，得到</w:t>
      </w:r>
      <m:oMath>
        <m:r>
          <w:rPr>
            <w:rFonts w:ascii="Cambria Math" w:hAnsi="Cambria Math"/>
            <w:szCs w:val="21"/>
          </w:rPr>
          <m:t>(1-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)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t</m:t>
            </m:r>
          </m:sup>
          <m:e>
            <m:r>
              <w:rPr>
                <w:rFonts w:ascii="Cambria Math" w:hAnsi="Cambria Math"/>
                <w:szCs w:val="21"/>
              </w:rPr>
              <m:t xml:space="preserve"> </m:t>
            </m:r>
          </m:e>
        </m:nary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t-i</m:t>
            </m:r>
          </m:sup>
        </m:sSubSup>
        <m:r>
          <w:rPr>
            <w:rFonts w:ascii="Cambria Math" w:hAnsi="Cambria Math"/>
            <w:szCs w:val="21"/>
          </w:rPr>
          <m:t>=1-</m:t>
        </m:r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t</m:t>
            </m:r>
          </m:sup>
        </m:sSubSup>
      </m:oMath>
      <w:r>
        <w:rPr>
          <w:rFonts w:hint="eastAsia"/>
          <w:szCs w:val="21"/>
        </w:rPr>
        <w:t>。注意，</w:t>
      </w:r>
      <w:r w:rsidRPr="003C4B5D">
        <w:rPr>
          <w:rFonts w:hint="eastAsia"/>
          <w:szCs w:val="21"/>
        </w:rPr>
        <w:t>当</w:t>
      </w:r>
      <w:r w:rsidRPr="003C4B5D">
        <w:rPr>
          <w:szCs w:val="21"/>
        </w:rPr>
        <w:t xml:space="preserve"> t 较小时，过去各</w:t>
      </w:r>
      <w:proofErr w:type="gramStart"/>
      <w:r w:rsidRPr="003C4B5D">
        <w:rPr>
          <w:szCs w:val="21"/>
        </w:rPr>
        <w:t>时间步小批量</w:t>
      </w:r>
      <w:proofErr w:type="gramEnd"/>
      <w:r w:rsidRPr="003C4B5D">
        <w:rPr>
          <w:szCs w:val="21"/>
        </w:rPr>
        <w:t>随机</w:t>
      </w:r>
      <w:proofErr w:type="gramStart"/>
      <w:r w:rsidRPr="003C4B5D">
        <w:rPr>
          <w:szCs w:val="21"/>
        </w:rPr>
        <w:t>梯度权</w:t>
      </w:r>
      <w:proofErr w:type="gramEnd"/>
      <w:r w:rsidRPr="003C4B5D">
        <w:rPr>
          <w:szCs w:val="21"/>
        </w:rPr>
        <w:t>值之和会较小</w:t>
      </w:r>
      <w:r>
        <w:rPr>
          <w:rFonts w:hint="eastAsia"/>
          <w:szCs w:val="21"/>
        </w:rPr>
        <w:t>。为了消除这种影响，对于任意时间步t，可以将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v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</m:sub>
        </m:sSub>
      </m:oMath>
      <w:r>
        <w:rPr>
          <w:rFonts w:hint="eastAsia"/>
          <w:szCs w:val="21"/>
        </w:rPr>
        <w:t>除以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β</m:t>
            </m:r>
            <m:ctrlPr>
              <w:rPr>
                <w:rFonts w:ascii="Cambria Math" w:eastAsia="微软雅黑" w:hAnsi="Cambria Math" w:cs="微软雅黑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szCs w:val="21"/>
              </w:rPr>
            </m:ctrlPr>
          </m:sup>
        </m:sSubSup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从而使过去各</w:t>
      </w:r>
      <w:proofErr w:type="gramStart"/>
      <w:r>
        <w:rPr>
          <w:rFonts w:hint="eastAsia"/>
          <w:szCs w:val="21"/>
        </w:rPr>
        <w:t>时间步小批量</w:t>
      </w:r>
      <w:proofErr w:type="gramEnd"/>
      <w:r>
        <w:rPr>
          <w:rFonts w:hint="eastAsia"/>
          <w:szCs w:val="21"/>
        </w:rPr>
        <w:t>随机的</w:t>
      </w:r>
      <w:proofErr w:type="gramStart"/>
      <w:r>
        <w:rPr>
          <w:rFonts w:hint="eastAsia"/>
          <w:szCs w:val="21"/>
        </w:rPr>
        <w:t>梯度权</w:t>
      </w:r>
      <w:proofErr w:type="gramEnd"/>
      <w:r>
        <w:rPr>
          <w:rFonts w:hint="eastAsia"/>
          <w:szCs w:val="21"/>
        </w:rPr>
        <w:t>值之和为1，即偏差修正。</w:t>
      </w:r>
    </w:p>
    <w:p w14:paraId="1DFA62A6" w14:textId="7A16456B" w:rsidR="00BE3EC4" w:rsidRPr="003C4B5D" w:rsidRDefault="003C4B5D" w:rsidP="00BE3EC4">
      <w:pPr>
        <w:ind w:leftChars="200" w:left="420"/>
        <w:rPr>
          <w:szCs w:val="21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szCs w:val="21"/>
                </w:rPr>
              </m:ctrlPr>
            </m:sSubPr>
            <m:e>
              <m:limUpp>
                <m:limUpp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limUpp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Cs w:val="21"/>
                    </w:rPr>
                    <m:t>v</m:t>
                  </m:r>
                </m:e>
                <m:li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Cs w:val="21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Cs w:val="21"/>
                        </w:rPr>
                        <m:t xml:space="preserve"> </m:t>
                      </m:r>
                    </m:sup>
                  </m:sSup>
                </m:lim>
              </m:limUpp>
            </m:e>
            <m:sub>
              <m:r>
                <w:rPr>
                  <w:rFonts w:ascii="Cambria Math" w:eastAsiaTheme="minorHAnsi" w:hAnsi="Cambria Math"/>
                  <w:szCs w:val="21"/>
                </w:rPr>
                <m:t>t</m:t>
              </m:r>
            </m:sub>
          </m:sSub>
          <m:r>
            <w:rPr>
              <w:rFonts w:ascii="Cambria Math" w:eastAsiaTheme="minorHAnsi" w:hAnsi="Cambria Math"/>
              <w:szCs w:val="21"/>
            </w:rPr>
            <m:t>←</m:t>
          </m:r>
          <m:f>
            <m:fPr>
              <m:ctrlPr>
                <w:rPr>
                  <w:rFonts w:ascii="Cambria Math" w:eastAsiaTheme="minorHAnsi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/>
                      <w:szCs w:val="21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Cs w:val="21"/>
                </w:rPr>
                <m:t>1-</m:t>
              </m:r>
              <m:sSubSup>
                <m:sSubSup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szCs w:val="21"/>
                    </w:rPr>
                    <m:t>β</m:t>
                  </m:r>
                </m:e>
                <m:sub>
                  <m:r>
                    <w:rPr>
                      <w:rFonts w:ascii="Cambria Math" w:eastAsiaTheme="minorHAnsi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Theme="minorHAnsi" w:hAnsi="Cambria Math"/>
                      <w:szCs w:val="21"/>
                    </w:rPr>
                    <m:t>t</m:t>
                  </m:r>
                </m:sup>
              </m:sSubSup>
            </m:den>
          </m:f>
          <m:r>
            <w:rPr>
              <w:rFonts w:eastAsiaTheme="minorHAnsi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Theme="minorHAnsi" w:hAnsi="Cambria Math"/>
                  <w:szCs w:val="21"/>
                </w:rPr>
              </m:ctrlPr>
            </m:sSubPr>
            <m:e>
              <m:limUpp>
                <m:limUpp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limUpp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Cs w:val="21"/>
                    </w:rPr>
                    <m:t>s</m:t>
                  </m:r>
                </m:e>
                <m:li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Cs w:val="21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Cs w:val="21"/>
                        </w:rPr>
                        <m:t xml:space="preserve"> </m:t>
                      </m:r>
                    </m:sup>
                  </m:sSup>
                </m:lim>
              </m:limUpp>
            </m:e>
            <m:sub>
              <m:r>
                <w:rPr>
                  <w:rFonts w:ascii="Cambria Math" w:eastAsiaTheme="minorHAnsi" w:hAnsi="Cambria Math"/>
                  <w:szCs w:val="21"/>
                </w:rPr>
                <m:t>t</m:t>
              </m:r>
            </m:sub>
          </m:sSub>
          <m:r>
            <w:rPr>
              <w:rFonts w:ascii="Cambria Math" w:eastAsiaTheme="minorHAnsi" w:hAnsi="Cambria Math"/>
              <w:szCs w:val="21"/>
            </w:rPr>
            <m:t>←</m:t>
          </m:r>
          <m:f>
            <m:fPr>
              <m:ctrlPr>
                <w:rPr>
                  <w:rFonts w:ascii="Cambria Math" w:eastAsiaTheme="minorHAnsi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Theme="minorHAnsi" w:hAnsi="Cambria Math"/>
                      <w:szCs w:val="21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Cs w:val="21"/>
                </w:rPr>
                <m:t>1-</m:t>
              </m:r>
              <m:sSubSup>
                <m:sSubSup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szCs w:val="21"/>
                    </w:rPr>
                    <m:t>β</m:t>
                  </m:r>
                </m:e>
                <m:sub>
                  <m:r>
                    <w:rPr>
                      <w:rFonts w:ascii="Cambria Math" w:eastAsiaTheme="minorHAnsi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Theme="minorHAnsi" w:hAnsi="Cambria Math"/>
                      <w:szCs w:val="21"/>
                    </w:rPr>
                    <m:t>t</m:t>
                  </m:r>
                </m:sup>
              </m:sSubSup>
            </m:den>
          </m:f>
        </m:oMath>
      </m:oMathPara>
    </w:p>
    <w:p w14:paraId="37B9D9D3" w14:textId="4A23F1DB" w:rsidR="003C4B5D" w:rsidRDefault="003C4B5D" w:rsidP="00BE3EC4">
      <w:pPr>
        <w:ind w:leftChars="200" w:left="420"/>
        <w:rPr>
          <w:szCs w:val="21"/>
        </w:rPr>
      </w:pPr>
      <w:r>
        <w:rPr>
          <w:rFonts w:hint="eastAsia"/>
          <w:szCs w:val="21"/>
        </w:rPr>
        <w:t>然后，Adam算法使用以上偏差修正后的变量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^</m:t>
                </m:r>
              </m:lim>
            </m:limUpp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>
        <w:rPr>
          <w:rFonts w:hint="eastAsia"/>
          <w:szCs w:val="21"/>
        </w:rPr>
        <w:t>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^</m:t>
                </m:r>
              </m:lim>
            </m:limUpp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>
        <w:rPr>
          <w:rFonts w:hint="eastAsia"/>
          <w:szCs w:val="21"/>
        </w:rPr>
        <w:t>，将模型参数中每个元素的学习率按元素运算重新调整：</w:t>
      </w:r>
    </w:p>
    <w:p w14:paraId="60023972" w14:textId="63BABDB3" w:rsidR="003C4B5D" w:rsidRPr="003C4B5D" w:rsidRDefault="003C4B5D" w:rsidP="00BE3EC4">
      <w:pPr>
        <w:ind w:leftChars="200" w:left="420"/>
        <w:rPr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  <m:sup>
              <m:r>
                <w:rPr>
                  <w:rFonts w:ascii="Cambria Math" w:hAnsi="Cambria Math"/>
                  <w:szCs w:val="21"/>
                </w:rPr>
                <m:t>'</m:t>
              </m:r>
            </m:sup>
          </m:sSubSup>
          <m:r>
            <w:rPr>
              <w:rFonts w:ascii="Cambria Math" w:hAnsi="Cambria Math"/>
              <w:szCs w:val="21"/>
            </w:rPr>
            <m:t>←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η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limUpp>
                    <m:limUp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limUp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lim>
                      <m:r>
                        <w:rPr>
                          <w:rFonts w:ascii="Cambria Math" w:hAnsi="Cambria Math"/>
                          <w:szCs w:val="21"/>
                        </w:rPr>
                        <m:t>^</m:t>
                      </m:r>
                    </m:lim>
                  </m:limUpp>
                </m:e>
                <m: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limUpp>
                        <m:limUpp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limUp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s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^</m:t>
                          </m:r>
                        </m:lim>
                      </m:limUpp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Cs w:val="21"/>
                </w:rPr>
                <m:t>+ϵ</m:t>
              </m:r>
            </m:den>
          </m:f>
        </m:oMath>
      </m:oMathPara>
    </w:p>
    <w:p w14:paraId="0E0C6561" w14:textId="1D05F88A" w:rsidR="003C4B5D" w:rsidRDefault="003C4B5D" w:rsidP="00BE3EC4">
      <w:pPr>
        <w:ind w:leftChars="200" w:left="420"/>
        <w:rPr>
          <w:szCs w:val="21"/>
        </w:rPr>
      </w:pPr>
      <w:r>
        <w:rPr>
          <w:rFonts w:hint="eastAsia"/>
          <w:szCs w:val="21"/>
        </w:rPr>
        <w:t>其中</w:t>
      </w:r>
      <m:oMath>
        <m:r>
          <m:rPr>
            <m:sty m:val="p"/>
          </m:rPr>
          <w:rPr>
            <w:rFonts w:ascii="Cambria Math" w:hAnsi="Cambria Math"/>
            <w:szCs w:val="21"/>
          </w:rPr>
          <m:t>η</m:t>
        </m:r>
      </m:oMath>
      <w:r>
        <w:rPr>
          <w:rFonts w:hint="eastAsia"/>
          <w:szCs w:val="21"/>
        </w:rPr>
        <w:t>是学习率，</w:t>
      </w:r>
      <m:oMath>
        <m:r>
          <m:rPr>
            <m:sty m:val="p"/>
          </m:rPr>
          <w:rPr>
            <w:rFonts w:ascii="Cambria Math" w:hAnsi="Cambria Math"/>
            <w:szCs w:val="21"/>
          </w:rPr>
          <m:t>ϵ</m:t>
        </m:r>
      </m:oMath>
      <w:r>
        <w:rPr>
          <w:rFonts w:hint="eastAsia"/>
          <w:szCs w:val="21"/>
        </w:rPr>
        <w:t>是为了维持数值稳定添加的常数。</w:t>
      </w:r>
      <w:r w:rsidRPr="003C4B5D">
        <w:rPr>
          <w:rFonts w:hint="eastAsia"/>
          <w:szCs w:val="21"/>
        </w:rPr>
        <w:t>和</w:t>
      </w:r>
      <w:proofErr w:type="spellStart"/>
      <w:r w:rsidRPr="003C4B5D">
        <w:rPr>
          <w:szCs w:val="21"/>
        </w:rPr>
        <w:t>AdaGrad</w:t>
      </w:r>
      <w:proofErr w:type="spellEnd"/>
      <w:r w:rsidRPr="003C4B5D">
        <w:rPr>
          <w:szCs w:val="21"/>
        </w:rPr>
        <w:t>算法、</w:t>
      </w:r>
      <w:proofErr w:type="spellStart"/>
      <w:r w:rsidRPr="003C4B5D">
        <w:rPr>
          <w:szCs w:val="21"/>
        </w:rPr>
        <w:t>RMSProp</w:t>
      </w:r>
      <w:proofErr w:type="spellEnd"/>
      <w:r w:rsidRPr="003C4B5D">
        <w:rPr>
          <w:szCs w:val="21"/>
        </w:rPr>
        <w:t>算法以及</w:t>
      </w:r>
      <w:proofErr w:type="spellStart"/>
      <w:r w:rsidRPr="003C4B5D">
        <w:rPr>
          <w:szCs w:val="21"/>
        </w:rPr>
        <w:t>AdaDelta</w:t>
      </w:r>
      <w:proofErr w:type="spellEnd"/>
      <w:r w:rsidRPr="003C4B5D">
        <w:rPr>
          <w:szCs w:val="21"/>
        </w:rPr>
        <w:t>算法一样，目标函数自变量中每个元素都分别拥有自己的学习率。</w:t>
      </w:r>
      <w:r>
        <w:rPr>
          <w:rFonts w:hint="eastAsia"/>
          <w:szCs w:val="21"/>
        </w:rPr>
        <w:t>最后，使用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g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szCs w:val="21"/>
              </w:rPr>
            </m:ctrlP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</m:oMath>
      <w:r>
        <w:rPr>
          <w:rFonts w:hint="eastAsia"/>
          <w:szCs w:val="21"/>
        </w:rPr>
        <w:t>迭代自变量：</w:t>
      </w:r>
    </w:p>
    <w:p w14:paraId="79A4FFCE" w14:textId="67DC738C" w:rsidR="003C4B5D" w:rsidRPr="003C4B5D" w:rsidRDefault="003C4B5D" w:rsidP="003C4B5D">
      <w:pPr>
        <w:ind w:leftChars="200" w:left="420"/>
        <w:rPr>
          <w:rFonts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←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t-1</m:t>
              </m:r>
            </m:sub>
          </m:sSub>
          <m:r>
            <w:rPr>
              <w:rFonts w:ascii="Cambria Math" w:hAnsi="Cambria Math"/>
              <w:szCs w:val="21"/>
            </w:rPr>
            <m:t>-</m:t>
          </m:r>
          <m:sSubSup>
            <m:sSubSupPr>
              <m:ctrlPr>
                <w:rPr>
                  <w:rFonts w:ascii="Cambria Math" w:hAnsi="Cambria Math"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  <m:sup>
              <m:r>
                <w:rPr>
                  <w:rFonts w:ascii="Cambria Math" w:hAnsi="Cambria Math"/>
                  <w:szCs w:val="21"/>
                </w:rPr>
                <m:t>'</m:t>
              </m:r>
            </m:sup>
          </m:sSubSup>
        </m:oMath>
      </m:oMathPara>
    </w:p>
    <w:p w14:paraId="29A74ADB" w14:textId="2F534D5B" w:rsidR="00BE3EC4" w:rsidRDefault="00BE3EC4" w:rsidP="00BE3EC4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代码实现</w:t>
      </w:r>
    </w:p>
    <w:p w14:paraId="29D4A47C" w14:textId="4BA6014E" w:rsidR="00BE3EC4" w:rsidRDefault="00EC29C4" w:rsidP="00EC29C4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A8CFB08" wp14:editId="0CB15237">
            <wp:extent cx="4251960" cy="300749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C8AC3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0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EF2E" w14:textId="77777777" w:rsidR="00BE3EC4" w:rsidRDefault="00BE3EC4" w:rsidP="00BE3EC4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相关文献</w:t>
      </w:r>
    </w:p>
    <w:p w14:paraId="37E55DFD" w14:textId="17575B3F" w:rsidR="00780AF7" w:rsidRDefault="00EC29C4">
      <w:r w:rsidRPr="00EC29C4">
        <w:rPr>
          <w:rFonts w:eastAsiaTheme="minorHAnsi"/>
          <w:shd w:val="clear" w:color="auto" w:fill="FAFAFA"/>
        </w:rPr>
        <w:t xml:space="preserve">[1] </w:t>
      </w:r>
      <w:proofErr w:type="spellStart"/>
      <w:r w:rsidRPr="00EC29C4">
        <w:rPr>
          <w:rFonts w:eastAsiaTheme="minorHAnsi"/>
          <w:shd w:val="clear" w:color="auto" w:fill="FAFAFA"/>
        </w:rPr>
        <w:t>Kingma</w:t>
      </w:r>
      <w:proofErr w:type="spellEnd"/>
      <w:r w:rsidRPr="00EC29C4">
        <w:rPr>
          <w:rFonts w:eastAsiaTheme="minorHAnsi"/>
          <w:shd w:val="clear" w:color="auto" w:fill="FAFAFA"/>
        </w:rPr>
        <w:t xml:space="preserve">, D. P., &amp; Ba, J. (2014). Adam: A method for stochastic optimization. </w:t>
      </w:r>
      <w:proofErr w:type="spellStart"/>
      <w:r w:rsidRPr="00EC29C4">
        <w:rPr>
          <w:rFonts w:eastAsiaTheme="minorHAnsi"/>
          <w:shd w:val="clear" w:color="auto" w:fill="FAFAFA"/>
        </w:rPr>
        <w:t>arXiv</w:t>
      </w:r>
      <w:proofErr w:type="spellEnd"/>
      <w:r w:rsidRPr="00EC29C4">
        <w:rPr>
          <w:rFonts w:eastAsiaTheme="minorHAnsi"/>
          <w:shd w:val="clear" w:color="auto" w:fill="FAFAFA"/>
        </w:rPr>
        <w:t xml:space="preserve"> preprint arXiv:1412.6980.</w:t>
      </w:r>
      <w:bookmarkStart w:id="0" w:name="_GoBack"/>
      <w:bookmarkEnd w:id="0"/>
    </w:p>
    <w:sectPr w:rsidR="00780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53A3F"/>
    <w:multiLevelType w:val="hybridMultilevel"/>
    <w:tmpl w:val="294484C0"/>
    <w:lvl w:ilvl="0" w:tplc="FEE42FC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95"/>
    <w:rsid w:val="003C4B5D"/>
    <w:rsid w:val="00522195"/>
    <w:rsid w:val="00624EF9"/>
    <w:rsid w:val="00780AF7"/>
    <w:rsid w:val="00BE3EC4"/>
    <w:rsid w:val="00EC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7183"/>
  <w15:chartTrackingRefBased/>
  <w15:docId w15:val="{60AB8864-52C1-4799-A630-3924A025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EC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E3E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宇珩 樊</dc:creator>
  <cp:keywords/>
  <dc:description/>
  <cp:lastModifiedBy>宇珩 樊</cp:lastModifiedBy>
  <cp:revision>3</cp:revision>
  <cp:lastPrinted>2019-05-26T12:25:00Z</cp:lastPrinted>
  <dcterms:created xsi:type="dcterms:W3CDTF">2019-05-26T12:03:00Z</dcterms:created>
  <dcterms:modified xsi:type="dcterms:W3CDTF">2019-05-26T12:25:00Z</dcterms:modified>
</cp:coreProperties>
</file>