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739AB" w14:textId="0AFFD036" w:rsidR="00E573C5" w:rsidRDefault="0047589B">
      <w:pPr>
        <w:rPr>
          <w:b/>
          <w:bCs/>
          <w:u w:val="single"/>
        </w:rPr>
      </w:pPr>
      <w:r>
        <w:rPr>
          <w:b/>
          <w:bCs/>
          <w:u w:val="single"/>
        </w:rPr>
        <w:t>AI for the Arts – Intro Lecture</w:t>
      </w:r>
    </w:p>
    <w:p w14:paraId="34EB9342" w14:textId="77777777" w:rsidR="0047589B" w:rsidRDefault="0047589B">
      <w:pPr>
        <w:rPr>
          <w:b/>
          <w:bCs/>
          <w:u w:val="single"/>
        </w:rPr>
      </w:pPr>
    </w:p>
    <w:p w14:paraId="74F21A83" w14:textId="12A06DB8" w:rsidR="0047589B" w:rsidRDefault="0047589B">
      <w:r>
        <w:t>Early Influences:</w:t>
      </w:r>
    </w:p>
    <w:p w14:paraId="5539EDB8" w14:textId="1C6CC5FC" w:rsidR="0047589B" w:rsidRDefault="0047589B" w:rsidP="0047589B">
      <w:pPr>
        <w:pStyle w:val="ListParagraph"/>
        <w:numPr>
          <w:ilvl w:val="0"/>
          <w:numId w:val="1"/>
        </w:numPr>
      </w:pPr>
      <w:r>
        <w:t>Aristotle (c. 384-322 BCE) formulated laws governing the rational mind.</w:t>
      </w:r>
    </w:p>
    <w:p w14:paraId="1676E23D" w14:textId="57B8247D" w:rsidR="0047589B" w:rsidRDefault="0047589B" w:rsidP="0047589B">
      <w:pPr>
        <w:pStyle w:val="ListParagraph"/>
        <w:numPr>
          <w:ilvl w:val="0"/>
          <w:numId w:val="1"/>
        </w:numPr>
      </w:pPr>
      <w:r>
        <w:t>Ramon Lull (c. 1232-1315) devised a “machine” of paper wheels as a system with which to reason.</w:t>
      </w:r>
    </w:p>
    <w:p w14:paraId="549F04DE" w14:textId="1904E2C9" w:rsidR="0047589B" w:rsidRDefault="0047589B" w:rsidP="0047589B">
      <w:pPr>
        <w:pStyle w:val="ListParagraph"/>
        <w:numPr>
          <w:ilvl w:val="0"/>
          <w:numId w:val="1"/>
        </w:numPr>
      </w:pPr>
      <w:r>
        <w:t xml:space="preserve">Thomas Hobbes (1651) in his book </w:t>
      </w:r>
      <w:r>
        <w:rPr>
          <w:i/>
          <w:iCs/>
        </w:rPr>
        <w:t>Leviathan</w:t>
      </w:r>
      <w:r>
        <w:t>, talked of “artificial animals”.</w:t>
      </w:r>
    </w:p>
    <w:p w14:paraId="240F98EF" w14:textId="5BB1D5B8" w:rsidR="0047589B" w:rsidRPr="006C4CCB" w:rsidRDefault="0047589B" w:rsidP="0047589B">
      <w:pPr>
        <w:pStyle w:val="ListParagraph"/>
        <w:numPr>
          <w:ilvl w:val="0"/>
          <w:numId w:val="1"/>
        </w:numPr>
      </w:pPr>
      <w:r>
        <w:t xml:space="preserve">René Descartes (1596-1650) on rationalism, Francis Bacon (1561-1626) and John Locke (1632-1704) on empiricism, David Hume (1711-1776) and Immanuel Kant (1785) on induction, and Ludwig Wittgenstein and Bertrand Russell on logical positivism, Jeremy </w:t>
      </w:r>
      <w:r w:rsidRPr="006C4CCB">
        <w:t>Bentham (1832) and John Stuart Mill (1863) on utilitarianism.</w:t>
      </w:r>
    </w:p>
    <w:p w14:paraId="2E23F436" w14:textId="3F39EC3F" w:rsidR="0047589B" w:rsidRDefault="0047589B" w:rsidP="0047589B">
      <w:pPr>
        <w:pStyle w:val="ListParagraph"/>
        <w:numPr>
          <w:ilvl w:val="0"/>
          <w:numId w:val="1"/>
        </w:numPr>
      </w:pPr>
      <w:r w:rsidRPr="006C4CCB">
        <w:t xml:space="preserve">Formal logic of George Boole (1815-1925) and </w:t>
      </w:r>
      <w:proofErr w:type="spellStart"/>
      <w:r w:rsidRPr="006C4CCB">
        <w:t>Gottlob</w:t>
      </w:r>
      <w:proofErr w:type="spellEnd"/>
      <w:r w:rsidRPr="006C4CCB">
        <w:t xml:space="preserve"> Frege (1848-1925) led to first order logic which is a bedrock of earlier knowledge systems</w:t>
      </w:r>
      <w:r w:rsidR="006C4CCB" w:rsidRPr="006C4CCB">
        <w:t>.</w:t>
      </w:r>
    </w:p>
    <w:p w14:paraId="18C1B12C" w14:textId="63C14FD2" w:rsidR="006C4CCB" w:rsidRDefault="006C4CCB" w:rsidP="006C4CCB">
      <w:pPr>
        <w:pStyle w:val="ListParagraph"/>
        <w:numPr>
          <w:ilvl w:val="0"/>
          <w:numId w:val="1"/>
        </w:numPr>
      </w:pPr>
      <w:r>
        <w:t xml:space="preserve">Probability theory of Gerolamo </w:t>
      </w:r>
      <w:proofErr w:type="spellStart"/>
      <w:r>
        <w:t>Cardano</w:t>
      </w:r>
      <w:proofErr w:type="spellEnd"/>
      <w:r>
        <w:t xml:space="preserve"> (c. 1501-1576) and Blaise Pascal (c. 1623-1662) and later the rules of Thomas Bayes (c. 1702-1761) form a crucial tool for AI.</w:t>
      </w:r>
    </w:p>
    <w:p w14:paraId="0FBAD4CB" w14:textId="0EB25A8F" w:rsidR="006C4CCB" w:rsidRDefault="006C4CCB" w:rsidP="006C4CCB">
      <w:pPr>
        <w:pStyle w:val="ListParagraph"/>
        <w:numPr>
          <w:ilvl w:val="0"/>
          <w:numId w:val="1"/>
        </w:numPr>
      </w:pPr>
      <w:r>
        <w:t>Some popular machine learning algorithms such as linear regression was first used for predicting planetary motions by Adrien-Marie Legendre (c. 1752-1833 and Karl Friedrich Gauss (1777-1855), the term being coined by Francis Galton in 1886.</w:t>
      </w:r>
    </w:p>
    <w:p w14:paraId="0B09C24D" w14:textId="77777777" w:rsidR="006C4CCB" w:rsidRDefault="006C4CCB" w:rsidP="006C4CCB"/>
    <w:p w14:paraId="70E2D94B" w14:textId="451451FE" w:rsidR="006C4CCB" w:rsidRDefault="006C4CCB" w:rsidP="006C4CCB">
      <w:pPr>
        <w:rPr>
          <w:u w:val="single"/>
        </w:rPr>
      </w:pPr>
      <w:r>
        <w:rPr>
          <w:u w:val="single"/>
        </w:rPr>
        <w:t>Defining the Field</w:t>
      </w:r>
    </w:p>
    <w:p w14:paraId="6A23C028" w14:textId="77777777" w:rsidR="006C4CCB" w:rsidRDefault="006C4CCB" w:rsidP="006C4CCB">
      <w:pPr>
        <w:rPr>
          <w:u w:val="single"/>
        </w:rPr>
      </w:pPr>
    </w:p>
    <w:p w14:paraId="778DE793" w14:textId="3DC6D8F2" w:rsidR="006C4CCB" w:rsidRDefault="006C4CCB" w:rsidP="006C4CCB">
      <w:r>
        <w:t>“The field of artificial intelligence, or AI, is concerned with not just understanding but also building intelligent entities – machines that can compute how to act effectively and safely in a wide variety of novel situations.”</w:t>
      </w:r>
    </w:p>
    <w:p w14:paraId="3D9ED682" w14:textId="77777777" w:rsidR="006C4CCB" w:rsidRDefault="006C4CCB" w:rsidP="006C4CCB"/>
    <w:p w14:paraId="12C6FD5A" w14:textId="57DC7DE2" w:rsidR="006C4CCB" w:rsidRDefault="006C4CCB" w:rsidP="006C4CCB">
      <w:r>
        <w:t>Understand learning, reasoning, and perception while achieving specific objectives such as playing chess, proving mathematical theorems, writing poetry, driving a car, diagnosing disease.</w:t>
      </w:r>
    </w:p>
    <w:p w14:paraId="71DA2DCC" w14:textId="77777777" w:rsidR="006C4CCB" w:rsidRDefault="006C4CCB" w:rsidP="006C4CCB"/>
    <w:p w14:paraId="7B029A89" w14:textId="1907494B" w:rsidR="006C4CCB" w:rsidRDefault="006C4CCB" w:rsidP="006C4CCB">
      <w:r>
        <w:t>Tackle a variety of tasks such as describing what’s happening in a video, question answering, robots operating in a factory, real time translation, visual recognition of objects, optimisation of investment and trading, and voice/speech recognition.</w:t>
      </w:r>
    </w:p>
    <w:p w14:paraId="6758FBFE" w14:textId="77777777" w:rsidR="006C4CCB" w:rsidRDefault="006C4CCB" w:rsidP="006C4CCB"/>
    <w:p w14:paraId="288367AC" w14:textId="1231132F" w:rsidR="006C4CCB" w:rsidRDefault="006C4CCB" w:rsidP="006C4CCB">
      <w:r>
        <w:t>Russel and Norvig (2022) “Artificial Intelligence: A Modern Approach”.</w:t>
      </w:r>
    </w:p>
    <w:p w14:paraId="12AEA5C4" w14:textId="77777777" w:rsidR="006C4CCB" w:rsidRDefault="006C4CCB" w:rsidP="006C4CCB"/>
    <w:p w14:paraId="6DD27E78" w14:textId="0F14CE53" w:rsidR="006C4CCB" w:rsidRDefault="004B54BF" w:rsidP="006C4CCB">
      <w:r>
        <w:rPr>
          <w:noProof/>
        </w:rPr>
        <w:lastRenderedPageBreak/>
        <w:drawing>
          <wp:inline distT="0" distB="0" distL="0" distR="0" wp14:anchorId="3AB392A3" wp14:editId="57E2A2CB">
            <wp:extent cx="5731510" cy="3217545"/>
            <wp:effectExtent l="0" t="0" r="0" b="0"/>
            <wp:docPr id="1392858597" name="Picture 1" descr="A diagram of a diagram of a bra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58597" name="Picture 1" descr="A diagram of a diagram of a brain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AA84" w14:textId="5C492FB3" w:rsidR="004B54BF" w:rsidRDefault="004B54BF" w:rsidP="006C4CCB"/>
    <w:p w14:paraId="06085D1F" w14:textId="51722DCE" w:rsidR="004B54BF" w:rsidRDefault="004B54BF" w:rsidP="006C4CCB">
      <w:pPr>
        <w:rPr>
          <w:u w:val="single"/>
        </w:rPr>
      </w:pPr>
      <w:r>
        <w:rPr>
          <w:u w:val="single"/>
        </w:rPr>
        <w:t>Measuring Intelligence</w:t>
      </w:r>
    </w:p>
    <w:p w14:paraId="46E0DAE9" w14:textId="6F8D5FDB" w:rsidR="004B54BF" w:rsidRDefault="004B54BF" w:rsidP="006C4CCB">
      <w:pPr>
        <w:rPr>
          <w:u w:val="single"/>
        </w:rPr>
      </w:pPr>
    </w:p>
    <w:p w14:paraId="5EBE73D9" w14:textId="15D3DE26" w:rsidR="004B54BF" w:rsidRDefault="004B54BF" w:rsidP="006C4CCB">
      <w:r>
        <w:t>Artificial Narrow/Weak Intelligence – AI trained to perform specific tasks.</w:t>
      </w:r>
    </w:p>
    <w:p w14:paraId="52A172E2" w14:textId="77777777" w:rsidR="004B54BF" w:rsidRDefault="004B54BF" w:rsidP="006C4CCB"/>
    <w:p w14:paraId="0C81B23B" w14:textId="29994DCC" w:rsidR="004B54BF" w:rsidRDefault="004B54BF" w:rsidP="006C4CCB">
      <w:r>
        <w:t>Artificial General/Strong Intelligence – trained to learn any task or at least a wide variety of tasks and/or “where a machine would have an intelligence equal to humans; it would have a self-aware consciousness that has the ability to solve problems, learn, and plan for the future”.</w:t>
      </w:r>
    </w:p>
    <w:p w14:paraId="3D0ECD37" w14:textId="4F443853" w:rsidR="004B54BF" w:rsidRDefault="004B54BF" w:rsidP="006C4CCB"/>
    <w:p w14:paraId="62886D5C" w14:textId="4496C8EA" w:rsidR="004B54BF" w:rsidRDefault="004B54BF" w:rsidP="006C4CCB">
      <w:r>
        <w:t>Artificial Super Intelligence – “Would surpass the intelligence and ability of the human brain”.</w:t>
      </w:r>
    </w:p>
    <w:p w14:paraId="0F313EF9" w14:textId="64FADABF" w:rsidR="004B54BF" w:rsidRDefault="004B54BF" w:rsidP="006C4CCB"/>
    <w:p w14:paraId="4052533D" w14:textId="31501BDC" w:rsidR="004B54BF" w:rsidRDefault="004B54BF" w:rsidP="006C4CCB">
      <w:pPr>
        <w:rPr>
          <w:u w:val="single"/>
        </w:rPr>
      </w:pPr>
      <w:r>
        <w:rPr>
          <w:u w:val="single"/>
        </w:rPr>
        <w:t>Disentangling Terminology</w:t>
      </w:r>
    </w:p>
    <w:p w14:paraId="46842336" w14:textId="5647BBDD" w:rsidR="004B54BF" w:rsidRDefault="004B54BF" w:rsidP="006C4CCB">
      <w:r>
        <w:rPr>
          <w:noProof/>
        </w:rPr>
        <w:drawing>
          <wp:inline distT="0" distB="0" distL="0" distR="0" wp14:anchorId="1A728405" wp14:editId="719433E5">
            <wp:extent cx="5731510" cy="2869565"/>
            <wp:effectExtent l="0" t="0" r="0" b="635"/>
            <wp:docPr id="197287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76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536C" w14:textId="4FACE41A" w:rsidR="004B54BF" w:rsidRDefault="004B54BF" w:rsidP="006C4CCB">
      <w:pPr>
        <w:rPr>
          <w:u w:val="single"/>
        </w:rPr>
      </w:pPr>
      <w:r>
        <w:rPr>
          <w:u w:val="single"/>
        </w:rPr>
        <w:lastRenderedPageBreak/>
        <w:t>History in One Slide</w:t>
      </w:r>
    </w:p>
    <w:p w14:paraId="3E6E889A" w14:textId="77777777" w:rsidR="004B54BF" w:rsidRDefault="004B54BF" w:rsidP="006C4CCB">
      <w:pPr>
        <w:rPr>
          <w:u w:val="single"/>
        </w:rPr>
      </w:pPr>
    </w:p>
    <w:p w14:paraId="631E171F" w14:textId="090ACF00" w:rsidR="004B54BF" w:rsidRDefault="004B54BF" w:rsidP="006C4CCB">
      <w:r>
        <w:rPr>
          <w:noProof/>
        </w:rPr>
        <w:drawing>
          <wp:inline distT="0" distB="0" distL="0" distR="0" wp14:anchorId="7EB3E08E" wp14:editId="26270F31">
            <wp:extent cx="5731510" cy="3223895"/>
            <wp:effectExtent l="0" t="0" r="0" b="1905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1DF59FE6-B84B-E514-D368-02917F1BBB96}"/>
                </a:ext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1DF59FE6-B84B-E514-D368-02917F1BBB96}"/>
                        </a:ex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D4D8" w14:textId="77777777" w:rsidR="004B54BF" w:rsidRDefault="004B54BF" w:rsidP="006C4CCB"/>
    <w:p w14:paraId="49999DED" w14:textId="5EFA5235" w:rsidR="004B54BF" w:rsidRDefault="004B54BF" w:rsidP="006C4CCB">
      <w:pPr>
        <w:rPr>
          <w:u w:val="single"/>
        </w:rPr>
      </w:pPr>
      <w:r>
        <w:rPr>
          <w:u w:val="single"/>
        </w:rPr>
        <w:t>AI Winters</w:t>
      </w:r>
    </w:p>
    <w:p w14:paraId="1A2D24DB" w14:textId="77777777" w:rsidR="004B54BF" w:rsidRDefault="004B54BF" w:rsidP="006C4CCB">
      <w:pPr>
        <w:rPr>
          <w:u w:val="single"/>
        </w:rPr>
      </w:pPr>
    </w:p>
    <w:p w14:paraId="7938417D" w14:textId="6C80D7D0" w:rsidR="004B54BF" w:rsidRDefault="004B54BF" w:rsidP="006C4CCB">
      <w:r>
        <w:rPr>
          <w:noProof/>
        </w:rPr>
        <w:drawing>
          <wp:inline distT="0" distB="0" distL="0" distR="0" wp14:anchorId="25E4456B" wp14:editId="1424A7C0">
            <wp:extent cx="5731510" cy="2375535"/>
            <wp:effectExtent l="0" t="0" r="0" b="0"/>
            <wp:docPr id="62624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48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984B" w14:textId="77777777" w:rsidR="004B54BF" w:rsidRDefault="004B54BF" w:rsidP="006C4CCB"/>
    <w:p w14:paraId="597D8E47" w14:textId="74785E3A" w:rsidR="004B54BF" w:rsidRDefault="004B54BF" w:rsidP="006C4CCB">
      <w:pPr>
        <w:rPr>
          <w:u w:val="single"/>
        </w:rPr>
      </w:pPr>
      <w:r>
        <w:rPr>
          <w:u w:val="single"/>
        </w:rPr>
        <w:t>Enter Turing and Asimov</w:t>
      </w:r>
    </w:p>
    <w:p w14:paraId="1BCD4E1D" w14:textId="77777777" w:rsidR="004B54BF" w:rsidRDefault="004B54BF" w:rsidP="006C4CCB">
      <w:pPr>
        <w:rPr>
          <w:u w:val="single"/>
        </w:rPr>
      </w:pPr>
    </w:p>
    <w:p w14:paraId="12A369AF" w14:textId="38380348" w:rsidR="004B54BF" w:rsidRDefault="004B54BF" w:rsidP="006C4CCB">
      <w:r>
        <w:t>The “standard interpretation” of the Turing test, in which player C, the interrogator, is given the task of trying to determine which player – A or B – is a computer and which is a human. The interrogator is limited to using the responses to written questions to make the determination.</w:t>
      </w:r>
    </w:p>
    <w:p w14:paraId="07BD0DA2" w14:textId="77777777" w:rsidR="003228F6" w:rsidRDefault="003228F6" w:rsidP="006C4CCB"/>
    <w:p w14:paraId="4F307DBA" w14:textId="598BF1A2" w:rsidR="003228F6" w:rsidRDefault="003228F6" w:rsidP="006C4CCB">
      <w:r>
        <w:t>The fictional  ‘Handbook of Robotics, 56</w:t>
      </w:r>
      <w:r w:rsidRPr="003228F6">
        <w:rPr>
          <w:vertAlign w:val="superscript"/>
        </w:rPr>
        <w:t>th</w:t>
      </w:r>
      <w:r>
        <w:t xml:space="preserve"> Edition, 2058 AD” referenced in the story “</w:t>
      </w:r>
      <w:proofErr w:type="spellStart"/>
      <w:r>
        <w:t>Runaround</w:t>
      </w:r>
      <w:proofErr w:type="spellEnd"/>
      <w:r>
        <w:t>” from I. Robot:</w:t>
      </w:r>
    </w:p>
    <w:p w14:paraId="614853CC" w14:textId="28974C84" w:rsidR="003228F6" w:rsidRDefault="003228F6" w:rsidP="003228F6">
      <w:pPr>
        <w:pStyle w:val="ListParagraph"/>
        <w:numPr>
          <w:ilvl w:val="0"/>
          <w:numId w:val="2"/>
        </w:numPr>
      </w:pPr>
      <w:r>
        <w:t>The first law – A robot may not injure a human being or, through inaction, allow a human being to come to harm.</w:t>
      </w:r>
    </w:p>
    <w:p w14:paraId="10B34A60" w14:textId="4810A3FD" w:rsidR="003228F6" w:rsidRDefault="003228F6" w:rsidP="003228F6">
      <w:pPr>
        <w:pStyle w:val="ListParagraph"/>
        <w:numPr>
          <w:ilvl w:val="0"/>
          <w:numId w:val="2"/>
        </w:numPr>
      </w:pPr>
      <w:r>
        <w:lastRenderedPageBreak/>
        <w:t>The second law – A robot must obey the orders given it by human beings except where such orders would conflict with the first law.</w:t>
      </w:r>
    </w:p>
    <w:p w14:paraId="7D9204D6" w14:textId="637FF86D" w:rsidR="003228F6" w:rsidRDefault="003228F6" w:rsidP="003228F6">
      <w:pPr>
        <w:pStyle w:val="ListParagraph"/>
        <w:numPr>
          <w:ilvl w:val="0"/>
          <w:numId w:val="2"/>
        </w:numPr>
      </w:pPr>
      <w:r>
        <w:t>The third law – A robot must protect its own existence as long as such protection does not conflict with the first or second law.</w:t>
      </w:r>
    </w:p>
    <w:p w14:paraId="6B26A6A6" w14:textId="77777777" w:rsidR="003228F6" w:rsidRDefault="003228F6" w:rsidP="003228F6"/>
    <w:p w14:paraId="69BC79C3" w14:textId="71C059C0" w:rsidR="003228F6" w:rsidRDefault="003228F6" w:rsidP="003228F6">
      <w:pPr>
        <w:rPr>
          <w:u w:val="single"/>
        </w:rPr>
      </w:pPr>
      <w:r>
        <w:rPr>
          <w:u w:val="single"/>
        </w:rPr>
        <w:t>Early Artificial Neural Networks</w:t>
      </w:r>
    </w:p>
    <w:p w14:paraId="6223992B" w14:textId="77777777" w:rsidR="003228F6" w:rsidRDefault="003228F6" w:rsidP="003228F6">
      <w:pPr>
        <w:rPr>
          <w:u w:val="single"/>
        </w:rPr>
      </w:pPr>
    </w:p>
    <w:p w14:paraId="4EA5F873" w14:textId="67948354" w:rsidR="003228F6" w:rsidRDefault="003228F6" w:rsidP="003228F6">
      <w:r>
        <w:t>“</w:t>
      </w:r>
      <w:r w:rsidR="00BF627A">
        <w:t>McCulloh</w:t>
      </w:r>
      <w:r>
        <w:t xml:space="preserve"> </w:t>
      </w:r>
      <w:r w:rsidR="00BF627A">
        <w:t>–</w:t>
      </w:r>
      <w:r>
        <w:t xml:space="preserve"> Pitts</w:t>
      </w:r>
      <w:r w:rsidR="00BF627A">
        <w:t xml:space="preserve"> neuron” the first mathematical model of a neural network.</w:t>
      </w:r>
    </w:p>
    <w:p w14:paraId="7044147A" w14:textId="77777777" w:rsidR="00BF627A" w:rsidRDefault="00BF627A" w:rsidP="003228F6"/>
    <w:p w14:paraId="6C57BA04" w14:textId="0DFF1E69" w:rsidR="00BF627A" w:rsidRDefault="00BF627A" w:rsidP="003228F6">
      <w:r>
        <w:t>Minsky also built, in 1951, the first randomly wired neural network learning machine, SNARC.</w:t>
      </w:r>
    </w:p>
    <w:p w14:paraId="641FD52D" w14:textId="77777777" w:rsidR="00BF627A" w:rsidRDefault="00BF627A" w:rsidP="003228F6"/>
    <w:p w14:paraId="635A6897" w14:textId="672514CA" w:rsidR="00BF627A" w:rsidRDefault="00BF627A" w:rsidP="003228F6">
      <w:r>
        <w:t xml:space="preserve">Rosenblatt was best known for the perceptron, an </w:t>
      </w:r>
      <w:proofErr w:type="spellStart"/>
      <w:r>
        <w:t>electorin</w:t>
      </w:r>
      <w:proofErr w:type="spellEnd"/>
      <w:r>
        <w:t xml:space="preserve"> device which was constructed in accordance with biological principles and showed an ability to learn.</w:t>
      </w:r>
    </w:p>
    <w:p w14:paraId="2CFA3CAD" w14:textId="77777777" w:rsidR="00BF627A" w:rsidRDefault="00BF627A" w:rsidP="003228F6"/>
    <w:p w14:paraId="09CE397D" w14:textId="1CDD8D7A" w:rsidR="00BF627A" w:rsidRDefault="00BF627A" w:rsidP="003228F6">
      <w:pPr>
        <w:rPr>
          <w:u w:val="single"/>
        </w:rPr>
      </w:pPr>
      <w:r>
        <w:rPr>
          <w:u w:val="single"/>
        </w:rPr>
        <w:t>Games and AI</w:t>
      </w:r>
    </w:p>
    <w:p w14:paraId="7EBAF0C2" w14:textId="77777777" w:rsidR="00BF627A" w:rsidRDefault="00BF627A" w:rsidP="003228F6">
      <w:pPr>
        <w:rPr>
          <w:u w:val="single"/>
        </w:rPr>
      </w:pPr>
    </w:p>
    <w:p w14:paraId="4B4E67C0" w14:textId="1CADA8CF" w:rsidR="00BF627A" w:rsidRDefault="00BF627A" w:rsidP="003228F6">
      <w:r>
        <w:t>Deep Blue’s victory is considered a milestone in the history of artificial intelligence and has been the subject of several books and films.</w:t>
      </w:r>
    </w:p>
    <w:p w14:paraId="0C5CD49F" w14:textId="77777777" w:rsidR="00BF627A" w:rsidRDefault="00BF627A" w:rsidP="003228F6"/>
    <w:p w14:paraId="4DD9A8AD" w14:textId="3820316F" w:rsidR="00BF627A" w:rsidRDefault="00BF627A" w:rsidP="003228F6">
      <w:r>
        <w:t xml:space="preserve">AlphaGo Master v Tang </w:t>
      </w:r>
      <w:proofErr w:type="spellStart"/>
      <w:r>
        <w:t>Weixing</w:t>
      </w:r>
      <w:proofErr w:type="spellEnd"/>
      <w:r>
        <w:t xml:space="preserve"> (31 December 2016). AlphaGo won by resignation. White 36 was widely praised.</w:t>
      </w:r>
    </w:p>
    <w:p w14:paraId="393486F9" w14:textId="77777777" w:rsidR="00BF627A" w:rsidRDefault="00BF627A" w:rsidP="003228F6"/>
    <w:p w14:paraId="1ABE4184" w14:textId="2704FB1E" w:rsidR="00BF627A" w:rsidRDefault="00BF627A" w:rsidP="003228F6">
      <w:r>
        <w:t>Ken Jennings faces off against supercomputer Watson and his fellow champion Brad Rutter.</w:t>
      </w:r>
    </w:p>
    <w:p w14:paraId="17AD1B9F" w14:textId="77777777" w:rsidR="00BF627A" w:rsidRDefault="00BF627A" w:rsidP="003228F6"/>
    <w:p w14:paraId="6D5AC707" w14:textId="50F0F5B2" w:rsidR="00BF627A" w:rsidRDefault="00BF627A" w:rsidP="003228F6">
      <w:pPr>
        <w:rPr>
          <w:u w:val="single"/>
        </w:rPr>
      </w:pPr>
      <w:r>
        <w:rPr>
          <w:u w:val="single"/>
        </w:rPr>
        <w:t>AI Chat Agents</w:t>
      </w:r>
    </w:p>
    <w:p w14:paraId="14ECA078" w14:textId="77777777" w:rsidR="00BF627A" w:rsidRDefault="00BF627A" w:rsidP="003228F6">
      <w:pPr>
        <w:rPr>
          <w:u w:val="single"/>
        </w:rPr>
      </w:pPr>
    </w:p>
    <w:p w14:paraId="01FF03E4" w14:textId="0F7B7A64" w:rsidR="00BF627A" w:rsidRDefault="00BF627A" w:rsidP="003228F6">
      <w:r>
        <w:t xml:space="preserve">ELIZA is an early natural language processing computer program created from 1964 to 1967 at MIT by Joseph </w:t>
      </w:r>
      <w:proofErr w:type="spellStart"/>
      <w:r>
        <w:t>Weizenbaum</w:t>
      </w:r>
      <w:proofErr w:type="spellEnd"/>
      <w:r>
        <w:t>.</w:t>
      </w:r>
    </w:p>
    <w:p w14:paraId="686F7F8A" w14:textId="77777777" w:rsidR="00BF627A" w:rsidRDefault="00BF627A" w:rsidP="003228F6"/>
    <w:p w14:paraId="03F10A87" w14:textId="27A90ED8" w:rsidR="00BF627A" w:rsidRDefault="00BF627A" w:rsidP="003228F6">
      <w:r>
        <w:t xml:space="preserve">The </w:t>
      </w:r>
      <w:proofErr w:type="spellStart"/>
      <w:r>
        <w:t>Loebner</w:t>
      </w:r>
      <w:proofErr w:type="spellEnd"/>
      <w:r>
        <w:t xml:space="preserve"> Price awarded prizes to the computer programs considered by the judges to be the most-human like. The prize is reported as </w:t>
      </w:r>
      <w:proofErr w:type="spellStart"/>
      <w:r>
        <w:t>defunt</w:t>
      </w:r>
      <w:proofErr w:type="spellEnd"/>
      <w:r>
        <w:t xml:space="preserve"> since 2020. A.L.I.C.E won multiple times (2000-2004).</w:t>
      </w:r>
    </w:p>
    <w:p w14:paraId="14E54A03" w14:textId="77777777" w:rsidR="00BF627A" w:rsidRDefault="00BF627A" w:rsidP="003228F6"/>
    <w:p w14:paraId="4BFC48E5" w14:textId="73C4BF1D" w:rsidR="00BF627A" w:rsidRDefault="00BF627A" w:rsidP="003228F6">
      <w:r>
        <w:t>Tay released by Microsoft in 2016. Bot began to post inflammatory and offensive content. Shut down only 16 hours after its launch.</w:t>
      </w:r>
    </w:p>
    <w:p w14:paraId="296805D4" w14:textId="77777777" w:rsidR="00BF627A" w:rsidRDefault="00BF627A" w:rsidP="003228F6"/>
    <w:p w14:paraId="1F76C14C" w14:textId="66B81C6F" w:rsidR="00BF627A" w:rsidRDefault="00BF627A" w:rsidP="003228F6">
      <w:pPr>
        <w:rPr>
          <w:u w:val="single"/>
        </w:rPr>
      </w:pPr>
      <w:r>
        <w:rPr>
          <w:u w:val="single"/>
        </w:rPr>
        <w:t>Increasing Interest in Responsible AI</w:t>
      </w:r>
    </w:p>
    <w:p w14:paraId="4F3404DB" w14:textId="77777777" w:rsidR="00BF627A" w:rsidRDefault="00BF627A" w:rsidP="003228F6">
      <w:pPr>
        <w:rPr>
          <w:u w:val="single"/>
        </w:rPr>
      </w:pPr>
    </w:p>
    <w:p w14:paraId="56E006B5" w14:textId="7D6A7AA5" w:rsidR="00BF627A" w:rsidRPr="00BF627A" w:rsidRDefault="00BF627A" w:rsidP="00BF627A">
      <w:pPr>
        <w:pStyle w:val="ListParagraph"/>
        <w:numPr>
          <w:ilvl w:val="0"/>
          <w:numId w:val="3"/>
        </w:numPr>
        <w:rPr>
          <w:u w:val="single"/>
        </w:rPr>
      </w:pPr>
      <w:r>
        <w:t>Lethal autonomous weapons.</w:t>
      </w:r>
    </w:p>
    <w:p w14:paraId="64F29504" w14:textId="4C344A5C" w:rsidR="00BF627A" w:rsidRDefault="00BF627A" w:rsidP="00BF627A">
      <w:pPr>
        <w:pStyle w:val="ListParagraph"/>
        <w:numPr>
          <w:ilvl w:val="0"/>
          <w:numId w:val="3"/>
        </w:numPr>
        <w:rPr>
          <w:u w:val="single"/>
        </w:rPr>
      </w:pPr>
      <w:r>
        <w:t>Surveillance and persuasion</w:t>
      </w:r>
      <w:r>
        <w:rPr>
          <w:u w:val="single"/>
        </w:rPr>
        <w:t>.</w:t>
      </w:r>
    </w:p>
    <w:p w14:paraId="4DFA43D5" w14:textId="3286B567" w:rsidR="00BF627A" w:rsidRPr="00BF627A" w:rsidRDefault="00BF627A" w:rsidP="00BF627A">
      <w:pPr>
        <w:pStyle w:val="ListParagraph"/>
        <w:numPr>
          <w:ilvl w:val="0"/>
          <w:numId w:val="3"/>
        </w:numPr>
        <w:rPr>
          <w:u w:val="single"/>
        </w:rPr>
      </w:pPr>
      <w:r>
        <w:t>Biased decision making.</w:t>
      </w:r>
    </w:p>
    <w:p w14:paraId="4FE36B4E" w14:textId="51C0D163" w:rsidR="00BF627A" w:rsidRPr="00BF627A" w:rsidRDefault="00BF627A" w:rsidP="00BF627A">
      <w:pPr>
        <w:pStyle w:val="ListParagraph"/>
        <w:numPr>
          <w:ilvl w:val="0"/>
          <w:numId w:val="3"/>
        </w:numPr>
        <w:rPr>
          <w:u w:val="single"/>
        </w:rPr>
      </w:pPr>
      <w:r>
        <w:t>Impact on employment.</w:t>
      </w:r>
    </w:p>
    <w:p w14:paraId="0880EC8C" w14:textId="2D3F26B3" w:rsidR="00BF627A" w:rsidRPr="00BF627A" w:rsidRDefault="00BF627A" w:rsidP="00BF627A">
      <w:pPr>
        <w:pStyle w:val="ListParagraph"/>
        <w:numPr>
          <w:ilvl w:val="0"/>
          <w:numId w:val="3"/>
        </w:numPr>
        <w:rPr>
          <w:u w:val="single"/>
        </w:rPr>
      </w:pPr>
      <w:r>
        <w:t>Safety-critical applications.</w:t>
      </w:r>
    </w:p>
    <w:p w14:paraId="5A161B97" w14:textId="54D777C6" w:rsidR="00BF627A" w:rsidRPr="00BF627A" w:rsidRDefault="00BF627A" w:rsidP="00BF627A">
      <w:pPr>
        <w:pStyle w:val="ListParagraph"/>
        <w:numPr>
          <w:ilvl w:val="0"/>
          <w:numId w:val="3"/>
        </w:numPr>
        <w:rPr>
          <w:u w:val="single"/>
        </w:rPr>
      </w:pPr>
      <w:r>
        <w:t>Cybersecurity.</w:t>
      </w:r>
    </w:p>
    <w:p w14:paraId="41A73FA5" w14:textId="7BC90545" w:rsidR="00BF627A" w:rsidRPr="00BF627A" w:rsidRDefault="00BF627A" w:rsidP="00BF627A">
      <w:pPr>
        <w:pStyle w:val="ListParagraph"/>
        <w:numPr>
          <w:ilvl w:val="0"/>
          <w:numId w:val="3"/>
        </w:numPr>
        <w:rPr>
          <w:u w:val="single"/>
        </w:rPr>
      </w:pPr>
      <w:r>
        <w:t>Impact on climate change and sustainability.</w:t>
      </w:r>
    </w:p>
    <w:p w14:paraId="3AFC7387" w14:textId="5A991831" w:rsidR="00BF627A" w:rsidRPr="00BF627A" w:rsidRDefault="00BF627A" w:rsidP="00BF627A">
      <w:pPr>
        <w:pStyle w:val="ListParagraph"/>
        <w:numPr>
          <w:ilvl w:val="0"/>
          <w:numId w:val="3"/>
        </w:numPr>
        <w:rPr>
          <w:u w:val="single"/>
        </w:rPr>
      </w:pPr>
      <w:r>
        <w:lastRenderedPageBreak/>
        <w:t>Rise of EU AI Act, Scottish AI Register, AI auditing frameworks. Taxonomies of risks and harms.</w:t>
      </w:r>
    </w:p>
    <w:p w14:paraId="750AE51D" w14:textId="77777777" w:rsidR="004B54BF" w:rsidRDefault="004B54BF" w:rsidP="006C4CCB"/>
    <w:p w14:paraId="4CB52565" w14:textId="77777777" w:rsidR="004B54BF" w:rsidRDefault="004B54BF" w:rsidP="006C4CCB"/>
    <w:p w14:paraId="1ABB7068" w14:textId="77777777" w:rsidR="004B54BF" w:rsidRDefault="004B54BF" w:rsidP="006C4CCB"/>
    <w:p w14:paraId="1A389AAC" w14:textId="77777777" w:rsidR="004B54BF" w:rsidRPr="004B54BF" w:rsidRDefault="004B54BF" w:rsidP="006C4CCB"/>
    <w:sectPr w:rsidR="004B54BF" w:rsidRPr="004B5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472E2"/>
    <w:multiLevelType w:val="hybridMultilevel"/>
    <w:tmpl w:val="39863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162A7"/>
    <w:multiLevelType w:val="hybridMultilevel"/>
    <w:tmpl w:val="D6947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C19DA"/>
    <w:multiLevelType w:val="hybridMultilevel"/>
    <w:tmpl w:val="DD780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035612">
    <w:abstractNumId w:val="2"/>
  </w:num>
  <w:num w:numId="2" w16cid:durableId="893927518">
    <w:abstractNumId w:val="0"/>
  </w:num>
  <w:num w:numId="3" w16cid:durableId="1668901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9B"/>
    <w:rsid w:val="001727C3"/>
    <w:rsid w:val="003228F6"/>
    <w:rsid w:val="0047589B"/>
    <w:rsid w:val="004B54BF"/>
    <w:rsid w:val="006C4CCB"/>
    <w:rsid w:val="00BF627A"/>
    <w:rsid w:val="00E5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5A6E"/>
  <w15:chartTrackingRefBased/>
  <w15:docId w15:val="{9F38807A-9E43-BF4F-8D72-7473BC09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8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8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8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8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8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8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8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274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346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961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660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108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0908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878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438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Fullerton (student)</dc:creator>
  <cp:keywords/>
  <dc:description/>
  <cp:lastModifiedBy>Andrew Fullerton (student)</cp:lastModifiedBy>
  <cp:revision>1</cp:revision>
  <dcterms:created xsi:type="dcterms:W3CDTF">2025-09-24T21:22:00Z</dcterms:created>
  <dcterms:modified xsi:type="dcterms:W3CDTF">2025-09-24T22:21:00Z</dcterms:modified>
</cp:coreProperties>
</file>