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C7F" w:rsidRPr="00241526" w:rsidRDefault="00CA1C7F" w:rsidP="00CA1C7F">
      <w:pPr>
        <w:rPr>
          <w:rFonts w:cstheme="minorHAnsi"/>
          <w:b/>
          <w:bCs/>
          <w:sz w:val="24"/>
          <w:szCs w:val="24"/>
        </w:rPr>
      </w:pPr>
      <w:r w:rsidRPr="00241526">
        <w:rPr>
          <w:rFonts w:cstheme="minorHAnsi"/>
          <w:b/>
          <w:bCs/>
          <w:sz w:val="24"/>
          <w:szCs w:val="24"/>
        </w:rPr>
        <w:t>Required resources:</w:t>
      </w:r>
    </w:p>
    <w:p w:rsidR="0080469F" w:rsidRPr="00241526" w:rsidRDefault="00CA1C7F" w:rsidP="008046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70C0"/>
          <w:sz w:val="24"/>
          <w:szCs w:val="24"/>
        </w:rPr>
      </w:pPr>
      <w:r w:rsidRPr="00241526">
        <w:rPr>
          <w:rFonts w:cstheme="minorHAnsi"/>
          <w:color w:val="4F81BD" w:themeColor="accent1"/>
          <w:sz w:val="24"/>
          <w:szCs w:val="24"/>
          <w:highlight w:val="yellow"/>
        </w:rPr>
        <w:t>Source</w:t>
      </w:r>
      <w:r w:rsidR="0080469F" w:rsidRPr="00241526">
        <w:rPr>
          <w:rFonts w:cstheme="minorHAnsi"/>
          <w:color w:val="4F81BD" w:themeColor="accent1"/>
          <w:sz w:val="24"/>
          <w:szCs w:val="24"/>
        </w:rPr>
        <w:tab/>
      </w:r>
      <w:r w:rsidR="0080469F" w:rsidRPr="00241526">
        <w:rPr>
          <w:rFonts w:cstheme="minorHAnsi"/>
          <w:color w:val="4F81BD" w:themeColor="accent1"/>
          <w:sz w:val="24"/>
          <w:szCs w:val="24"/>
        </w:rPr>
        <w:tab/>
      </w:r>
      <w:r w:rsidR="0080469F" w:rsidRPr="00241526">
        <w:rPr>
          <w:rFonts w:cstheme="minorHAnsi"/>
          <w:color w:val="4F81BD" w:themeColor="accent1"/>
          <w:sz w:val="24"/>
          <w:szCs w:val="24"/>
        </w:rPr>
        <w:tab/>
      </w:r>
      <w:r w:rsidRPr="00241526">
        <w:rPr>
          <w:rFonts w:cstheme="minorHAnsi"/>
          <w:color w:val="4F81BD" w:themeColor="accent1"/>
          <w:sz w:val="24"/>
          <w:szCs w:val="24"/>
        </w:rPr>
        <w:t xml:space="preserve">: </w:t>
      </w:r>
      <w:r w:rsidRPr="00241526">
        <w:rPr>
          <w:rFonts w:cstheme="minorHAnsi"/>
          <w:color w:val="0070C0"/>
          <w:sz w:val="24"/>
          <w:szCs w:val="24"/>
        </w:rPr>
        <w:t>ADLS Gen2</w:t>
      </w:r>
    </w:p>
    <w:p w:rsidR="00CA1C7F" w:rsidRPr="00241526" w:rsidRDefault="00CA1C7F" w:rsidP="008046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4F81BD" w:themeColor="accent1"/>
          <w:sz w:val="24"/>
          <w:szCs w:val="24"/>
        </w:rPr>
      </w:pPr>
      <w:r w:rsidRPr="00241526">
        <w:rPr>
          <w:rFonts w:cstheme="minorHAnsi"/>
          <w:color w:val="4F81BD" w:themeColor="accent1"/>
          <w:sz w:val="24"/>
          <w:szCs w:val="24"/>
        </w:rPr>
        <w:t xml:space="preserve">ETL/ELT </w:t>
      </w:r>
      <w:proofErr w:type="spellStart"/>
      <w:r w:rsidRPr="00241526">
        <w:rPr>
          <w:rFonts w:cstheme="minorHAnsi"/>
          <w:color w:val="4F81BD" w:themeColor="accent1"/>
          <w:sz w:val="24"/>
          <w:szCs w:val="24"/>
        </w:rPr>
        <w:t>PipeLine</w:t>
      </w:r>
      <w:proofErr w:type="spellEnd"/>
      <w:r w:rsidRPr="00241526">
        <w:rPr>
          <w:rFonts w:cstheme="minorHAnsi"/>
          <w:color w:val="4F81BD" w:themeColor="accent1"/>
          <w:sz w:val="24"/>
          <w:szCs w:val="24"/>
        </w:rPr>
        <w:t xml:space="preserve"> </w:t>
      </w:r>
      <w:r w:rsidR="0080469F" w:rsidRPr="00241526">
        <w:rPr>
          <w:rFonts w:cstheme="minorHAnsi"/>
          <w:color w:val="4F81BD" w:themeColor="accent1"/>
          <w:sz w:val="24"/>
          <w:szCs w:val="24"/>
        </w:rPr>
        <w:tab/>
      </w:r>
      <w:r w:rsidR="00241526">
        <w:rPr>
          <w:rFonts w:cstheme="minorHAnsi"/>
          <w:color w:val="4F81BD" w:themeColor="accent1"/>
          <w:sz w:val="24"/>
          <w:szCs w:val="24"/>
        </w:rPr>
        <w:tab/>
      </w:r>
      <w:r w:rsidRPr="00241526">
        <w:rPr>
          <w:rFonts w:cstheme="minorHAnsi"/>
          <w:color w:val="4F81BD" w:themeColor="accent1"/>
          <w:sz w:val="24"/>
          <w:szCs w:val="24"/>
        </w:rPr>
        <w:t>: Auto Loader</w:t>
      </w:r>
    </w:p>
    <w:p w:rsidR="0080469F" w:rsidRPr="00241526" w:rsidRDefault="0080469F" w:rsidP="008046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70C0"/>
          <w:sz w:val="24"/>
          <w:szCs w:val="24"/>
        </w:rPr>
      </w:pPr>
      <w:r w:rsidRPr="00241526">
        <w:rPr>
          <w:rFonts w:cstheme="minorHAnsi"/>
          <w:color w:val="4F81BD" w:themeColor="accent1"/>
          <w:sz w:val="24"/>
          <w:szCs w:val="24"/>
          <w:highlight w:val="yellow"/>
        </w:rPr>
        <w:t>Destination</w:t>
      </w:r>
      <w:r w:rsidRPr="00241526">
        <w:rPr>
          <w:rFonts w:cstheme="minorHAnsi"/>
          <w:color w:val="4F81BD" w:themeColor="accent1"/>
          <w:sz w:val="24"/>
          <w:szCs w:val="24"/>
        </w:rPr>
        <w:tab/>
      </w:r>
      <w:r w:rsidRPr="00241526">
        <w:rPr>
          <w:rFonts w:cstheme="minorHAnsi"/>
          <w:color w:val="4F81BD" w:themeColor="accent1"/>
          <w:sz w:val="24"/>
          <w:szCs w:val="24"/>
        </w:rPr>
        <w:tab/>
        <w:t xml:space="preserve">: </w:t>
      </w:r>
      <w:proofErr w:type="spellStart"/>
      <w:r w:rsidRPr="00241526">
        <w:rPr>
          <w:rFonts w:cstheme="minorHAnsi"/>
          <w:color w:val="0070C0"/>
          <w:sz w:val="24"/>
          <w:szCs w:val="24"/>
          <w:shd w:val="clear" w:color="auto" w:fill="FFFFFF"/>
        </w:rPr>
        <w:t>Databricks</w:t>
      </w:r>
      <w:proofErr w:type="spellEnd"/>
      <w:r w:rsidRPr="00241526">
        <w:rPr>
          <w:rFonts w:cstheme="minorHAnsi"/>
          <w:color w:val="0070C0"/>
          <w:sz w:val="24"/>
          <w:szCs w:val="24"/>
          <w:shd w:val="clear" w:color="auto" w:fill="FFFFFF"/>
        </w:rPr>
        <w:t xml:space="preserve"> Unity Catalog Delta Tables</w:t>
      </w:r>
    </w:p>
    <w:p w:rsidR="0080469F" w:rsidRPr="00241526" w:rsidRDefault="0080469F" w:rsidP="008046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4F81BD" w:themeColor="accent1"/>
          <w:sz w:val="24"/>
          <w:szCs w:val="24"/>
        </w:rPr>
      </w:pPr>
      <w:r w:rsidRPr="00241526">
        <w:rPr>
          <w:rFonts w:cstheme="minorHAnsi"/>
          <w:b/>
          <w:bCs/>
          <w:color w:val="7F3F00"/>
          <w:sz w:val="24"/>
          <w:szCs w:val="24"/>
        </w:rPr>
        <w:t xml:space="preserve">Transformations </w:t>
      </w:r>
      <w:r w:rsidRPr="00241526">
        <w:rPr>
          <w:rFonts w:cstheme="minorHAnsi"/>
          <w:b/>
          <w:bCs/>
          <w:color w:val="7F3F00"/>
          <w:sz w:val="24"/>
          <w:szCs w:val="24"/>
        </w:rPr>
        <w:tab/>
      </w:r>
      <w:r w:rsidR="00241526">
        <w:rPr>
          <w:rFonts w:cstheme="minorHAnsi"/>
          <w:b/>
          <w:bCs/>
          <w:color w:val="7F3F00"/>
          <w:sz w:val="24"/>
          <w:szCs w:val="24"/>
        </w:rPr>
        <w:tab/>
      </w:r>
      <w:r w:rsidRPr="00241526">
        <w:rPr>
          <w:rFonts w:cstheme="minorHAnsi"/>
          <w:color w:val="4F81BD" w:themeColor="accent1"/>
          <w:sz w:val="24"/>
          <w:szCs w:val="24"/>
        </w:rPr>
        <w:t xml:space="preserve">: </w:t>
      </w:r>
      <w:r w:rsidRPr="00241526">
        <w:rPr>
          <w:rFonts w:cstheme="minorHAnsi"/>
          <w:color w:val="0070C0"/>
          <w:sz w:val="24"/>
          <w:szCs w:val="24"/>
        </w:rPr>
        <w:t xml:space="preserve">azure data bricks- </w:t>
      </w:r>
      <w:proofErr w:type="spellStart"/>
      <w:r w:rsidRPr="00241526">
        <w:rPr>
          <w:rFonts w:cstheme="minorHAnsi"/>
          <w:color w:val="0070C0"/>
          <w:sz w:val="24"/>
          <w:szCs w:val="24"/>
        </w:rPr>
        <w:t>Pyspark</w:t>
      </w:r>
      <w:proofErr w:type="spellEnd"/>
    </w:p>
    <w:p w:rsidR="0080469F" w:rsidRPr="00241526" w:rsidRDefault="0080469F" w:rsidP="008046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4F81BD" w:themeColor="accent1"/>
          <w:sz w:val="24"/>
          <w:szCs w:val="24"/>
        </w:rPr>
      </w:pPr>
      <w:r w:rsidRPr="00241526">
        <w:rPr>
          <w:rFonts w:cstheme="minorHAnsi"/>
          <w:color w:val="0070C0"/>
          <w:sz w:val="24"/>
          <w:szCs w:val="24"/>
        </w:rPr>
        <w:t>app registration</w:t>
      </w:r>
    </w:p>
    <w:p w:rsidR="00CA1C7F" w:rsidRPr="00241526" w:rsidRDefault="0080469F" w:rsidP="008046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4F81BD" w:themeColor="accent1"/>
          <w:sz w:val="24"/>
          <w:szCs w:val="24"/>
        </w:rPr>
      </w:pPr>
      <w:r w:rsidRPr="00241526">
        <w:rPr>
          <w:rFonts w:cstheme="minorHAnsi"/>
          <w:color w:val="0070C0"/>
          <w:sz w:val="24"/>
          <w:szCs w:val="24"/>
        </w:rPr>
        <w:t>key vaults</w:t>
      </w:r>
    </w:p>
    <w:p w:rsidR="00CA1C7F" w:rsidRPr="00241526" w:rsidRDefault="00CA1C7F" w:rsidP="0080469F">
      <w:pPr>
        <w:spacing w:line="240" w:lineRule="auto"/>
        <w:ind w:left="1440"/>
        <w:rPr>
          <w:rFonts w:cstheme="minorHAnsi"/>
          <w:color w:val="0070C0"/>
          <w:sz w:val="24"/>
          <w:szCs w:val="24"/>
        </w:rPr>
      </w:pPr>
    </w:p>
    <w:p w:rsidR="008E50DB" w:rsidRPr="00241526" w:rsidRDefault="008E50DB" w:rsidP="008E50D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241526">
        <w:rPr>
          <w:rFonts w:cstheme="minorHAnsi"/>
          <w:b/>
          <w:bCs/>
          <w:color w:val="000000" w:themeColor="text1"/>
          <w:sz w:val="24"/>
          <w:szCs w:val="24"/>
        </w:rPr>
        <w:t>Architecture diagram:</w:t>
      </w:r>
    </w:p>
    <w:p w:rsidR="00B30BA3" w:rsidRPr="00241526" w:rsidRDefault="008E50DB">
      <w:pPr>
        <w:rPr>
          <w:rFonts w:cstheme="minorHAnsi"/>
          <w:sz w:val="24"/>
          <w:szCs w:val="24"/>
        </w:rPr>
      </w:pPr>
      <w:r w:rsidRPr="00241526"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1923415"/>
            <wp:effectExtent l="19050" t="0" r="0" b="0"/>
            <wp:docPr id="2" name="Picture 1" descr="ChatGPT Image Oct 6, 2026, 07_14_0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6, 2026, 07_14_08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C3" w:rsidRPr="00241526" w:rsidRDefault="00DD41C3">
      <w:pPr>
        <w:rPr>
          <w:rFonts w:cstheme="minorHAnsi"/>
          <w:sz w:val="24"/>
          <w:szCs w:val="24"/>
        </w:rPr>
      </w:pPr>
    </w:p>
    <w:p w:rsidR="003D388B" w:rsidRPr="00241526" w:rsidRDefault="003D388B" w:rsidP="003D388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>Phase 1: Azure Infrastructure Setup</w:t>
      </w:r>
    </w:p>
    <w:p w:rsidR="003D388B" w:rsidRPr="00241526" w:rsidRDefault="003D388B" w:rsidP="003D388B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Step 1.1: Create Resource Group</w:t>
      </w:r>
    </w:p>
    <w:p w:rsidR="003D388B" w:rsidRPr="00241526" w:rsidRDefault="003D388B" w:rsidP="003D388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GUI Steps:</w:t>
      </w:r>
    </w:p>
    <w:p w:rsidR="003D388B" w:rsidRPr="00241526" w:rsidRDefault="003D388B" w:rsidP="003D38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Go to </w:t>
      </w:r>
      <w:hyperlink r:id="rId6" w:tgtFrame="_blank" w:history="1">
        <w:r w:rsidRPr="00241526">
          <w:rPr>
            <w:rFonts w:eastAsia="Times New Roman" w:cstheme="minorHAnsi"/>
            <w:color w:val="3964FE"/>
            <w:sz w:val="24"/>
            <w:szCs w:val="24"/>
            <w:bdr w:val="single" w:sz="12" w:space="0" w:color="auto" w:frame="1"/>
            <w:lang w:eastAsia="en-IN"/>
          </w:rPr>
          <w:t>Azure Portal</w:t>
        </w:r>
      </w:hyperlink>
    </w:p>
    <w:p w:rsidR="003D388B" w:rsidRPr="00241526" w:rsidRDefault="003D388B" w:rsidP="003D38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 a resource"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 → Search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"Resource group"</w:t>
      </w:r>
    </w:p>
    <w:p w:rsidR="003D388B" w:rsidRPr="00241526" w:rsidRDefault="003D388B" w:rsidP="003D388B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Fill in:</w:t>
      </w:r>
    </w:p>
    <w:p w:rsidR="003D388B" w:rsidRPr="00241526" w:rsidRDefault="003D388B" w:rsidP="003D388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Subscription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 Our subscription detail</w:t>
      </w:r>
    </w:p>
    <w:p w:rsidR="003D388B" w:rsidRPr="00241526" w:rsidRDefault="003D388B" w:rsidP="003D388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Resource group name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rg-Banking-project01</w:t>
      </w:r>
    </w:p>
    <w:p w:rsidR="003D388B" w:rsidRPr="00241526" w:rsidRDefault="003D388B" w:rsidP="003D388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Region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Central India</w:t>
      </w:r>
    </w:p>
    <w:p w:rsidR="00241526" w:rsidRPr="00241526" w:rsidRDefault="003D388B" w:rsidP="0024152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"Review + create"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"Create"</w:t>
      </w:r>
    </w:p>
    <w:p w:rsidR="001373A6" w:rsidRDefault="001373A6" w:rsidP="00241526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</w:pPr>
    </w:p>
    <w:p w:rsidR="00241526" w:rsidRPr="00241526" w:rsidRDefault="00241526" w:rsidP="00241526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lastRenderedPageBreak/>
        <w:t>Step 1.2: Create Storage Account (ADLS Gen2)</w:t>
      </w:r>
    </w:p>
    <w:p w:rsidR="00241526" w:rsidRPr="00241526" w:rsidRDefault="00241526" w:rsidP="0024152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 a resource"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 → Search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"Storage account"</w:t>
      </w:r>
    </w:p>
    <w:p w:rsidR="00241526" w:rsidRPr="00241526" w:rsidRDefault="00241526" w:rsidP="0024152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Fill in: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Subscription</w:t>
      </w:r>
      <w:r w:rsidR="00E33052">
        <w:rPr>
          <w:rFonts w:eastAsia="Times New Roman" w:cstheme="minorHAnsi"/>
          <w:color w:val="0F1115"/>
          <w:sz w:val="24"/>
          <w:szCs w:val="24"/>
          <w:lang w:eastAsia="en-IN"/>
        </w:rPr>
        <w:t>: Our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subscription</w:t>
      </w:r>
      <w:r w:rsidR="00E33052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detail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Resource group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Rg-Banking-project01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Storage account name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bankingstorageprojecto1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Region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Central India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Performance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Standard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Redundancy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Locally-redundant storage (LRS)</w:t>
      </w:r>
    </w:p>
    <w:p w:rsidR="00241526" w:rsidRPr="00241526" w:rsidRDefault="00241526" w:rsidP="0024152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"Advanced"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 tab:</w:t>
      </w:r>
    </w:p>
    <w:p w:rsidR="00241526" w:rsidRPr="00241526" w:rsidRDefault="00241526" w:rsidP="0024152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Enable hierarchical namespace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Checked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 </w:t>
      </w:r>
      <w:r w:rsidRPr="00241526">
        <w:rPr>
          <w:rFonts w:ascii="Segoe UI Symbol" w:eastAsia="Times New Roman" w:hAnsi="Segoe UI Symbol" w:cstheme="minorHAnsi"/>
          <w:color w:val="0F1115"/>
          <w:sz w:val="24"/>
          <w:szCs w:val="24"/>
          <w:lang w:eastAsia="en-IN"/>
        </w:rPr>
        <w:t>✓</w:t>
      </w:r>
    </w:p>
    <w:p w:rsidR="00241526" w:rsidRPr="00241526" w:rsidRDefault="00241526" w:rsidP="0024152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"Review + create"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241526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"Create"</w:t>
      </w:r>
    </w:p>
    <w:p w:rsidR="00B006FC" w:rsidRPr="00B006FC" w:rsidRDefault="00B006FC" w:rsidP="00B006FC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 w:rsidRPr="00B006FC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>Step 1.3: Create Containers</w:t>
      </w:r>
    </w:p>
    <w:p w:rsidR="00B006FC" w:rsidRPr="00B006FC" w:rsidRDefault="00B006FC" w:rsidP="00B006F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B006FC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GUI Steps:</w:t>
      </w:r>
    </w:p>
    <w:p w:rsidR="00B006FC" w:rsidRPr="00B006FC" w:rsidRDefault="00B006FC" w:rsidP="00B006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Go to your storage account →</w:t>
      </w:r>
      <w:r>
        <w:rPr>
          <w:rFonts w:eastAsia="Times New Roman" w:cstheme="minorHAnsi"/>
          <w:color w:val="0F1115"/>
          <w:sz w:val="24"/>
          <w:szCs w:val="24"/>
          <w:lang w:eastAsia="en-IN"/>
        </w:rPr>
        <w:t>Data Storage - &gt;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 </w:t>
      </w:r>
      <w:r w:rsidRPr="00B006FC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"Containers"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 (left menu)</w:t>
      </w:r>
    </w:p>
    <w:p w:rsidR="00B006FC" w:rsidRPr="00B006FC" w:rsidRDefault="00B006FC" w:rsidP="00B006FC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B006FC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"+ Container"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 for each:</w:t>
      </w:r>
    </w:p>
    <w:p w:rsidR="006755F5" w:rsidRDefault="00B006FC" w:rsidP="006755F5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B006FC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Name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B006FC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bronze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B006FC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Public access level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B006FC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Private</w:t>
      </w:r>
      <w:r w:rsidRPr="00B006FC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B006FC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Create</w:t>
      </w:r>
    </w:p>
    <w:p w:rsidR="006755F5" w:rsidRDefault="006755F5" w:rsidP="006755F5">
      <w:pPr>
        <w:shd w:val="clear" w:color="auto" w:fill="FFFFFF"/>
        <w:spacing w:before="100" w:beforeAutospacing="1" w:after="0" w:line="240" w:lineRule="auto"/>
        <w:ind w:left="720" w:firstLine="720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755F5" w:rsidRPr="006755F5" w:rsidRDefault="006755F5" w:rsidP="006755F5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 w:rsidRPr="006755F5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Uploading data into container </w:t>
      </w:r>
    </w:p>
    <w:p w:rsidR="006755F5" w:rsidRPr="006755F5" w:rsidRDefault="006755F5" w:rsidP="00675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>Go to storage account 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bankingstorageprojecto1</w:t>
      </w:r>
    </w:p>
    <w:p w:rsidR="006755F5" w:rsidRPr="006755F5" w:rsidRDefault="006755F5" w:rsidP="00675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6755F5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"Containers"</w:t>
      </w: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> → Click 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"bronze</w:t>
      </w:r>
      <w:r w:rsidRPr="006755F5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</w:t>
      </w:r>
    </w:p>
    <w:p w:rsidR="006755F5" w:rsidRPr="006755F5" w:rsidRDefault="006755F5" w:rsidP="00675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6755F5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"Upload"</w:t>
      </w: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6755F5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"Browse for files"</w:t>
      </w:r>
    </w:p>
    <w:p w:rsidR="006755F5" w:rsidRPr="006755F5" w:rsidRDefault="006755F5" w:rsidP="006755F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 xml:space="preserve">Select all </w:t>
      </w:r>
      <w:r>
        <w:rPr>
          <w:rFonts w:eastAsia="Times New Roman" w:cstheme="minorHAnsi"/>
          <w:color w:val="0F1115"/>
          <w:sz w:val="24"/>
          <w:szCs w:val="24"/>
          <w:lang w:eastAsia="en-IN"/>
        </w:rPr>
        <w:t>1</w:t>
      </w: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CSV files:</w:t>
      </w:r>
    </w:p>
    <w:p w:rsidR="006755F5" w:rsidRPr="006755F5" w:rsidRDefault="008A7477" w:rsidP="006755F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color w:val="0F1115"/>
          <w:sz w:val="24"/>
          <w:szCs w:val="24"/>
          <w:lang w:eastAsia="en-IN"/>
        </w:rPr>
        <w:t>Accounts</w:t>
      </w:r>
      <w:r w:rsidR="006755F5" w:rsidRPr="006755F5">
        <w:rPr>
          <w:rFonts w:eastAsia="Times New Roman" w:cstheme="minorHAnsi"/>
          <w:b/>
          <w:color w:val="0F1115"/>
          <w:sz w:val="24"/>
          <w:szCs w:val="24"/>
          <w:lang w:eastAsia="en-IN"/>
        </w:rPr>
        <w:t>.csv</w:t>
      </w:r>
    </w:p>
    <w:p w:rsidR="006755F5" w:rsidRPr="006755F5" w:rsidRDefault="006755F5" w:rsidP="00675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55F5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6755F5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"Upload"</w:t>
      </w:r>
    </w:p>
    <w:p w:rsidR="006755F5" w:rsidRPr="006755F5" w:rsidRDefault="006755F5" w:rsidP="006755F5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E33052" w:rsidRDefault="00E33052" w:rsidP="00E3305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</w:p>
    <w:p w:rsidR="00A148F0" w:rsidRDefault="00A148F0" w:rsidP="00E3305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</w:p>
    <w:p w:rsidR="00A148F0" w:rsidRDefault="00A148F0" w:rsidP="00E3305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</w:p>
    <w:p w:rsidR="00E33052" w:rsidRPr="00E33052" w:rsidRDefault="00E33052" w:rsidP="00E33052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lastRenderedPageBreak/>
        <w:t xml:space="preserve">Step 1.4: Create </w:t>
      </w:r>
      <w:proofErr w:type="spellStart"/>
      <w:r w:rsidRPr="00E3305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>Databricks</w:t>
      </w:r>
      <w:proofErr w:type="spellEnd"/>
      <w:r w:rsidRPr="00E3305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 xml:space="preserve"> Workspace</w:t>
      </w:r>
    </w:p>
    <w:p w:rsidR="00E33052" w:rsidRPr="00E33052" w:rsidRDefault="00E33052" w:rsidP="00E3305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GUI Steps:</w:t>
      </w:r>
    </w:p>
    <w:p w:rsidR="00E33052" w:rsidRPr="00E33052" w:rsidRDefault="00E33052" w:rsidP="00E3305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 a resource"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 → Search </w:t>
      </w: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 xml:space="preserve">"Azure </w:t>
      </w:r>
      <w:proofErr w:type="spellStart"/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Databricks</w:t>
      </w:r>
      <w:proofErr w:type="spellEnd"/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</w:t>
      </w:r>
    </w:p>
    <w:p w:rsidR="00E33052" w:rsidRPr="00E33052" w:rsidRDefault="00E33052" w:rsidP="00E33052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Fill in:</w:t>
      </w:r>
    </w:p>
    <w:p w:rsidR="00E33052" w:rsidRPr="00E33052" w:rsidRDefault="00E33052" w:rsidP="00E3305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Workspace name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E33052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db-banking-project01</w:t>
      </w:r>
    </w:p>
    <w:p w:rsidR="00E33052" w:rsidRPr="00E33052" w:rsidRDefault="00E33052" w:rsidP="00E3305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Resource group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241526">
        <w:rPr>
          <w:rFonts w:eastAsia="Times New Roman" w:cstheme="minorHAnsi"/>
          <w:color w:val="0F1115"/>
          <w:sz w:val="24"/>
          <w:szCs w:val="24"/>
          <w:lang w:eastAsia="en-IN"/>
        </w:rPr>
        <w:t>Rg-Banking-project01</w:t>
      </w:r>
    </w:p>
    <w:p w:rsidR="00E33052" w:rsidRPr="00E33052" w:rsidRDefault="00E33052" w:rsidP="00E3305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Location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E33052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 xml:space="preserve">Central </w:t>
      </w:r>
      <w:r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India</w:t>
      </w:r>
    </w:p>
    <w:p w:rsidR="00E33052" w:rsidRPr="00E33052" w:rsidRDefault="00E33052" w:rsidP="00E3305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Pricing Tier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E33052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Premium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 (required for Unity Catalog)</w:t>
      </w:r>
    </w:p>
    <w:p w:rsidR="00DA7572" w:rsidRDefault="00E33052" w:rsidP="00DA757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"Review + create"</w:t>
      </w:r>
      <w:r w:rsidRPr="00E33052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E3305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"Create"</w:t>
      </w:r>
    </w:p>
    <w:p w:rsidR="00DA7572" w:rsidRPr="00DA7572" w:rsidRDefault="00DA7572" w:rsidP="00DA757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DA7572" w:rsidRPr="00DA7572" w:rsidRDefault="00DA7572" w:rsidP="00DA757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DA757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>Step 1.5: Create apps Registration</w:t>
      </w:r>
    </w:p>
    <w:p w:rsidR="00DA7572" w:rsidRPr="00DA7572" w:rsidRDefault="00DA7572" w:rsidP="00DA7572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n-IN"/>
        </w:rPr>
      </w:pPr>
      <w:r w:rsidRPr="00DA757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GUI Steps:</w:t>
      </w:r>
    </w:p>
    <w:p w:rsidR="00DA7572" w:rsidRPr="00DA7572" w:rsidRDefault="00DA7572" w:rsidP="00DA7572">
      <w:pPr>
        <w:pStyle w:val="ListParagraph"/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DA757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 a resource"</w:t>
      </w:r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 xml:space="preserve"> → Search </w:t>
      </w:r>
      <w:r w:rsidRPr="00DA757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" apps Registration”</w:t>
      </w:r>
    </w:p>
    <w:p w:rsidR="00DA7572" w:rsidRDefault="00DA7572" w:rsidP="00DA7572">
      <w:pPr>
        <w:pStyle w:val="ListParagraph"/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Fill in.</w:t>
      </w:r>
    </w:p>
    <w:p w:rsidR="00DA7572" w:rsidRDefault="00DA7572" w:rsidP="009A7A57">
      <w:pPr>
        <w:pStyle w:val="ListParagraph"/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DA7572">
        <w:rPr>
          <w:rFonts w:eastAsia="Times New Roman" w:cstheme="minorHAnsi"/>
          <w:b/>
          <w:color w:val="0F1115"/>
          <w:sz w:val="24"/>
          <w:szCs w:val="24"/>
          <w:lang w:eastAsia="en-IN"/>
        </w:rPr>
        <w:t>New Registration:</w:t>
      </w: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 </w:t>
      </w:r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>banking-project-</w:t>
      </w:r>
      <w:proofErr w:type="spellStart"/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>app_registration</w:t>
      </w:r>
      <w:proofErr w:type="spellEnd"/>
    </w:p>
    <w:p w:rsidR="009A7A57" w:rsidRDefault="009A7A57" w:rsidP="009A7A57">
      <w:pPr>
        <w:pStyle w:val="ListParagraph"/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color w:val="0F1115"/>
          <w:sz w:val="24"/>
          <w:szCs w:val="24"/>
          <w:lang w:eastAsia="en-IN"/>
        </w:rPr>
        <w:t>New Secrets -</w:t>
      </w: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 </w:t>
      </w:r>
      <w:r w:rsidRPr="009A7A57">
        <w:rPr>
          <w:rFonts w:eastAsia="Times New Roman" w:cstheme="minorHAnsi"/>
          <w:color w:val="0F1115"/>
          <w:sz w:val="24"/>
          <w:szCs w:val="24"/>
          <w:lang w:eastAsia="en-IN"/>
        </w:rPr>
        <w:t>banking-password</w:t>
      </w:r>
    </w:p>
    <w:p w:rsidR="00DA7572" w:rsidRDefault="00DA7572" w:rsidP="00DA757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We will get b</w:t>
      </w:r>
      <w:r w:rsidR="009A7A57">
        <w:rPr>
          <w:rFonts w:eastAsia="Times New Roman" w:cstheme="minorHAnsi"/>
          <w:color w:val="0F1115"/>
          <w:sz w:val="24"/>
          <w:szCs w:val="24"/>
          <w:lang w:eastAsia="en-IN"/>
        </w:rPr>
        <w:t>elow information</w:t>
      </w:r>
    </w:p>
    <w:p w:rsidR="009A7A57" w:rsidRPr="009A7A57" w:rsidRDefault="009A7A57" w:rsidP="009A7A57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9A7A57">
        <w:rPr>
          <w:rFonts w:eastAsia="Times New Roman" w:cstheme="minorHAnsi"/>
          <w:b/>
          <w:color w:val="0F1115"/>
          <w:sz w:val="24"/>
          <w:szCs w:val="24"/>
          <w:lang w:eastAsia="en-IN"/>
        </w:rPr>
        <w:t>Client – Id and Tenant ID</w:t>
      </w:r>
      <w:r w:rsidRPr="009A7A57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will get from Overview </w:t>
      </w:r>
    </w:p>
    <w:p w:rsidR="009A7A57" w:rsidRPr="009A7A57" w:rsidRDefault="009A7A57" w:rsidP="009A7A57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9A7A57">
        <w:rPr>
          <w:rFonts w:eastAsia="Times New Roman" w:cstheme="minorHAnsi"/>
          <w:b/>
          <w:color w:val="0F1115"/>
          <w:sz w:val="24"/>
          <w:szCs w:val="24"/>
          <w:lang w:eastAsia="en-IN"/>
        </w:rPr>
        <w:t>Client-Secrets</w:t>
      </w:r>
      <w:r w:rsidR="00B61397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will get value when we are</w:t>
      </w:r>
      <w:r w:rsidRPr="009A7A57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</w:t>
      </w:r>
      <w:r w:rsidR="001134C7">
        <w:rPr>
          <w:rFonts w:eastAsia="Times New Roman" w:cstheme="minorHAnsi"/>
          <w:color w:val="0F1115"/>
          <w:sz w:val="24"/>
          <w:szCs w:val="24"/>
          <w:lang w:eastAsia="en-IN"/>
        </w:rPr>
        <w:t xml:space="preserve">creating </w:t>
      </w:r>
      <w:r w:rsidRPr="009A7A57">
        <w:rPr>
          <w:rFonts w:eastAsia="Times New Roman" w:cstheme="minorHAnsi"/>
          <w:color w:val="0F1115"/>
          <w:sz w:val="24"/>
          <w:szCs w:val="24"/>
          <w:lang w:eastAsia="en-IN"/>
        </w:rPr>
        <w:t>New Secrets</w:t>
      </w:r>
    </w:p>
    <w:p w:rsidR="00DA7572" w:rsidRPr="00DA7572" w:rsidRDefault="00DA7572" w:rsidP="00DA7572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E4702A" w:rsidRPr="00E4702A" w:rsidRDefault="00E4702A" w:rsidP="00E4702A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4702A">
        <w:rPr>
          <w:rFonts w:eastAsia="Times New Roman" w:cstheme="minorHAnsi"/>
          <w:color w:val="0F1115"/>
          <w:sz w:val="24"/>
          <w:szCs w:val="24"/>
          <w:lang w:eastAsia="en-IN"/>
        </w:rPr>
        <w:t xml:space="preserve">Go to Storage Account and click </w:t>
      </w:r>
      <w:r w:rsidRPr="00E4702A">
        <w:rPr>
          <w:rFonts w:eastAsia="Times New Roman" w:cstheme="minorHAnsi"/>
          <w:b/>
          <w:color w:val="0F1115"/>
          <w:sz w:val="24"/>
          <w:szCs w:val="24"/>
          <w:lang w:eastAsia="en-IN"/>
        </w:rPr>
        <w:t>IAM</w:t>
      </w:r>
      <w:r w:rsidRPr="00E4702A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</w:t>
      </w:r>
    </w:p>
    <w:p w:rsidR="00E4702A" w:rsidRDefault="00E4702A" w:rsidP="00E4702A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E4702A">
        <w:rPr>
          <w:rFonts w:eastAsia="Times New Roman" w:cstheme="minorHAnsi"/>
          <w:color w:val="0F1115"/>
          <w:sz w:val="24"/>
          <w:szCs w:val="24"/>
          <w:lang w:eastAsia="en-IN"/>
        </w:rPr>
        <w:t>Click RBAC</w:t>
      </w:r>
    </w:p>
    <w:p w:rsidR="00E4702A" w:rsidRDefault="00E4702A" w:rsidP="00E4702A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Select BLOB Storage Data Contributor </w:t>
      </w:r>
    </w:p>
    <w:p w:rsidR="00E4702A" w:rsidRPr="00E4702A" w:rsidRDefault="00E4702A" w:rsidP="00E4702A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Select member as </w:t>
      </w:r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>banking-project-</w:t>
      </w:r>
      <w:proofErr w:type="spellStart"/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>app_registration</w:t>
      </w:r>
      <w:proofErr w:type="spellEnd"/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 and Assign access.</w:t>
      </w:r>
    </w:p>
    <w:p w:rsidR="00E4702A" w:rsidRDefault="00E4702A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Default="00613850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Default="00613850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Default="00613850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Default="00613850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Default="00613850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1134C7" w:rsidRPr="00DA7572" w:rsidRDefault="00613850" w:rsidP="001134C7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lastRenderedPageBreak/>
        <w:t>Step 1.6</w:t>
      </w:r>
      <w:r w:rsidR="001134C7" w:rsidRPr="00DA757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 xml:space="preserve">: </w:t>
      </w:r>
      <w:r w:rsidR="001134C7" w:rsidRPr="001134C7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>Create Key Vault</w:t>
      </w:r>
    </w:p>
    <w:p w:rsidR="001134C7" w:rsidRDefault="001134C7" w:rsidP="001134C7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 w:rsidRPr="00DA757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GUI Steps:</w:t>
      </w:r>
    </w:p>
    <w:p w:rsidR="00613850" w:rsidRPr="00DA7572" w:rsidRDefault="00613850" w:rsidP="00613850">
      <w:pPr>
        <w:pStyle w:val="ListParagraph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DA7572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 a resource"</w:t>
      </w:r>
      <w:r w:rsidRPr="00DA7572">
        <w:rPr>
          <w:rFonts w:eastAsia="Times New Roman" w:cstheme="minorHAnsi"/>
          <w:color w:val="0F1115"/>
          <w:sz w:val="24"/>
          <w:szCs w:val="24"/>
          <w:lang w:eastAsia="en-IN"/>
        </w:rPr>
        <w:t xml:space="preserve"> → Search </w:t>
      </w:r>
      <w:r w:rsidRPr="00DA757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" </w:t>
      </w:r>
      <w:r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Key Vault</w:t>
      </w:r>
      <w:r w:rsidRPr="00DA757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”</w:t>
      </w:r>
    </w:p>
    <w:p w:rsidR="00613850" w:rsidRDefault="00613850" w:rsidP="00613850">
      <w:pPr>
        <w:pStyle w:val="ListParagraph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Fill in.</w:t>
      </w:r>
    </w:p>
    <w:p w:rsidR="00613850" w:rsidRDefault="00613850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Default="00613850" w:rsidP="00613850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13850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Resource group</w:t>
      </w:r>
      <w:r w:rsidRPr="00613850">
        <w:rPr>
          <w:rFonts w:eastAsia="Times New Roman" w:cstheme="minorHAnsi"/>
          <w:color w:val="0F1115"/>
          <w:sz w:val="24"/>
          <w:szCs w:val="24"/>
          <w:lang w:eastAsia="en-IN"/>
        </w:rPr>
        <w:t>: Rg-Banking-project01</w:t>
      </w:r>
    </w:p>
    <w:p w:rsidR="00613850" w:rsidRPr="00613850" w:rsidRDefault="00613850" w:rsidP="00613850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Key vault</w:t>
      </w:r>
      <w:r w:rsidRPr="00613850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 xml:space="preserve"> name</w:t>
      </w:r>
      <w:r w:rsidRPr="00613850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61385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banking-</w:t>
      </w:r>
      <w:proofErr w:type="spellStart"/>
      <w:r w:rsidRPr="0061385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keyvault</w:t>
      </w:r>
      <w:proofErr w:type="spellEnd"/>
    </w:p>
    <w:p w:rsidR="00613850" w:rsidRPr="00613850" w:rsidRDefault="00613850" w:rsidP="00613850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13850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Location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ab/>
        <w:t xml:space="preserve">  </w:t>
      </w:r>
      <w:r w:rsidRPr="00613850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 w:rsidRPr="0061385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Central India</w:t>
      </w:r>
    </w:p>
    <w:p w:rsidR="00613850" w:rsidRPr="00044541" w:rsidRDefault="00613850" w:rsidP="00613850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13850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Pricing Tier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ab/>
        <w:t xml:space="preserve">  </w:t>
      </w:r>
      <w:r w:rsidRPr="00613850">
        <w:rPr>
          <w:rFonts w:eastAsia="Times New Roman" w:cstheme="minorHAnsi"/>
          <w:color w:val="0F1115"/>
          <w:sz w:val="24"/>
          <w:szCs w:val="24"/>
          <w:lang w:eastAsia="en-IN"/>
        </w:rPr>
        <w:t>: </w:t>
      </w:r>
      <w:r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en-IN"/>
        </w:rPr>
        <w:t>standard</w:t>
      </w:r>
    </w:p>
    <w:p w:rsidR="00044541" w:rsidRDefault="00044541" w:rsidP="00044541">
      <w:pPr>
        <w:shd w:val="clear" w:color="auto" w:fill="FFFFFF"/>
        <w:spacing w:before="100" w:beforeAutospacing="1" w:after="0" w:line="240" w:lineRule="auto"/>
        <w:ind w:left="360"/>
        <w:rPr>
          <w:rFonts w:ascii="Segoe UI" w:hAnsi="Segoe UI" w:cs="Segoe UI"/>
          <w:bCs/>
          <w:color w:val="292827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In </w:t>
      </w:r>
      <w:r>
        <w:rPr>
          <w:rFonts w:ascii="Segoe UI" w:hAnsi="Segoe UI" w:cs="Segoe UI"/>
          <w:b/>
          <w:bCs/>
          <w:color w:val="292827"/>
          <w:sz w:val="21"/>
          <w:szCs w:val="21"/>
          <w:shd w:val="clear" w:color="auto" w:fill="FFFFFF"/>
        </w:rPr>
        <w:t xml:space="preserve">Access configuration </w:t>
      </w:r>
      <w:r>
        <w:rPr>
          <w:rFonts w:ascii="Segoe UI" w:hAnsi="Segoe UI" w:cs="Segoe UI"/>
          <w:bCs/>
          <w:color w:val="292827"/>
          <w:sz w:val="21"/>
          <w:szCs w:val="21"/>
          <w:shd w:val="clear" w:color="auto" w:fill="FFFFFF"/>
        </w:rPr>
        <w:t>tab we need to select Azure Role Based Access control</w:t>
      </w:r>
    </w:p>
    <w:p w:rsidR="00075BC1" w:rsidRPr="00075BC1" w:rsidRDefault="00044541" w:rsidP="00075BC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044541">
        <w:rPr>
          <w:rFonts w:eastAsia="Times New Roman" w:cstheme="minorHAnsi"/>
          <w:color w:val="0F1115"/>
          <w:sz w:val="24"/>
          <w:szCs w:val="24"/>
          <w:lang w:eastAsia="en-IN"/>
        </w:rPr>
        <w:t>Click </w:t>
      </w:r>
      <w:r w:rsidRPr="00044541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"Review + create"</w:t>
      </w:r>
      <w:r w:rsidRPr="00044541">
        <w:rPr>
          <w:rFonts w:eastAsia="Times New Roman" w:cstheme="minorHAnsi"/>
          <w:color w:val="0F1115"/>
          <w:sz w:val="24"/>
          <w:szCs w:val="24"/>
          <w:lang w:eastAsia="en-IN"/>
        </w:rPr>
        <w:t> → </w:t>
      </w:r>
      <w:r w:rsidRPr="00044541"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"Create"</w:t>
      </w:r>
    </w:p>
    <w:p w:rsidR="00075BC1" w:rsidRPr="00075BC1" w:rsidRDefault="00075BC1" w:rsidP="00075BC1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075BC1" w:rsidRDefault="00075BC1" w:rsidP="00075BC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Grant access Key vault administrator for creating secrets in key vault.</w:t>
      </w:r>
    </w:p>
    <w:p w:rsidR="00075BC1" w:rsidRPr="00075BC1" w:rsidRDefault="00075BC1" w:rsidP="00075BC1">
      <w:pPr>
        <w:pStyle w:val="ListParagraph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075BC1" w:rsidRPr="00075BC1" w:rsidRDefault="00075BC1" w:rsidP="00075BC1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044541" w:rsidRDefault="00075BC1" w:rsidP="00075BC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075BC1">
        <w:rPr>
          <w:rFonts w:eastAsia="Times New Roman" w:cstheme="minorHAnsi"/>
          <w:color w:val="0F1115"/>
          <w:sz w:val="24"/>
          <w:szCs w:val="24"/>
          <w:lang w:eastAsia="en-IN"/>
        </w:rPr>
        <w:t xml:space="preserve">Go to IAM click </w:t>
      </w:r>
      <w:r w:rsidRPr="00075BC1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&lt;add&gt; </w:t>
      </w:r>
      <w:r w:rsidRPr="00075BC1">
        <w:rPr>
          <w:rFonts w:eastAsia="Times New Roman" w:cstheme="minorHAnsi"/>
          <w:color w:val="0F1115"/>
          <w:sz w:val="24"/>
          <w:szCs w:val="24"/>
          <w:lang w:eastAsia="en-IN"/>
        </w:rPr>
        <w:t xml:space="preserve">Role assignment </w:t>
      </w:r>
    </w:p>
    <w:p w:rsidR="00075BC1" w:rsidRDefault="00075BC1" w:rsidP="00075BC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Search key vault administrator and select</w:t>
      </w:r>
    </w:p>
    <w:p w:rsidR="00075BC1" w:rsidRDefault="00075BC1" w:rsidP="00075BC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Click member and select portal id</w:t>
      </w:r>
    </w:p>
    <w:p w:rsidR="00075BC1" w:rsidRDefault="00075BC1" w:rsidP="00075BC1">
      <w:pPr>
        <w:pStyle w:val="ListParagraph"/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075BC1" w:rsidRDefault="00075BC1" w:rsidP="00075BC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Grant access Key vault secret user </w:t>
      </w:r>
    </w:p>
    <w:p w:rsidR="00075BC1" w:rsidRDefault="00075BC1" w:rsidP="00075BC1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075BC1" w:rsidRDefault="00075BC1" w:rsidP="00075BC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075BC1">
        <w:rPr>
          <w:rFonts w:eastAsia="Times New Roman" w:cstheme="minorHAnsi"/>
          <w:color w:val="0F1115"/>
          <w:sz w:val="24"/>
          <w:szCs w:val="24"/>
          <w:lang w:eastAsia="en-IN"/>
        </w:rPr>
        <w:t xml:space="preserve">Go to IAM click </w:t>
      </w:r>
      <w:r w:rsidRPr="00075BC1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&lt;add&gt; </w:t>
      </w:r>
      <w:r w:rsidRPr="00075BC1">
        <w:rPr>
          <w:rFonts w:eastAsia="Times New Roman" w:cstheme="minorHAnsi"/>
          <w:color w:val="0F1115"/>
          <w:sz w:val="24"/>
          <w:szCs w:val="24"/>
          <w:lang w:eastAsia="en-IN"/>
        </w:rPr>
        <w:t xml:space="preserve">Role assignment </w:t>
      </w:r>
    </w:p>
    <w:p w:rsidR="00075BC1" w:rsidRDefault="00075BC1" w:rsidP="00075BC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Search key vault secret user and select</w:t>
      </w:r>
    </w:p>
    <w:p w:rsidR="00075BC1" w:rsidRDefault="00075BC1" w:rsidP="00075BC1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Click member and select </w:t>
      </w:r>
      <w:proofErr w:type="spellStart"/>
      <w:r>
        <w:rPr>
          <w:rFonts w:eastAsia="Times New Roman" w:cstheme="minorHAnsi"/>
          <w:color w:val="0F1115"/>
          <w:sz w:val="24"/>
          <w:szCs w:val="24"/>
          <w:lang w:eastAsia="en-IN"/>
        </w:rPr>
        <w:t>AzureDatabricks</w:t>
      </w:r>
      <w:proofErr w:type="spellEnd"/>
    </w:p>
    <w:p w:rsidR="00B1017D" w:rsidRDefault="00B1017D" w:rsidP="00B1017D">
      <w:pPr>
        <w:pStyle w:val="ListParagraph"/>
        <w:shd w:val="clear" w:color="auto" w:fill="FFFFFF"/>
        <w:spacing w:before="100" w:beforeAutospacing="1" w:after="0" w:line="240" w:lineRule="auto"/>
        <w:ind w:left="1080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B1017D" w:rsidRDefault="00B1017D" w:rsidP="00B1017D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we created two secrets below </w:t>
      </w:r>
      <w:r w:rsidR="00AC3712" w:rsidRPr="00B1017D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  </w:t>
      </w:r>
    </w:p>
    <w:p w:rsidR="00B1017D" w:rsidRPr="00B1017D" w:rsidRDefault="00B1017D" w:rsidP="00B1017D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</w:p>
    <w:p w:rsidR="00AC3712" w:rsidRPr="00B1017D" w:rsidRDefault="00AC3712" w:rsidP="00B1017D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cstheme="minorHAnsi"/>
          <w:color w:val="292827"/>
          <w:sz w:val="24"/>
          <w:szCs w:val="24"/>
          <w:shd w:val="clear" w:color="auto" w:fill="F3F2F1"/>
        </w:rPr>
      </w:pPr>
      <w:r w:rsidRPr="00B1017D">
        <w:rPr>
          <w:rFonts w:eastAsia="Times New Roman" w:cstheme="minorHAnsi"/>
          <w:b/>
          <w:color w:val="0F1115"/>
          <w:sz w:val="24"/>
          <w:szCs w:val="24"/>
          <w:lang w:eastAsia="en-IN"/>
        </w:rPr>
        <w:t>Client ID :</w:t>
      </w:r>
      <w:r w:rsidRPr="00B1017D">
        <w:rPr>
          <w:rFonts w:eastAsia="Times New Roman" w:cstheme="minorHAnsi"/>
          <w:color w:val="0F1115"/>
          <w:sz w:val="24"/>
          <w:szCs w:val="24"/>
          <w:lang w:eastAsia="en-IN"/>
        </w:rPr>
        <w:t xml:space="preserve"> </w:t>
      </w:r>
      <w:r w:rsidRPr="00B1017D">
        <w:rPr>
          <w:rFonts w:cstheme="minorHAnsi"/>
          <w:color w:val="292827"/>
          <w:sz w:val="24"/>
          <w:szCs w:val="24"/>
          <w:shd w:val="clear" w:color="auto" w:fill="F3F2F1"/>
        </w:rPr>
        <w:t>client-id</w:t>
      </w:r>
    </w:p>
    <w:p w:rsidR="00670848" w:rsidRPr="00CF01C5" w:rsidRDefault="00AC3712" w:rsidP="00CF01C5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cstheme="minorHAnsi"/>
          <w:color w:val="292827"/>
          <w:sz w:val="24"/>
          <w:szCs w:val="24"/>
          <w:shd w:val="clear" w:color="auto" w:fill="F3F2F1"/>
        </w:rPr>
      </w:pPr>
      <w:r w:rsidRPr="00B1017D">
        <w:rPr>
          <w:rFonts w:cstheme="minorHAnsi"/>
          <w:b/>
          <w:color w:val="292827"/>
          <w:sz w:val="24"/>
          <w:szCs w:val="24"/>
          <w:shd w:val="clear" w:color="auto" w:fill="F3F2F1"/>
        </w:rPr>
        <w:t>Client Secrets :</w:t>
      </w:r>
      <w:r w:rsidRPr="00B1017D">
        <w:rPr>
          <w:rFonts w:cstheme="minorHAnsi"/>
          <w:color w:val="292827"/>
          <w:sz w:val="24"/>
          <w:szCs w:val="24"/>
          <w:shd w:val="clear" w:color="auto" w:fill="F3F2F1"/>
        </w:rPr>
        <w:t xml:space="preserve"> client-Secrets</w:t>
      </w:r>
    </w:p>
    <w:p w:rsidR="00670848" w:rsidRPr="00670848" w:rsidRDefault="00670848" w:rsidP="00670848">
      <w:pPr>
        <w:pStyle w:val="ListParagraph"/>
        <w:shd w:val="clear" w:color="auto" w:fill="FFFFFF"/>
        <w:spacing w:before="100" w:beforeAutospacing="1" w:after="0" w:line="240" w:lineRule="auto"/>
        <w:rPr>
          <w:rFonts w:cstheme="minorHAnsi"/>
          <w:color w:val="292827"/>
          <w:sz w:val="24"/>
          <w:szCs w:val="24"/>
          <w:shd w:val="clear" w:color="auto" w:fill="F3F2F1"/>
        </w:rPr>
      </w:pPr>
    </w:p>
    <w:p w:rsidR="00670848" w:rsidRDefault="00670848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</w:pPr>
    </w:p>
    <w:p w:rsidR="00670848" w:rsidRDefault="00670848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</w:pPr>
    </w:p>
    <w:p w:rsidR="00670848" w:rsidRDefault="00670848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</w:pPr>
    </w:p>
    <w:p w:rsidR="00670848" w:rsidRDefault="00670848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</w:pPr>
    </w:p>
    <w:p w:rsidR="00AC3712" w:rsidRDefault="00AC3712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lastRenderedPageBreak/>
        <w:t>Step 1.6</w:t>
      </w:r>
      <w:r w:rsidRPr="00DA757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 xml:space="preserve">: </w:t>
      </w:r>
      <w:r w:rsidRPr="00AC3712">
        <w:rPr>
          <w:rFonts w:eastAsia="Times New Roman" w:cstheme="minorHAnsi"/>
          <w:b/>
          <w:bCs/>
          <w:color w:val="0F1115"/>
          <w:sz w:val="24"/>
          <w:szCs w:val="24"/>
          <w:highlight w:val="yellow"/>
          <w:lang w:eastAsia="en-IN"/>
        </w:rPr>
        <w:t>Create Scope</w:t>
      </w:r>
    </w:p>
    <w:p w:rsidR="00AC3712" w:rsidRDefault="00AC3712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eastAsia="en-IN"/>
        </w:rPr>
        <w:t>GUI Steps:</w:t>
      </w:r>
    </w:p>
    <w:p w:rsidR="00AC3712" w:rsidRPr="00670848" w:rsidRDefault="00AC3712" w:rsidP="0067084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0848">
        <w:rPr>
          <w:rFonts w:eastAsia="Times New Roman" w:cstheme="minorHAnsi"/>
          <w:color w:val="0F1115"/>
          <w:sz w:val="24"/>
          <w:szCs w:val="24"/>
          <w:lang w:eastAsia="en-IN"/>
        </w:rPr>
        <w:t>Click below address on browser search bar.</w:t>
      </w:r>
    </w:p>
    <w:p w:rsidR="00AC3712" w:rsidRDefault="00670848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 w:rsidRPr="00670848">
        <w:rPr>
          <w:rFonts w:eastAsia="Times New Roman" w:cstheme="minorHAnsi"/>
          <w:color w:val="0F1115"/>
          <w:sz w:val="24"/>
          <w:szCs w:val="24"/>
          <w:lang w:eastAsia="en-IN"/>
        </w:rPr>
        <w:t>https://adb-7405618662963717.17.azuredatabricks.net/?o=7405618662963717#secrets/createScope</w:t>
      </w:r>
    </w:p>
    <w:p w:rsidR="00670848" w:rsidRDefault="00670848" w:rsidP="0067084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 w:rsidRPr="00670848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Fill in. </w:t>
      </w:r>
    </w:p>
    <w:p w:rsidR="00670848" w:rsidRDefault="00670848" w:rsidP="00670848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Scope Name </w:t>
      </w:r>
      <w:r w:rsidR="007B6789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  </w:t>
      </w:r>
      <w:r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: </w:t>
      </w:r>
      <w:r w:rsidRPr="00670848">
        <w:rPr>
          <w:rFonts w:eastAsia="Times New Roman" w:cstheme="minorHAnsi"/>
          <w:color w:val="0F1115"/>
          <w:sz w:val="24"/>
          <w:szCs w:val="24"/>
          <w:lang w:eastAsia="en-IN"/>
        </w:rPr>
        <w:t>Banking-Scope-project01</w:t>
      </w:r>
    </w:p>
    <w:p w:rsidR="00670848" w:rsidRDefault="007B6789" w:rsidP="00670848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b/>
          <w:bCs/>
          <w:color w:val="161616"/>
          <w:sz w:val="20"/>
          <w:szCs w:val="20"/>
          <w:shd w:val="clear" w:color="auto" w:fill="FFFFFF"/>
        </w:rPr>
        <w:t>DNS Name</w:t>
      </w:r>
      <w:r>
        <w:rPr>
          <w:rFonts w:eastAsia="Times New Roman" w:cstheme="minorHAnsi"/>
          <w:b/>
          <w:color w:val="0F1115"/>
          <w:sz w:val="24"/>
          <w:szCs w:val="24"/>
          <w:lang w:eastAsia="en-IN"/>
        </w:rPr>
        <w:tab/>
        <w:t xml:space="preserve">:  key vault id </w:t>
      </w:r>
      <w:r w:rsidRPr="007B6789">
        <w:rPr>
          <w:rFonts w:eastAsia="Times New Roman" w:cstheme="minorHAnsi"/>
          <w:color w:val="0F1115"/>
          <w:sz w:val="24"/>
          <w:szCs w:val="24"/>
          <w:lang w:eastAsia="en-IN"/>
        </w:rPr>
        <w:t>from key vault properties</w:t>
      </w:r>
    </w:p>
    <w:p w:rsidR="007B6789" w:rsidRPr="00670848" w:rsidRDefault="007B6789" w:rsidP="00670848">
      <w:pPr>
        <w:pStyle w:val="ListParagraph"/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>
        <w:rPr>
          <w:rFonts w:ascii="Segoe UI" w:hAnsi="Segoe UI" w:cs="Segoe UI"/>
          <w:b/>
          <w:bCs/>
          <w:color w:val="161616"/>
          <w:sz w:val="20"/>
          <w:szCs w:val="20"/>
          <w:shd w:val="clear" w:color="auto" w:fill="FFFFFF"/>
        </w:rPr>
        <w:t>Resource id</w:t>
      </w:r>
      <w:r>
        <w:rPr>
          <w:rFonts w:ascii="Segoe UI" w:hAnsi="Segoe UI" w:cs="Segoe UI"/>
          <w:b/>
          <w:bCs/>
          <w:color w:val="161616"/>
          <w:sz w:val="20"/>
          <w:szCs w:val="20"/>
          <w:shd w:val="clear" w:color="auto" w:fill="FFFFFF"/>
        </w:rPr>
        <w:tab/>
      </w:r>
      <w:r w:rsidRPr="007B6789">
        <w:rPr>
          <w:rFonts w:eastAsia="Times New Roman" w:cstheme="minorHAnsi"/>
          <w:b/>
          <w:color w:val="0F1115"/>
          <w:sz w:val="24"/>
          <w:szCs w:val="24"/>
          <w:lang w:eastAsia="en-IN"/>
        </w:rPr>
        <w:t>:</w:t>
      </w:r>
      <w:r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 Resource id </w:t>
      </w:r>
      <w:r w:rsidRPr="007B6789">
        <w:rPr>
          <w:rFonts w:eastAsia="Times New Roman" w:cstheme="minorHAnsi"/>
          <w:color w:val="0F1115"/>
          <w:sz w:val="24"/>
          <w:szCs w:val="24"/>
          <w:lang w:eastAsia="en-IN"/>
        </w:rPr>
        <w:t>from key vault properties</w:t>
      </w:r>
    </w:p>
    <w:p w:rsidR="00AC3712" w:rsidRDefault="00AC3712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F01C5" w:rsidRPr="00F605E3" w:rsidRDefault="00CF01C5" w:rsidP="00CF01C5">
      <w:pPr>
        <w:shd w:val="clear" w:color="auto" w:fill="FFFFFF"/>
        <w:spacing w:before="100" w:beforeAutospacing="1" w:after="0" w:line="240" w:lineRule="auto"/>
        <w:rPr>
          <w:rFonts w:cstheme="minorHAnsi"/>
          <w:b/>
          <w:color w:val="292827"/>
          <w:sz w:val="24"/>
          <w:szCs w:val="24"/>
          <w:shd w:val="clear" w:color="auto" w:fill="F3F2F1"/>
        </w:rPr>
      </w:pPr>
      <w:r w:rsidRPr="00F605E3">
        <w:rPr>
          <w:rFonts w:cstheme="minorHAnsi"/>
          <w:b/>
          <w:color w:val="292827"/>
          <w:sz w:val="24"/>
          <w:szCs w:val="24"/>
          <w:shd w:val="clear" w:color="auto" w:fill="F3F2F1"/>
        </w:rPr>
        <w:t>Display Scope –</w:t>
      </w:r>
    </w:p>
    <w:p w:rsidR="00CF01C5" w:rsidRPr="00F605E3" w:rsidRDefault="00CF01C5" w:rsidP="00CF01C5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kern w:val="0"/>
          <w:sz w:val="24"/>
          <w:szCs w:val="24"/>
        </w:rPr>
      </w:pPr>
      <w:proofErr w:type="spellStart"/>
      <w:proofErr w:type="gramStart"/>
      <w:r w:rsidRPr="00F605E3">
        <w:rPr>
          <w:rFonts w:eastAsia="Times New Roman" w:cstheme="minorHAnsi"/>
          <w:color w:val="3B3B3B"/>
          <w:kern w:val="0"/>
          <w:sz w:val="24"/>
          <w:szCs w:val="24"/>
        </w:rPr>
        <w:t>dbutils.secrets.</w:t>
      </w:r>
      <w:r w:rsidRPr="00F605E3">
        <w:rPr>
          <w:rFonts w:eastAsia="Times New Roman" w:cstheme="minorHAnsi"/>
          <w:color w:val="795E26"/>
          <w:kern w:val="0"/>
          <w:sz w:val="24"/>
          <w:szCs w:val="24"/>
        </w:rPr>
        <w:t>listScopes</w:t>
      </w:r>
      <w:proofErr w:type="spellEnd"/>
      <w:r w:rsidRPr="00F605E3">
        <w:rPr>
          <w:rFonts w:eastAsia="Times New Roman" w:cstheme="minorHAnsi"/>
          <w:color w:val="3B3B3B"/>
          <w:kern w:val="0"/>
          <w:sz w:val="24"/>
          <w:szCs w:val="24"/>
        </w:rPr>
        <w:t>()</w:t>
      </w:r>
      <w:proofErr w:type="gramEnd"/>
    </w:p>
    <w:p w:rsidR="00CF01C5" w:rsidRDefault="00CF01C5" w:rsidP="00CF01C5">
      <w:pPr>
        <w:shd w:val="clear" w:color="auto" w:fill="FFFFFF"/>
        <w:spacing w:before="100" w:beforeAutospacing="1" w:after="0" w:line="240" w:lineRule="auto"/>
        <w:rPr>
          <w:rFonts w:cstheme="minorHAnsi"/>
          <w:b/>
          <w:color w:val="292827"/>
          <w:sz w:val="24"/>
          <w:szCs w:val="24"/>
          <w:shd w:val="clear" w:color="auto" w:fill="F3F2F1"/>
        </w:rPr>
      </w:pPr>
      <w:r w:rsidRPr="00F605E3">
        <w:rPr>
          <w:rFonts w:cstheme="minorHAnsi"/>
          <w:b/>
          <w:color w:val="292827"/>
          <w:sz w:val="24"/>
          <w:szCs w:val="24"/>
          <w:shd w:val="clear" w:color="auto" w:fill="F3F2F1"/>
        </w:rPr>
        <w:t>Display all Secrets for particular Scope.</w:t>
      </w:r>
    </w:p>
    <w:p w:rsidR="00CF01C5" w:rsidRPr="00F605E3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F605E3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dbutils.secrets.</w:t>
      </w:r>
      <w:r w:rsidRPr="00F605E3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list</w:t>
      </w:r>
      <w:proofErr w:type="spellEnd"/>
      <w:r w:rsidRPr="00F605E3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F605E3">
        <w:rPr>
          <w:rFonts w:ascii="Consolas" w:eastAsia="Times New Roman" w:hAnsi="Consolas" w:cs="Times New Roman"/>
          <w:color w:val="001080"/>
          <w:kern w:val="0"/>
          <w:sz w:val="20"/>
          <w:szCs w:val="20"/>
        </w:rPr>
        <w:t>scope</w:t>
      </w:r>
      <w:r w:rsidRPr="00F605E3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F605E3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'Banking-Scope-project01'</w:t>
      </w:r>
      <w:r w:rsidRPr="00F605E3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Default="00CF01C5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F01C5" w:rsidRPr="00CF01C5" w:rsidRDefault="00CF01C5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 w:rsidRPr="00CF01C5">
        <w:rPr>
          <w:rFonts w:eastAsia="Times New Roman" w:cstheme="minorHAnsi"/>
          <w:b/>
          <w:color w:val="0F1115"/>
          <w:sz w:val="24"/>
          <w:szCs w:val="24"/>
          <w:lang w:eastAsia="en-IN"/>
        </w:rPr>
        <w:lastRenderedPageBreak/>
        <w:t xml:space="preserve">Create connection between Azure </w:t>
      </w:r>
      <w:proofErr w:type="spellStart"/>
      <w:r w:rsidRPr="00CF01C5">
        <w:rPr>
          <w:rFonts w:eastAsia="Times New Roman" w:cstheme="minorHAnsi"/>
          <w:b/>
          <w:color w:val="0F1115"/>
          <w:sz w:val="24"/>
          <w:szCs w:val="24"/>
          <w:lang w:eastAsia="en-IN"/>
        </w:rPr>
        <w:t>Databricks</w:t>
      </w:r>
      <w:proofErr w:type="spellEnd"/>
      <w:r w:rsidRPr="00CF01C5">
        <w:rPr>
          <w:rFonts w:eastAsia="Times New Roman" w:cstheme="minorHAnsi"/>
          <w:b/>
          <w:color w:val="0F1115"/>
          <w:sz w:val="24"/>
          <w:szCs w:val="24"/>
          <w:lang w:eastAsia="en-IN"/>
        </w:rPr>
        <w:t xml:space="preserve"> and AdlsGen2</w:t>
      </w:r>
    </w:p>
    <w:p w:rsidR="00CF01C5" w:rsidRDefault="00CF01C5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spark.conf.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set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"fs.azure.account.auth.type.bankingstorageprojecto1.dfs.core.windows.net"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OAuth</w:t>
      </w:r>
      <w:proofErr w:type="spellEnd"/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spark.conf.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set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"fs.azure.account.oauth.provider.type.bankingstorageprojecto1.dfs.core.windows.net"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"org.apache.hadoop.fs.azurebfs.oauth2.ClientCredsTokenProvider"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spark.conf.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set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"fs.azure.account.oauth2.client.id.bankingstorageprojecto1.dfs.core.windows.net"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dbutils.secrets.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get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CF01C5">
        <w:rPr>
          <w:rFonts w:ascii="Consolas" w:eastAsia="Times New Roman" w:hAnsi="Consolas" w:cs="Times New Roman"/>
          <w:color w:val="001080"/>
          <w:kern w:val="0"/>
          <w:sz w:val="20"/>
          <w:szCs w:val="20"/>
        </w:rPr>
        <w:t>scope</w:t>
      </w:r>
      <w:r w:rsidRPr="00CF01C5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"Banking-Scope-project01"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r w:rsidRPr="00CF01C5">
        <w:rPr>
          <w:rFonts w:ascii="Consolas" w:eastAsia="Times New Roman" w:hAnsi="Consolas" w:cs="Times New Roman"/>
          <w:color w:val="001080"/>
          <w:kern w:val="0"/>
          <w:sz w:val="20"/>
          <w:szCs w:val="20"/>
        </w:rPr>
        <w:t>key</w:t>
      </w:r>
      <w:r w:rsidRPr="00CF01C5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"client-id"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spark.conf.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set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"fs.azure.account.oauth2.client.secret.bankingstorageprojecto1.dfs.core.windows.net"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dbutils.secrets.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get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CF01C5">
        <w:rPr>
          <w:rFonts w:ascii="Consolas" w:eastAsia="Times New Roman" w:hAnsi="Consolas" w:cs="Times New Roman"/>
          <w:color w:val="001080"/>
          <w:kern w:val="0"/>
          <w:sz w:val="20"/>
          <w:szCs w:val="20"/>
        </w:rPr>
        <w:t>scope</w:t>
      </w:r>
      <w:r w:rsidRPr="00CF01C5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"Banking-Scope-project01"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r w:rsidRPr="00CF01C5">
        <w:rPr>
          <w:rFonts w:ascii="Consolas" w:eastAsia="Times New Roman" w:hAnsi="Consolas" w:cs="Times New Roman"/>
          <w:color w:val="001080"/>
          <w:kern w:val="0"/>
          <w:sz w:val="20"/>
          <w:szCs w:val="20"/>
        </w:rPr>
        <w:t>key</w:t>
      </w:r>
      <w:r w:rsidRPr="00CF01C5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"client-Secrets"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spark.conf.</w:t>
      </w:r>
      <w:r w:rsidRPr="00CF01C5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set</w:t>
      </w:r>
      <w:proofErr w:type="spellEnd"/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"fs.azure.account.oauth2.client.endpoint.bankingstorageprojecto1.dfs.core.windows.net"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r w:rsidRPr="00CF01C5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"https://login.microsoftonline.com/65583477-d432-469c-b4af-ab046853916f/oauth2/v2.0/token"</w:t>
      </w: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</w:p>
    <w:p w:rsidR="00CF01C5" w:rsidRPr="00CF01C5" w:rsidRDefault="00CF01C5" w:rsidP="00CF01C5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CF01C5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CF01C5" w:rsidRPr="00A80970" w:rsidRDefault="00A80970" w:rsidP="00AC371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 w:rsidRPr="00A80970">
        <w:rPr>
          <w:rFonts w:eastAsia="Times New Roman" w:cstheme="minorHAnsi"/>
          <w:b/>
          <w:color w:val="0F1115"/>
          <w:sz w:val="24"/>
          <w:szCs w:val="24"/>
          <w:lang w:eastAsia="en-IN"/>
        </w:rPr>
        <w:t>Display path</w:t>
      </w:r>
    </w:p>
    <w:p w:rsidR="00A80970" w:rsidRPr="00A80970" w:rsidRDefault="00A80970" w:rsidP="00A80970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gramStart"/>
      <w:r w:rsidRPr="00A80970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dbutils.fs.</w:t>
      </w:r>
      <w:r w:rsidRPr="00A80970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ls</w:t>
      </w:r>
      <w:r w:rsidRPr="00A80970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A80970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"abfss://bronze@bankingstorageprojecto1.dfs.core.windows.net/"</w:t>
      </w:r>
      <w:r w:rsidRPr="00A80970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075BC1" w:rsidRDefault="00075BC1" w:rsidP="00A8097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9646B9" w:rsidRDefault="009646B9" w:rsidP="00A8097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9646B9" w:rsidRDefault="009646B9" w:rsidP="00A8097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9646B9" w:rsidRDefault="009646B9" w:rsidP="00A8097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lastRenderedPageBreak/>
        <w:t xml:space="preserve">Create widgets: </w:t>
      </w:r>
    </w:p>
    <w:p w:rsid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9646B9" w:rsidRP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dbutils.widgets.</w:t>
      </w:r>
      <w:r w:rsidRPr="009646B9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text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Catalog_Name</w:t>
      </w:r>
      <w:proofErr w:type="spell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9646B9" w:rsidRP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dbutils.widgets.</w:t>
      </w:r>
      <w:r w:rsidRPr="009646B9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text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Schema_Name</w:t>
      </w:r>
      <w:proofErr w:type="spell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dbutils.widgets.</w:t>
      </w:r>
      <w:r w:rsidRPr="009646B9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text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Table_Name</w:t>
      </w:r>
      <w:proofErr w:type="spell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,</w:t>
      </w:r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9646B9" w:rsidRP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Catalog_Name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9646B9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proofErr w:type="spellStart"/>
      <w:proofErr w:type="gram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dbutils.widgets.</w:t>
      </w:r>
      <w:r w:rsidRPr="009646B9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get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Catalog_Name</w:t>
      </w:r>
      <w:proofErr w:type="spell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9646B9" w:rsidRP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Schema_Name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9646B9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proofErr w:type="spellStart"/>
      <w:proofErr w:type="gram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dbutils.widgets.</w:t>
      </w:r>
      <w:r w:rsidRPr="009646B9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get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Schema_Name</w:t>
      </w:r>
      <w:proofErr w:type="spell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9646B9" w:rsidRP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Table_Name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9646B9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proofErr w:type="spellStart"/>
      <w:proofErr w:type="gramStart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dbutils.widgets.</w:t>
      </w:r>
      <w:r w:rsidRPr="009646B9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get</w:t>
      </w:r>
      <w:proofErr w:type="spellEnd"/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Table_Name</w:t>
      </w:r>
      <w:proofErr w:type="spellEnd"/>
      <w:r w:rsidRPr="009646B9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9646B9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9646B9" w:rsidRDefault="009646B9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177828" w:rsidRDefault="00177828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gramStart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from</w:t>
      </w:r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pyspark.sql.functions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import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input_file_name</w:t>
      </w:r>
      <w:proofErr w:type="spellEnd"/>
    </w:p>
    <w:p w:rsidR="00177828" w:rsidRPr="00177828" w:rsidRDefault="00177828" w:rsidP="00177828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br/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bronze_table_path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f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Catalog_Name</w:t>
      </w:r>
      <w:proofErr w:type="spellEnd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proofErr w:type="gram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.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proofErr w:type="spellStart"/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Schema_Name</w:t>
      </w:r>
      <w:proofErr w:type="spellEnd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.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Table_Name</w:t>
      </w:r>
      <w:proofErr w:type="spellEnd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checkpoint_path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f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"/Volumes</w:t>
      </w:r>
      <w:proofErr w:type="gram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/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Catalog_Name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/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Schema_Name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/metadata_files/checkpoints/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Table_Name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</w:p>
    <w:p w:rsidR="00177828" w:rsidRPr="00177828" w:rsidRDefault="00177828" w:rsidP="00177828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container_name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"abfss://bronze@bankingstorageprojecto1.dfs.core.windows.net/"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gramStart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if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spellStart"/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spark.catalog.</w:t>
      </w:r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tableExists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'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bronze_table_path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'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)):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includeExistingFiles_value</w:t>
      </w:r>
      <w:proofErr w:type="spellEnd"/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"False"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gramStart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else</w:t>
      </w:r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: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includeExistingFiles_value</w:t>
      </w:r>
      <w:proofErr w:type="spellEnd"/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"True"</w:t>
      </w:r>
    </w:p>
    <w:p w:rsidR="00177828" w:rsidRPr="00177828" w:rsidRDefault="00177828" w:rsidP="00177828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 xml:space="preserve"># Read data from adlsgen2 container using </w:t>
      </w:r>
      <w:proofErr w:type="spellStart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>AutoLoader</w:t>
      </w:r>
      <w:proofErr w:type="spellEnd"/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proofErr w:type="spellStart"/>
      <w:proofErr w:type="gram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df</w:t>
      </w:r>
      <w:proofErr w:type="spellEnd"/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</w:t>
      </w:r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 (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proofErr w:type="spellStart"/>
      <w:proofErr w:type="gram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spark.readStream.</w:t>
      </w:r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format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cloudFiles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option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    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cloudFiles.format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csv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)  </w:t>
      </w:r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># Change format as needed (</w:t>
      </w:r>
      <w:proofErr w:type="spellStart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>csv</w:t>
      </w:r>
      <w:proofErr w:type="spellEnd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 xml:space="preserve">, </w:t>
      </w:r>
      <w:proofErr w:type="spellStart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>json</w:t>
      </w:r>
      <w:proofErr w:type="spellEnd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>, parquet, etc.)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option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    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cloudFiles.inferSchema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"true"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)  </w:t>
      </w:r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 xml:space="preserve"># </w:t>
      </w:r>
      <w:proofErr w:type="gramStart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>Set</w:t>
      </w:r>
      <w:proofErr w:type="gramEnd"/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t xml:space="preserve"> to "false" if using a predefined schema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option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cloudFiles.schemaLocation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checkpoint_path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option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cloudFiles.includeExistingFiles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includeExistingFiles_value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load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spellStart"/>
      <w:proofErr w:type="gram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container_name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spellStart"/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withColumn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source_file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proofErr w:type="spell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input_file_name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())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008000"/>
          <w:kern w:val="0"/>
          <w:sz w:val="20"/>
          <w:szCs w:val="20"/>
        </w:rPr>
        <w:lastRenderedPageBreak/>
        <w:t># Write data to Bronze Delta Table in append mode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  <w:proofErr w:type="spellStart"/>
      <w:proofErr w:type="gram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df.writeStream.</w:t>
      </w:r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format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"delta"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spellStart"/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outputMode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"append"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option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proofErr w:type="spellStart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checkpointLocation</w:t>
      </w:r>
      <w:proofErr w:type="spellEnd"/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"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, 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checkpoint_path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trigger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001080"/>
          <w:kern w:val="0"/>
          <w:sz w:val="20"/>
          <w:szCs w:val="20"/>
        </w:rPr>
        <w:t>once</w:t>
      </w:r>
      <w:r w:rsidRPr="00177828">
        <w:rPr>
          <w:rFonts w:ascii="Consolas" w:eastAsia="Times New Roman" w:hAnsi="Consolas" w:cs="Times New Roman"/>
          <w:color w:val="687687"/>
          <w:kern w:val="0"/>
          <w:sz w:val="20"/>
          <w:szCs w:val="20"/>
        </w:rPr>
        <w:t>=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True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spellStart"/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toTable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</w:t>
      </w:r>
      <w:proofErr w:type="gramEnd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f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'</w:t>
      </w:r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{</w:t>
      </w:r>
      <w:proofErr w:type="spellStart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bronze_table_path</w:t>
      </w:r>
      <w:proofErr w:type="spellEnd"/>
      <w:r w:rsidRPr="00177828">
        <w:rPr>
          <w:rFonts w:ascii="Consolas" w:eastAsia="Times New Roman" w:hAnsi="Consolas" w:cs="Times New Roman"/>
          <w:color w:val="0A6FBF"/>
          <w:kern w:val="0"/>
          <w:sz w:val="20"/>
          <w:szCs w:val="20"/>
        </w:rPr>
        <w:t>}</w:t>
      </w:r>
      <w:r w:rsidRPr="00177828">
        <w:rPr>
          <w:rFonts w:ascii="Consolas" w:eastAsia="Times New Roman" w:hAnsi="Consolas" w:cs="Times New Roman"/>
          <w:color w:val="C72E0F"/>
          <w:kern w:val="0"/>
          <w:sz w:val="20"/>
          <w:szCs w:val="20"/>
        </w:rPr>
        <w:t>'</w:t>
      </w: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    .</w:t>
      </w:r>
      <w:proofErr w:type="spellStart"/>
      <w:proofErr w:type="gramStart"/>
      <w:r w:rsidRPr="00177828">
        <w:rPr>
          <w:rFonts w:ascii="Consolas" w:eastAsia="Times New Roman" w:hAnsi="Consolas" w:cs="Times New Roman"/>
          <w:color w:val="795E26"/>
          <w:kern w:val="0"/>
          <w:sz w:val="20"/>
          <w:szCs w:val="20"/>
        </w:rPr>
        <w:t>awaitTermination</w:t>
      </w:r>
      <w:proofErr w:type="spellEnd"/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()</w:t>
      </w:r>
      <w:proofErr w:type="gramEnd"/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 xml:space="preserve">    </w:t>
      </w:r>
    </w:p>
    <w:p w:rsidR="00177828" w:rsidRPr="00177828" w:rsidRDefault="00177828" w:rsidP="00177828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  <w:r w:rsidRPr="00177828">
        <w:rPr>
          <w:rFonts w:ascii="Consolas" w:eastAsia="Times New Roman" w:hAnsi="Consolas" w:cs="Times New Roman"/>
          <w:color w:val="3B3B3B"/>
          <w:kern w:val="0"/>
          <w:sz w:val="20"/>
          <w:szCs w:val="20"/>
        </w:rPr>
        <w:t>)</w:t>
      </w:r>
    </w:p>
    <w:p w:rsidR="00177828" w:rsidRPr="009646B9" w:rsidRDefault="00177828" w:rsidP="009646B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</w:rPr>
      </w:pPr>
    </w:p>
    <w:p w:rsidR="009646B9" w:rsidRPr="00A80970" w:rsidRDefault="009646B9" w:rsidP="00A8097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075BC1" w:rsidRPr="00C52C32" w:rsidRDefault="00C52C32" w:rsidP="00C52C3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>Manually enter data for account table in unity catalog.</w:t>
      </w:r>
    </w:p>
    <w:p w:rsidR="00075BC1" w:rsidRPr="00075BC1" w:rsidRDefault="00C52C32" w:rsidP="00075BC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F1115"/>
          <w:sz w:val="24"/>
          <w:szCs w:val="24"/>
        </w:rPr>
        <w:drawing>
          <wp:inline distT="0" distB="0" distL="0" distR="0">
            <wp:extent cx="5943600" cy="276364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850" w:rsidRDefault="00613850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C52C32" w:rsidRDefault="00C52C32" w:rsidP="00613850">
      <w:pPr>
        <w:pStyle w:val="ListParagraph"/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613850" w:rsidRPr="00C52C32" w:rsidRDefault="00C52C32" w:rsidP="00C52C32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color w:val="0F1115"/>
          <w:sz w:val="24"/>
          <w:szCs w:val="24"/>
          <w:lang w:eastAsia="en-IN"/>
        </w:rPr>
      </w:pPr>
      <w:r w:rsidRPr="00C52C32">
        <w:rPr>
          <w:rFonts w:eastAsia="Times New Roman" w:cstheme="minorHAnsi"/>
          <w:b/>
          <w:color w:val="0F1115"/>
          <w:sz w:val="24"/>
          <w:szCs w:val="24"/>
          <w:lang w:eastAsia="en-IN"/>
        </w:rPr>
        <w:lastRenderedPageBreak/>
        <w:t>Finally we can see this table created in unity for as account table for account dataset.</w:t>
      </w:r>
    </w:p>
    <w:p w:rsidR="00613850" w:rsidRPr="00DA7572" w:rsidRDefault="00C52C32" w:rsidP="001134C7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>
            <wp:extent cx="5943600" cy="27753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4C7" w:rsidRDefault="001134C7" w:rsidP="00E4702A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p w:rsidR="00E4702A" w:rsidRPr="00DA7572" w:rsidRDefault="00C52C32" w:rsidP="00C52C32">
      <w:pPr>
        <w:shd w:val="clear" w:color="auto" w:fill="FFFFFF"/>
        <w:spacing w:before="100" w:beforeAutospacing="1" w:after="0" w:line="240" w:lineRule="auto"/>
        <w:ind w:left="2160" w:firstLine="720"/>
        <w:rPr>
          <w:rFonts w:eastAsia="Times New Roman" w:cstheme="minorHAnsi"/>
          <w:color w:val="0F1115"/>
          <w:sz w:val="24"/>
          <w:szCs w:val="24"/>
          <w:lang w:eastAsia="en-IN"/>
        </w:rPr>
      </w:pPr>
      <w:r>
        <w:rPr>
          <w:rFonts w:eastAsia="Times New Roman" w:cstheme="minorHAnsi"/>
          <w:color w:val="0F1115"/>
          <w:sz w:val="24"/>
          <w:szCs w:val="24"/>
          <w:lang w:eastAsia="en-IN"/>
        </w:rPr>
        <w:t xml:space="preserve">Project Completed </w:t>
      </w:r>
    </w:p>
    <w:p w:rsidR="006755F5" w:rsidRPr="00241526" w:rsidRDefault="006755F5" w:rsidP="0024152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en-IN"/>
        </w:rPr>
      </w:pPr>
    </w:p>
    <w:sectPr w:rsidR="006755F5" w:rsidRPr="00241526" w:rsidSect="00B30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BB2"/>
    <w:multiLevelType w:val="multilevel"/>
    <w:tmpl w:val="B328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B0C35"/>
    <w:multiLevelType w:val="hybridMultilevel"/>
    <w:tmpl w:val="6228FD3E"/>
    <w:lvl w:ilvl="0" w:tplc="EBBC41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F111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129A5"/>
    <w:multiLevelType w:val="hybridMultilevel"/>
    <w:tmpl w:val="9B9C3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5291C"/>
    <w:multiLevelType w:val="hybridMultilevel"/>
    <w:tmpl w:val="8FC270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C153532"/>
    <w:multiLevelType w:val="hybridMultilevel"/>
    <w:tmpl w:val="1D2443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EA04EC5"/>
    <w:multiLevelType w:val="hybridMultilevel"/>
    <w:tmpl w:val="B4141968"/>
    <w:lvl w:ilvl="0" w:tplc="06EAB67E">
      <w:start w:val="1"/>
      <w:numFmt w:val="decimal"/>
      <w:lvlText w:val="%1."/>
      <w:lvlJc w:val="left"/>
      <w:pPr>
        <w:ind w:left="1800" w:hanging="360"/>
      </w:pPr>
      <w:rPr>
        <w:rFonts w:hint="default"/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99F128B"/>
    <w:multiLevelType w:val="hybridMultilevel"/>
    <w:tmpl w:val="6228FD3E"/>
    <w:lvl w:ilvl="0" w:tplc="EBBC41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343A68"/>
    <w:multiLevelType w:val="hybridMultilevel"/>
    <w:tmpl w:val="C0609C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5C1C38"/>
    <w:multiLevelType w:val="hybridMultilevel"/>
    <w:tmpl w:val="8E42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E823F7"/>
    <w:multiLevelType w:val="hybridMultilevel"/>
    <w:tmpl w:val="BA4A4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56299B"/>
    <w:multiLevelType w:val="multilevel"/>
    <w:tmpl w:val="B344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0E3842"/>
    <w:multiLevelType w:val="multilevel"/>
    <w:tmpl w:val="96C8E8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005727"/>
    <w:multiLevelType w:val="hybridMultilevel"/>
    <w:tmpl w:val="2D9C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2D60BD"/>
    <w:multiLevelType w:val="hybridMultilevel"/>
    <w:tmpl w:val="02082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C25DC"/>
    <w:multiLevelType w:val="hybridMultilevel"/>
    <w:tmpl w:val="2B3C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F62B99"/>
    <w:multiLevelType w:val="multilevel"/>
    <w:tmpl w:val="A50C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3A6191"/>
    <w:multiLevelType w:val="multilevel"/>
    <w:tmpl w:val="8980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20288F"/>
    <w:multiLevelType w:val="hybridMultilevel"/>
    <w:tmpl w:val="8070B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A97974"/>
    <w:multiLevelType w:val="hybridMultilevel"/>
    <w:tmpl w:val="656409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FE0AAB"/>
    <w:multiLevelType w:val="hybridMultilevel"/>
    <w:tmpl w:val="F48EA7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color w:val="0F111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256EBE"/>
    <w:multiLevelType w:val="hybridMultilevel"/>
    <w:tmpl w:val="6F1AD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082680"/>
    <w:multiLevelType w:val="multilevel"/>
    <w:tmpl w:val="566E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642624"/>
    <w:multiLevelType w:val="hybridMultilevel"/>
    <w:tmpl w:val="F716A3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15"/>
  </w:num>
  <w:num w:numId="5">
    <w:abstractNumId w:val="21"/>
  </w:num>
  <w:num w:numId="6">
    <w:abstractNumId w:val="0"/>
  </w:num>
  <w:num w:numId="7">
    <w:abstractNumId w:val="11"/>
  </w:num>
  <w:num w:numId="8">
    <w:abstractNumId w:val="16"/>
  </w:num>
  <w:num w:numId="9">
    <w:abstractNumId w:val="9"/>
  </w:num>
  <w:num w:numId="10">
    <w:abstractNumId w:val="2"/>
  </w:num>
  <w:num w:numId="11">
    <w:abstractNumId w:val="14"/>
  </w:num>
  <w:num w:numId="12">
    <w:abstractNumId w:val="12"/>
  </w:num>
  <w:num w:numId="13">
    <w:abstractNumId w:val="6"/>
  </w:num>
  <w:num w:numId="14">
    <w:abstractNumId w:val="8"/>
  </w:num>
  <w:num w:numId="15">
    <w:abstractNumId w:val="18"/>
  </w:num>
  <w:num w:numId="16">
    <w:abstractNumId w:val="3"/>
  </w:num>
  <w:num w:numId="17">
    <w:abstractNumId w:val="20"/>
  </w:num>
  <w:num w:numId="18">
    <w:abstractNumId w:val="1"/>
  </w:num>
  <w:num w:numId="19">
    <w:abstractNumId w:val="22"/>
  </w:num>
  <w:num w:numId="20">
    <w:abstractNumId w:val="4"/>
  </w:num>
  <w:num w:numId="21">
    <w:abstractNumId w:val="19"/>
  </w:num>
  <w:num w:numId="22">
    <w:abstractNumId w:val="7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1C7F"/>
    <w:rsid w:val="00044541"/>
    <w:rsid w:val="00075BC1"/>
    <w:rsid w:val="001134C7"/>
    <w:rsid w:val="001373A6"/>
    <w:rsid w:val="00177828"/>
    <w:rsid w:val="00241526"/>
    <w:rsid w:val="00353B4B"/>
    <w:rsid w:val="003D388B"/>
    <w:rsid w:val="005C62C9"/>
    <w:rsid w:val="00613850"/>
    <w:rsid w:val="00670848"/>
    <w:rsid w:val="006755F5"/>
    <w:rsid w:val="007B6789"/>
    <w:rsid w:val="0080469F"/>
    <w:rsid w:val="008A7477"/>
    <w:rsid w:val="008E50DB"/>
    <w:rsid w:val="009646B9"/>
    <w:rsid w:val="009A7A57"/>
    <w:rsid w:val="00A148F0"/>
    <w:rsid w:val="00A80970"/>
    <w:rsid w:val="00AC3712"/>
    <w:rsid w:val="00B006FC"/>
    <w:rsid w:val="00B1017D"/>
    <w:rsid w:val="00B30BA3"/>
    <w:rsid w:val="00B61397"/>
    <w:rsid w:val="00C52C32"/>
    <w:rsid w:val="00CA1C7F"/>
    <w:rsid w:val="00CF01C5"/>
    <w:rsid w:val="00DA7572"/>
    <w:rsid w:val="00DC414C"/>
    <w:rsid w:val="00DD41C3"/>
    <w:rsid w:val="00E33052"/>
    <w:rsid w:val="00E4702A"/>
    <w:rsid w:val="00F60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C7F"/>
    <w:pPr>
      <w:spacing w:after="160" w:line="259" w:lineRule="auto"/>
    </w:pPr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C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3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B4B"/>
    <w:rPr>
      <w:rFonts w:ascii="Tahoma" w:hAnsi="Tahoma" w:cs="Tahoma"/>
      <w:kern w:val="2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084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3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9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27</cp:revision>
  <dcterms:created xsi:type="dcterms:W3CDTF">2026-10-06T13:25:00Z</dcterms:created>
  <dcterms:modified xsi:type="dcterms:W3CDTF">2026-10-06T20:09:00Z</dcterms:modified>
</cp:coreProperties>
</file>