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933A" w14:textId="77777777" w:rsidR="00E4158D" w:rsidRDefault="00E4158D" w:rsidP="0054539F">
      <w:pPr>
        <w:shd w:val="clear" w:color="auto" w:fill="FFFFFF"/>
        <w:spacing w:after="0" w:line="240" w:lineRule="auto"/>
        <w:textAlignment w:val="baseline"/>
        <w:rPr>
          <w:rFonts w:ascii="inherit" w:eastAsia="Times New Roman" w:hAnsi="inherit" w:cs="Times New Roman"/>
          <w:color w:val="4A4A4A"/>
          <w:kern w:val="0"/>
          <w:sz w:val="21"/>
          <w:szCs w:val="21"/>
          <w:bdr w:val="none" w:sz="0" w:space="0" w:color="auto" w:frame="1"/>
          <w:lang w:eastAsia="en-GB"/>
          <w14:ligatures w14:val="none"/>
        </w:rPr>
      </w:pPr>
      <w:r>
        <w:rPr>
          <w:noProof/>
        </w:rPr>
        <w:drawing>
          <wp:inline distT="0" distB="0" distL="0" distR="0" wp14:anchorId="10053C5C" wp14:editId="33E93F9C">
            <wp:extent cx="2190750" cy="738870"/>
            <wp:effectExtent l="0" t="0" r="0" b="0"/>
            <wp:docPr id="315591730" name="Picture 31559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9629" b="13333"/>
                    <a:stretch>
                      <a:fillRect/>
                    </a:stretch>
                  </pic:blipFill>
                  <pic:spPr>
                    <a:xfrm>
                      <a:off x="0" y="0"/>
                      <a:ext cx="2190750" cy="738870"/>
                    </a:xfrm>
                    <a:prstGeom prst="rect">
                      <a:avLst/>
                    </a:prstGeom>
                  </pic:spPr>
                </pic:pic>
              </a:graphicData>
            </a:graphic>
          </wp:inline>
        </w:drawing>
      </w:r>
    </w:p>
    <w:p w14:paraId="5C706C6F" w14:textId="77777777" w:rsidR="00E4158D" w:rsidRDefault="00E4158D" w:rsidP="0054539F">
      <w:pPr>
        <w:shd w:val="clear" w:color="auto" w:fill="FFFFFF"/>
        <w:spacing w:after="0" w:line="240" w:lineRule="auto"/>
        <w:textAlignment w:val="baseline"/>
        <w:rPr>
          <w:rFonts w:ascii="inherit" w:eastAsia="Times New Roman" w:hAnsi="inherit" w:cs="Times New Roman"/>
          <w:color w:val="4A4A4A"/>
          <w:kern w:val="0"/>
          <w:sz w:val="21"/>
          <w:szCs w:val="21"/>
          <w:bdr w:val="none" w:sz="0" w:space="0" w:color="auto" w:frame="1"/>
          <w:lang w:eastAsia="en-GB"/>
          <w14:ligatures w14:val="none"/>
        </w:rPr>
      </w:pPr>
    </w:p>
    <w:p w14:paraId="017363EB" w14:textId="77777777" w:rsidR="00E4158D" w:rsidRDefault="00E4158D" w:rsidP="0054539F">
      <w:pPr>
        <w:shd w:val="clear" w:color="auto" w:fill="FFFFFF"/>
        <w:spacing w:after="0" w:line="240" w:lineRule="auto"/>
        <w:textAlignment w:val="baseline"/>
        <w:rPr>
          <w:rFonts w:ascii="inherit" w:eastAsia="Times New Roman" w:hAnsi="inherit" w:cs="Times New Roman"/>
          <w:color w:val="4A4A4A"/>
          <w:kern w:val="0"/>
          <w:sz w:val="21"/>
          <w:szCs w:val="21"/>
          <w:bdr w:val="none" w:sz="0" w:space="0" w:color="auto" w:frame="1"/>
          <w:lang w:eastAsia="en-GB"/>
          <w14:ligatures w14:val="none"/>
        </w:rPr>
      </w:pPr>
    </w:p>
    <w:p w14:paraId="00E5CA10" w14:textId="203EB931" w:rsidR="00557E3C" w:rsidRPr="0001295B" w:rsidRDefault="00E4158D" w:rsidP="0054539F">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GB"/>
          <w14:ligatures w14:val="none"/>
        </w:rPr>
      </w:pPr>
      <w:r w:rsidRPr="00E4158D">
        <w:rPr>
          <w:rFonts w:ascii="inherit" w:eastAsia="Times New Roman" w:hAnsi="inherit" w:cs="Times New Roman"/>
          <w:b/>
          <w:bCs/>
          <w:color w:val="4A4A4A"/>
          <w:kern w:val="0"/>
          <w:sz w:val="21"/>
          <w:szCs w:val="21"/>
          <w:bdr w:val="none" w:sz="0" w:space="0" w:color="auto" w:frame="1"/>
          <w:lang w:eastAsia="en-GB"/>
          <w14:ligatures w14:val="none"/>
        </w:rPr>
        <w:t>AWS DATA ENGINEER</w:t>
      </w:r>
    </w:p>
    <w:p w14:paraId="593A25A4" w14:textId="77777777" w:rsidR="00557E3C" w:rsidRDefault="00557E3C" w:rsidP="0054539F">
      <w:pPr>
        <w:shd w:val="clear" w:color="auto" w:fill="FFFFFF"/>
        <w:spacing w:after="0" w:line="240" w:lineRule="auto"/>
        <w:textAlignment w:val="baseline"/>
        <w:rPr>
          <w:rFonts w:ascii="inherit" w:eastAsia="Times New Roman" w:hAnsi="inherit" w:cs="Times New Roman"/>
          <w:color w:val="4A4A4A"/>
          <w:kern w:val="0"/>
          <w:sz w:val="21"/>
          <w:szCs w:val="21"/>
          <w:bdr w:val="none" w:sz="0" w:space="0" w:color="auto" w:frame="1"/>
          <w:lang w:eastAsia="en-GB"/>
          <w14:ligatures w14:val="none"/>
        </w:rPr>
      </w:pPr>
    </w:p>
    <w:p w14:paraId="1B56A7CB" w14:textId="605FE037" w:rsidR="0054539F" w:rsidRDefault="0054539F" w:rsidP="0054539F">
      <w:p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352ED4">
        <w:rPr>
          <w:rFonts w:ascii="inherit" w:eastAsia="Times New Roman" w:hAnsi="inherit" w:cs="Times New Roman"/>
          <w:b/>
          <w:bCs/>
          <w:color w:val="4A4A4A"/>
          <w:kern w:val="0"/>
          <w:sz w:val="21"/>
          <w:szCs w:val="21"/>
          <w:bdr w:val="none" w:sz="0" w:space="0" w:color="auto" w:frame="1"/>
          <w:lang w:eastAsia="en-GB"/>
          <w14:ligatures w14:val="none"/>
        </w:rPr>
        <w:t>THE ROLE:</w:t>
      </w:r>
      <w:r w:rsidRPr="0054539F">
        <w:rPr>
          <w:rFonts w:ascii="inherit" w:eastAsia="Times New Roman" w:hAnsi="inherit" w:cs="Times New Roman"/>
          <w:color w:val="4A4A4A"/>
          <w:kern w:val="0"/>
          <w:sz w:val="21"/>
          <w:szCs w:val="21"/>
          <w:lang w:eastAsia="en-GB"/>
          <w14:ligatures w14:val="none"/>
        </w:rPr>
        <w:t xml:space="preserve"> We are looking for a </w:t>
      </w:r>
      <w:r w:rsidRPr="000E5FF3">
        <w:rPr>
          <w:rFonts w:ascii="inherit" w:eastAsia="Times New Roman" w:hAnsi="inherit" w:cs="Times New Roman"/>
          <w:b/>
          <w:bCs/>
          <w:color w:val="4A4A4A"/>
          <w:kern w:val="0"/>
          <w:sz w:val="21"/>
          <w:szCs w:val="21"/>
          <w:lang w:eastAsia="en-GB"/>
          <w14:ligatures w14:val="none"/>
        </w:rPr>
        <w:t>Data Engineer (AWS Data Platform)</w:t>
      </w:r>
      <w:r w:rsidRPr="0054539F">
        <w:rPr>
          <w:rFonts w:ascii="inherit" w:eastAsia="Times New Roman" w:hAnsi="inherit" w:cs="Times New Roman"/>
          <w:color w:val="4A4A4A"/>
          <w:kern w:val="0"/>
          <w:sz w:val="21"/>
          <w:szCs w:val="21"/>
          <w:lang w:eastAsia="en-GB"/>
          <w14:ligatures w14:val="none"/>
        </w:rPr>
        <w:t xml:space="preserve"> to join our busy and dynamic business intelligence – data platform team.</w:t>
      </w:r>
    </w:p>
    <w:p w14:paraId="0543702F" w14:textId="77777777" w:rsidR="0054539F" w:rsidRPr="0054539F" w:rsidRDefault="0054539F" w:rsidP="0054539F">
      <w:p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p>
    <w:p w14:paraId="5BCE8143" w14:textId="510084F7" w:rsidR="0054539F" w:rsidRPr="00482075" w:rsidRDefault="0054539F" w:rsidP="0054539F">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GB"/>
          <w14:ligatures w14:val="none"/>
        </w:rPr>
      </w:pPr>
      <w:r w:rsidRPr="00482075">
        <w:rPr>
          <w:rFonts w:ascii="inherit" w:eastAsia="Times New Roman" w:hAnsi="inherit" w:cs="Times New Roman"/>
          <w:b/>
          <w:bCs/>
          <w:color w:val="4A4A4A"/>
          <w:kern w:val="0"/>
          <w:sz w:val="21"/>
          <w:szCs w:val="21"/>
          <w:bdr w:val="none" w:sz="0" w:space="0" w:color="auto" w:frame="1"/>
          <w:lang w:eastAsia="en-GB"/>
          <w14:ligatures w14:val="none"/>
        </w:rPr>
        <w:t>ARE YOU OUR NEXT STAR PLAYER?</w:t>
      </w:r>
    </w:p>
    <w:p w14:paraId="6CB01BB8" w14:textId="77777777" w:rsidR="0054539F" w:rsidRPr="0054539F" w:rsidRDefault="0054539F" w:rsidP="0054539F">
      <w:p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If you are a passionate Data Engineer you have the chance to be part of a team that looks to build out our next-generation data platform, leveraging new technologies and techniques to maximize the business value out of our data assets and empower innovation.</w:t>
      </w:r>
    </w:p>
    <w:p w14:paraId="3B244353" w14:textId="1A3EBCDA" w:rsidR="0054539F" w:rsidRDefault="0054539F" w:rsidP="0054539F">
      <w:p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 xml:space="preserve">You should be an expert at </w:t>
      </w:r>
      <w:r w:rsidRPr="00F514DB">
        <w:rPr>
          <w:rFonts w:ascii="inherit" w:eastAsia="Times New Roman" w:hAnsi="inherit" w:cs="Times New Roman"/>
          <w:b/>
          <w:bCs/>
          <w:color w:val="4A4A4A"/>
          <w:kern w:val="0"/>
          <w:sz w:val="21"/>
          <w:szCs w:val="21"/>
          <w:lang w:eastAsia="en-GB"/>
          <w14:ligatures w14:val="none"/>
        </w:rPr>
        <w:t>designing, implementing, and operating stable, scalable, low-cost solutions to ETL data from production systems into the data platform</w:t>
      </w:r>
      <w:r w:rsidRPr="0054539F">
        <w:rPr>
          <w:rFonts w:ascii="inherit" w:eastAsia="Times New Roman" w:hAnsi="inherit" w:cs="Times New Roman"/>
          <w:color w:val="4A4A4A"/>
          <w:kern w:val="0"/>
          <w:sz w:val="21"/>
          <w:szCs w:val="21"/>
          <w:lang w:eastAsia="en-GB"/>
          <w14:ligatures w14:val="none"/>
        </w:rPr>
        <w:t>. We are looking for a passion for working with vast data sets and someone who loves to bring datasets together to answer business questions and drive growth.</w:t>
      </w:r>
    </w:p>
    <w:p w14:paraId="73DFA619" w14:textId="77777777" w:rsidR="0054539F" w:rsidRPr="0054539F" w:rsidRDefault="0054539F" w:rsidP="0054539F">
      <w:p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p>
    <w:p w14:paraId="5CFF4EAA" w14:textId="2FE5A985" w:rsidR="0054539F" w:rsidRPr="00482075" w:rsidRDefault="0054539F" w:rsidP="0054539F">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GB"/>
          <w14:ligatures w14:val="none"/>
        </w:rPr>
      </w:pPr>
      <w:r w:rsidRPr="00482075">
        <w:rPr>
          <w:rFonts w:ascii="inherit" w:eastAsia="Times New Roman" w:hAnsi="inherit" w:cs="Times New Roman"/>
          <w:b/>
          <w:bCs/>
          <w:color w:val="4A4A4A"/>
          <w:kern w:val="0"/>
          <w:sz w:val="21"/>
          <w:szCs w:val="21"/>
          <w:bdr w:val="none" w:sz="0" w:space="0" w:color="auto" w:frame="1"/>
          <w:lang w:eastAsia="en-GB"/>
          <w14:ligatures w14:val="none"/>
        </w:rPr>
        <w:t>WHY WE NEED YOU?</w:t>
      </w:r>
    </w:p>
    <w:p w14:paraId="67F9ACFE" w14:textId="77777777" w:rsidR="0054539F" w:rsidRPr="0054539F" w:rsidRDefault="0054539F" w:rsidP="0054539F">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As part of our Data Platform team, you will lead data and process innovation for our organisation through robust delivery of exceptional solutions.</w:t>
      </w:r>
    </w:p>
    <w:p w14:paraId="706E7C97" w14:textId="77777777" w:rsidR="0054539F" w:rsidRPr="0054539F" w:rsidRDefault="0054539F" w:rsidP="0054539F">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Transform raw data into useful data systems.</w:t>
      </w:r>
    </w:p>
    <w:p w14:paraId="59AE9168" w14:textId="77777777" w:rsidR="0054539F" w:rsidRPr="0054539F" w:rsidRDefault="0054539F" w:rsidP="0054539F">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Overall, you’ll strive for efficiency by aligning data systems with business goals.</w:t>
      </w:r>
    </w:p>
    <w:p w14:paraId="190D39FF" w14:textId="77777777" w:rsidR="0054539F" w:rsidRPr="0054539F" w:rsidRDefault="0054539F" w:rsidP="0054539F">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Contribute to choosing the right technology and ensuring proper data design and implementation in various projects and solutions.</w:t>
      </w:r>
    </w:p>
    <w:p w14:paraId="2B769EBD" w14:textId="77777777" w:rsidR="0054539F" w:rsidRPr="0054539F" w:rsidRDefault="0054539F" w:rsidP="0054539F">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Demonstrate hands-on skills in processing large data sets, expertise in data structure, data access patterns, Big Data concepts, and cloud computing.</w:t>
      </w:r>
    </w:p>
    <w:p w14:paraId="00B48DDC" w14:textId="77777777" w:rsidR="0054539F" w:rsidRPr="0054539F" w:rsidRDefault="0054539F" w:rsidP="0054539F">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Work with Data Product Owners to understand data requirements, and to build ETL processes.</w:t>
      </w:r>
      <w:r w:rsidRPr="0054539F">
        <w:rPr>
          <w:rFonts w:ascii="inherit" w:eastAsia="Times New Roman" w:hAnsi="inherit" w:cs="Times New Roman"/>
          <w:color w:val="4A4A4A"/>
          <w:kern w:val="0"/>
          <w:sz w:val="21"/>
          <w:szCs w:val="21"/>
          <w:lang w:eastAsia="en-GB"/>
          <w14:ligatures w14:val="none"/>
        </w:rPr>
        <w:br/>
        <w:t> </w:t>
      </w:r>
    </w:p>
    <w:p w14:paraId="29B2D231" w14:textId="77777777" w:rsidR="0054539F" w:rsidRPr="0054539F" w:rsidRDefault="0054539F" w:rsidP="0054539F">
      <w:p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b/>
          <w:bCs/>
          <w:color w:val="4A4A4A"/>
          <w:kern w:val="0"/>
          <w:sz w:val="21"/>
          <w:szCs w:val="21"/>
          <w:bdr w:val="none" w:sz="0" w:space="0" w:color="auto" w:frame="1"/>
          <w:lang w:eastAsia="en-GB"/>
          <w14:ligatures w14:val="none"/>
        </w:rPr>
        <w:t>Who we’re looking for:</w:t>
      </w:r>
    </w:p>
    <w:p w14:paraId="4C366E27" w14:textId="77777777" w:rsidR="0054539F" w:rsidRPr="0054539F" w:rsidRDefault="0054539F" w:rsidP="0054539F">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4+ years’ experience in designing and implementing efficient ETL processes and data pipelines</w:t>
      </w:r>
    </w:p>
    <w:p w14:paraId="5F2CB707" w14:textId="77777777" w:rsidR="0054539F" w:rsidRPr="0054539F" w:rsidRDefault="0054539F" w:rsidP="0054539F">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Experience in designing scalable data warehousing solutions</w:t>
      </w:r>
    </w:p>
    <w:p w14:paraId="51767C6E" w14:textId="2D3450FF" w:rsidR="0054539F" w:rsidRPr="0054539F" w:rsidRDefault="0054539F" w:rsidP="0054539F">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 xml:space="preserve">Experience with Streaming based integration patterns </w:t>
      </w:r>
      <w:r w:rsidR="00E46156" w:rsidRPr="0054539F">
        <w:rPr>
          <w:rFonts w:ascii="inherit" w:eastAsia="Times New Roman" w:hAnsi="inherit" w:cs="Times New Roman"/>
          <w:color w:val="4A4A4A"/>
          <w:kern w:val="0"/>
          <w:sz w:val="21"/>
          <w:szCs w:val="21"/>
          <w:lang w:eastAsia="en-GB"/>
          <w14:ligatures w14:val="none"/>
        </w:rPr>
        <w:t>/ stream</w:t>
      </w:r>
      <w:r w:rsidRPr="0054539F">
        <w:rPr>
          <w:rFonts w:ascii="inherit" w:eastAsia="Times New Roman" w:hAnsi="inherit" w:cs="Times New Roman"/>
          <w:color w:val="4A4A4A"/>
          <w:kern w:val="0"/>
          <w:sz w:val="21"/>
          <w:szCs w:val="21"/>
          <w:lang w:eastAsia="en-GB"/>
          <w14:ligatures w14:val="none"/>
        </w:rPr>
        <w:t xml:space="preserve"> processing</w:t>
      </w:r>
    </w:p>
    <w:p w14:paraId="49906F96" w14:textId="77777777" w:rsidR="0054539F" w:rsidRPr="0054539F" w:rsidRDefault="0054539F" w:rsidP="0054539F">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Broad experience and familiarity with AWS technologies (particularly DynamoDB, Glue, Athena, EMR, Redshift, Lambda, Kinesis)</w:t>
      </w:r>
    </w:p>
    <w:p w14:paraId="4515AF59" w14:textId="77777777" w:rsidR="0054539F" w:rsidRPr="0054539F" w:rsidRDefault="0054539F" w:rsidP="0054539F">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Experience developing software in Python (PySpark / Spark SQL / Databricks experience is highly desirable) and Java</w:t>
      </w:r>
    </w:p>
    <w:p w14:paraId="6BF4CBB6" w14:textId="77777777" w:rsidR="0054539F" w:rsidRPr="0054539F" w:rsidRDefault="0054539F" w:rsidP="0054539F">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Involvement with CI/CD platforms and pipeline deployments patterns (Jenkins, Ansible, Shell Scripting, Unit / Integration Testing)</w:t>
      </w:r>
    </w:p>
    <w:p w14:paraId="2937F1EA" w14:textId="77777777" w:rsidR="0054539F" w:rsidRPr="0054539F" w:rsidRDefault="0054539F" w:rsidP="0054539F">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Familiar with Agile software development and DevOps practices</w:t>
      </w:r>
    </w:p>
    <w:p w14:paraId="62486DF4" w14:textId="4979B476" w:rsidR="0054539F" w:rsidRDefault="0054539F" w:rsidP="0054539F">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Ability to collaborate with technical and business teams and communicate effectively across channels</w:t>
      </w:r>
    </w:p>
    <w:p w14:paraId="5D0CF180" w14:textId="77777777" w:rsidR="0054539F" w:rsidRPr="0054539F" w:rsidRDefault="0054539F" w:rsidP="0054539F">
      <w:pPr>
        <w:shd w:val="clear" w:color="auto" w:fill="FFFFFF"/>
        <w:spacing w:after="0" w:line="240" w:lineRule="auto"/>
        <w:ind w:left="720"/>
        <w:textAlignment w:val="baseline"/>
        <w:rPr>
          <w:rFonts w:ascii="inherit" w:eastAsia="Times New Roman" w:hAnsi="inherit" w:cs="Times New Roman"/>
          <w:color w:val="4A4A4A"/>
          <w:kern w:val="0"/>
          <w:sz w:val="21"/>
          <w:szCs w:val="21"/>
          <w:lang w:eastAsia="en-GB"/>
          <w14:ligatures w14:val="none"/>
        </w:rPr>
      </w:pPr>
    </w:p>
    <w:p w14:paraId="5C743915" w14:textId="3753AA5F" w:rsidR="0054539F" w:rsidRPr="008F29F4" w:rsidRDefault="0054539F" w:rsidP="0054539F">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GB"/>
          <w14:ligatures w14:val="none"/>
        </w:rPr>
      </w:pPr>
      <w:r w:rsidRPr="0054539F">
        <w:rPr>
          <w:rFonts w:ascii="inherit" w:eastAsia="Times New Roman" w:hAnsi="inherit" w:cs="Times New Roman"/>
          <w:b/>
          <w:bCs/>
          <w:color w:val="4A4A4A"/>
          <w:kern w:val="0"/>
          <w:sz w:val="21"/>
          <w:szCs w:val="21"/>
          <w:bdr w:val="none" w:sz="0" w:space="0" w:color="auto" w:frame="1"/>
          <w:lang w:eastAsia="en-GB"/>
          <w14:ligatures w14:val="none"/>
        </w:rPr>
        <w:t>What’s in it for you?</w:t>
      </w: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color w:val="4A4A4A"/>
          <w:kern w:val="0"/>
          <w:sz w:val="21"/>
          <w:szCs w:val="21"/>
          <w:bdr w:val="none" w:sz="0" w:space="0" w:color="auto" w:frame="1"/>
          <w:lang w:eastAsia="en-GB"/>
          <w14:ligatures w14:val="none"/>
        </w:rPr>
        <w:t>Our experience-based salaries are competitive.</w:t>
      </w:r>
    </w:p>
    <w:p w14:paraId="0FAF2294" w14:textId="289E501D" w:rsidR="0054539F" w:rsidRPr="0054539F" w:rsidRDefault="0054539F" w:rsidP="0054539F">
      <w:p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color w:val="4A4A4A"/>
          <w:kern w:val="0"/>
          <w:sz w:val="21"/>
          <w:szCs w:val="21"/>
          <w:bdr w:val="none" w:sz="0" w:space="0" w:color="auto" w:frame="1"/>
          <w:lang w:eastAsia="en-GB"/>
          <w14:ligatures w14:val="none"/>
        </w:rPr>
        <w:t>Your package will include:</w:t>
      </w:r>
    </w:p>
    <w:p w14:paraId="4CCE41AF" w14:textId="77777777" w:rsidR="0054539F" w:rsidRPr="0054539F" w:rsidRDefault="0054539F" w:rsidP="0054539F">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Discretionary annual performance bonus</w:t>
      </w:r>
    </w:p>
    <w:p w14:paraId="1FBAC013" w14:textId="77777777" w:rsidR="0054539F" w:rsidRPr="0054539F" w:rsidRDefault="0054539F" w:rsidP="0054539F">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30 days paid leave</w:t>
      </w:r>
    </w:p>
    <w:p w14:paraId="5A676926" w14:textId="77777777" w:rsidR="0054539F" w:rsidRPr="0054539F" w:rsidRDefault="0054539F" w:rsidP="0054539F">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An annual allowance for health and dental services</w:t>
      </w:r>
    </w:p>
    <w:p w14:paraId="4C39C540" w14:textId="77777777" w:rsidR="0054539F" w:rsidRPr="0054539F" w:rsidRDefault="0054539F" w:rsidP="0054539F">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The option to join our company pension scheme</w:t>
      </w:r>
    </w:p>
    <w:p w14:paraId="5F50F80C" w14:textId="77777777" w:rsidR="0054539F" w:rsidRPr="0054539F" w:rsidRDefault="0054539F" w:rsidP="0054539F">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A personal interest allowance to let you learn something new or pursue a hobby</w:t>
      </w:r>
    </w:p>
    <w:p w14:paraId="4048CF5B" w14:textId="77777777" w:rsidR="0054539F" w:rsidRPr="0054539F" w:rsidRDefault="0054539F" w:rsidP="0054539F">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Looking to extend your family? You will receive a cash gift of 34,000 INR for your new addition whilst working for us</w:t>
      </w:r>
    </w:p>
    <w:p w14:paraId="4447BE95" w14:textId="77777777" w:rsidR="0054539F" w:rsidRPr="0054539F" w:rsidRDefault="0054539F" w:rsidP="0054539F">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t>26 weeks Maternity leave at 100% pay &amp; 4 weeks secondary leave pay (paternity) at 100% pay</w:t>
      </w:r>
    </w:p>
    <w:p w14:paraId="0F6742E2" w14:textId="77777777" w:rsidR="0054539F" w:rsidRPr="0054539F" w:rsidRDefault="0054539F" w:rsidP="0054539F">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color w:val="4A4A4A"/>
          <w:kern w:val="0"/>
          <w:sz w:val="21"/>
          <w:szCs w:val="21"/>
          <w:lang w:eastAsia="en-GB"/>
          <w14:ligatures w14:val="none"/>
        </w:rPr>
        <w:lastRenderedPageBreak/>
        <w:t>External learning support of up to £2,000 or equivalent in local currency, dedicated 4 learning “Power Hours” every month during office time, full access to the Udemy and Mindtools platforms, in-house leadership program and many other training opportunities for developing your skills and progressing your career.</w:t>
      </w:r>
    </w:p>
    <w:p w14:paraId="3DA23FCF" w14:textId="77777777" w:rsidR="0054539F" w:rsidRDefault="0054539F" w:rsidP="0054539F">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GB"/>
          <w14:ligatures w14:val="none"/>
        </w:rPr>
      </w:pPr>
    </w:p>
    <w:p w14:paraId="077D8909" w14:textId="71BEBE95" w:rsidR="0054539F" w:rsidRPr="0054539F" w:rsidRDefault="0054539F" w:rsidP="0054539F">
      <w:pPr>
        <w:shd w:val="clear" w:color="auto" w:fill="FFFFFF"/>
        <w:spacing w:after="0" w:line="240" w:lineRule="auto"/>
        <w:textAlignment w:val="baseline"/>
        <w:rPr>
          <w:rFonts w:ascii="inherit" w:eastAsia="Times New Roman" w:hAnsi="inherit" w:cs="Times New Roman"/>
          <w:color w:val="4A4A4A"/>
          <w:kern w:val="0"/>
          <w:sz w:val="21"/>
          <w:szCs w:val="21"/>
          <w:lang w:eastAsia="en-GB"/>
          <w14:ligatures w14:val="none"/>
        </w:rPr>
      </w:pPr>
      <w:r w:rsidRPr="0054539F">
        <w:rPr>
          <w:rFonts w:ascii="inherit" w:eastAsia="Times New Roman" w:hAnsi="inherit" w:cs="Times New Roman"/>
          <w:b/>
          <w:bCs/>
          <w:color w:val="4A4A4A"/>
          <w:kern w:val="0"/>
          <w:sz w:val="21"/>
          <w:szCs w:val="21"/>
          <w:bdr w:val="none" w:sz="0" w:space="0" w:color="auto" w:frame="1"/>
          <w:lang w:eastAsia="en-GB"/>
          <w14:ligatures w14:val="none"/>
        </w:rPr>
        <w:t>About the Group</w:t>
      </w: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color w:val="4A4A4A"/>
          <w:kern w:val="0"/>
          <w:sz w:val="21"/>
          <w:szCs w:val="21"/>
          <w:bdr w:val="none" w:sz="0" w:space="0" w:color="auto" w:frame="1"/>
          <w:lang w:eastAsia="en-GB"/>
          <w14:ligatures w14:val="none"/>
        </w:rPr>
        <w:t>PokerStars is part of Flutter Entertainment Plc, a global sports betting, gaming and entertainment provider headquartered in Dublin and part of the FTSE 100 index of the London Stock Exchange. Flutter brings together exceptional brands, products and businesses and a diverse global presence in a safe, responsible and ultimately sustainable way.</w:t>
      </w: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color w:val="4A4A4A"/>
          <w:kern w:val="0"/>
          <w:sz w:val="21"/>
          <w:szCs w:val="21"/>
          <w:bdr w:val="none" w:sz="0" w:space="0" w:color="auto" w:frame="1"/>
          <w:lang w:eastAsia="en-GB"/>
          <w14:ligatures w14:val="none"/>
        </w:rPr>
        <w:t>We are an equal opportunity employer that values diversity. We do not discriminate on any protected characteristic as defined by applicable law.</w:t>
      </w: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color w:val="4A4A4A"/>
          <w:kern w:val="0"/>
          <w:sz w:val="21"/>
          <w:szCs w:val="21"/>
          <w:bdr w:val="none" w:sz="0" w:space="0" w:color="auto" w:frame="1"/>
          <w:lang w:eastAsia="en-GB"/>
          <w14:ligatures w14:val="none"/>
        </w:rPr>
        <w:t>We will look to provide reasonable accommodation for applicants with disabilities to participate in the job application or interview process. If you need assistance, please contact: </w:t>
      </w:r>
      <w:hyperlink r:id="rId9" w:tgtFrame="_blank" w:history="1">
        <w:r w:rsidRPr="0054539F">
          <w:rPr>
            <w:rFonts w:ascii="inherit" w:eastAsia="Times New Roman" w:hAnsi="inherit" w:cs="Times New Roman"/>
            <w:color w:val="0000FF"/>
            <w:kern w:val="0"/>
            <w:sz w:val="21"/>
            <w:szCs w:val="21"/>
            <w:u w:val="single"/>
            <w:bdr w:val="none" w:sz="0" w:space="0" w:color="auto" w:frame="1"/>
            <w:lang w:eastAsia="en-GB"/>
            <w14:ligatures w14:val="none"/>
          </w:rPr>
          <w:t>talent@flutterint.com</w:t>
        </w:r>
      </w:hyperlink>
      <w:r w:rsidRPr="0054539F">
        <w:rPr>
          <w:rFonts w:ascii="inherit" w:eastAsia="Times New Roman" w:hAnsi="inherit" w:cs="Times New Roman"/>
          <w:color w:val="4A4A4A"/>
          <w:kern w:val="0"/>
          <w:sz w:val="21"/>
          <w:szCs w:val="21"/>
          <w:bdr w:val="none" w:sz="0" w:space="0" w:color="auto" w:frame="1"/>
          <w:lang w:eastAsia="en-GB"/>
          <w14:ligatures w14:val="none"/>
        </w:rPr>
        <w:t> </w:t>
      </w: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color w:val="4A4A4A"/>
          <w:kern w:val="0"/>
          <w:sz w:val="21"/>
          <w:szCs w:val="21"/>
          <w:bdr w:val="none" w:sz="0" w:space="0" w:color="auto" w:frame="1"/>
          <w:lang w:eastAsia="en-GB"/>
          <w14:ligatures w14:val="none"/>
        </w:rPr>
        <w:t>Please note we cannot accept general applications; this inbox is just for providing support to those who need it.</w:t>
      </w: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b/>
          <w:bCs/>
          <w:color w:val="4A4A4A"/>
          <w:kern w:val="0"/>
          <w:sz w:val="21"/>
          <w:szCs w:val="21"/>
          <w:bdr w:val="none" w:sz="0" w:space="0" w:color="auto" w:frame="1"/>
          <w:lang w:eastAsia="en-GB"/>
          <w14:ligatures w14:val="none"/>
        </w:rPr>
        <w:t>Want a seat at the table? Apply now!</w:t>
      </w: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color w:val="4A4A4A"/>
          <w:kern w:val="0"/>
          <w:sz w:val="21"/>
          <w:szCs w:val="21"/>
          <w:bdr w:val="none" w:sz="0" w:space="0" w:color="auto" w:frame="1"/>
          <w:lang w:eastAsia="en-GB"/>
          <w14:ligatures w14:val="none"/>
        </w:rPr>
        <w:t>We will aim to respond to you as soon as possible. If you’re the right fit for the role, you will be invited to a phone/zoom interview.</w:t>
      </w: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color w:val="4A4A4A"/>
          <w:kern w:val="0"/>
          <w:sz w:val="21"/>
          <w:szCs w:val="21"/>
          <w:lang w:eastAsia="en-GB"/>
          <w14:ligatures w14:val="none"/>
        </w:rPr>
        <w:br/>
      </w:r>
      <w:r w:rsidRPr="0054539F">
        <w:rPr>
          <w:rFonts w:ascii="inherit" w:eastAsia="Times New Roman" w:hAnsi="inherit" w:cs="Times New Roman"/>
          <w:b/>
          <w:bCs/>
          <w:color w:val="4A4A4A"/>
          <w:kern w:val="0"/>
          <w:sz w:val="21"/>
          <w:szCs w:val="21"/>
          <w:bdr w:val="none" w:sz="0" w:space="0" w:color="auto" w:frame="1"/>
          <w:lang w:eastAsia="en-GB"/>
          <w14:ligatures w14:val="none"/>
        </w:rPr>
        <w:t>Find your passion with PokerStars.</w:t>
      </w:r>
    </w:p>
    <w:p w14:paraId="747DC66B" w14:textId="77777777" w:rsidR="0054539F" w:rsidRDefault="0054539F"/>
    <w:sectPr w:rsidR="0054539F" w:rsidSect="00557E3C">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54A50"/>
    <w:multiLevelType w:val="multilevel"/>
    <w:tmpl w:val="59CE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AF6905"/>
    <w:multiLevelType w:val="multilevel"/>
    <w:tmpl w:val="8A40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F22BF0"/>
    <w:multiLevelType w:val="multilevel"/>
    <w:tmpl w:val="7FDE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533700">
    <w:abstractNumId w:val="0"/>
  </w:num>
  <w:num w:numId="2" w16cid:durableId="461732897">
    <w:abstractNumId w:val="1"/>
  </w:num>
  <w:num w:numId="3" w16cid:durableId="1113523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539F"/>
    <w:rsid w:val="0001295B"/>
    <w:rsid w:val="000E5FF3"/>
    <w:rsid w:val="00352ED4"/>
    <w:rsid w:val="003E4938"/>
    <w:rsid w:val="00482075"/>
    <w:rsid w:val="0054539F"/>
    <w:rsid w:val="00557E3C"/>
    <w:rsid w:val="00753E6F"/>
    <w:rsid w:val="007642B7"/>
    <w:rsid w:val="007D70D9"/>
    <w:rsid w:val="008F29F4"/>
    <w:rsid w:val="00BC793C"/>
    <w:rsid w:val="00E4158D"/>
    <w:rsid w:val="00E46156"/>
    <w:rsid w:val="00F51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CF4B"/>
  <w15:docId w15:val="{FCFE9D16-6A4E-4433-9AC4-8A45AEDB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39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gt2">
    <w:name w:val="wgt2"/>
    <w:basedOn w:val="DefaultParagraphFont"/>
    <w:rsid w:val="00545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239553">
      <w:bodyDiv w:val="1"/>
      <w:marLeft w:val="0"/>
      <w:marRight w:val="0"/>
      <w:marTop w:val="0"/>
      <w:marBottom w:val="0"/>
      <w:divBdr>
        <w:top w:val="none" w:sz="0" w:space="0" w:color="auto"/>
        <w:left w:val="none" w:sz="0" w:space="0" w:color="auto"/>
        <w:bottom w:val="none" w:sz="0" w:space="0" w:color="auto"/>
        <w:right w:val="none" w:sz="0" w:space="0" w:color="auto"/>
      </w:divBdr>
      <w:divsChild>
        <w:div w:id="197162617">
          <w:marLeft w:val="0"/>
          <w:marRight w:val="0"/>
          <w:marTop w:val="0"/>
          <w:marBottom w:val="0"/>
          <w:divBdr>
            <w:top w:val="none" w:sz="0" w:space="0" w:color="auto"/>
            <w:left w:val="none" w:sz="0" w:space="0" w:color="auto"/>
            <w:bottom w:val="single" w:sz="48" w:space="0" w:color="auto"/>
            <w:right w:val="none" w:sz="0" w:space="2" w:color="auto"/>
          </w:divBdr>
          <w:divsChild>
            <w:div w:id="491142746">
              <w:marLeft w:val="0"/>
              <w:marRight w:val="0"/>
              <w:marTop w:val="0"/>
              <w:marBottom w:val="0"/>
              <w:divBdr>
                <w:top w:val="none" w:sz="0" w:space="0" w:color="auto"/>
                <w:left w:val="none" w:sz="0" w:space="0" w:color="auto"/>
                <w:bottom w:val="none" w:sz="0" w:space="0" w:color="auto"/>
                <w:right w:val="none" w:sz="0" w:space="0" w:color="auto"/>
              </w:divBdr>
              <w:divsChild>
                <w:div w:id="77944218">
                  <w:marLeft w:val="0"/>
                  <w:marRight w:val="0"/>
                  <w:marTop w:val="0"/>
                  <w:marBottom w:val="0"/>
                  <w:divBdr>
                    <w:top w:val="none" w:sz="0" w:space="0" w:color="auto"/>
                    <w:left w:val="none" w:sz="0" w:space="0" w:color="auto"/>
                    <w:bottom w:val="none" w:sz="0" w:space="0" w:color="auto"/>
                    <w:right w:val="none" w:sz="0" w:space="0" w:color="auto"/>
                  </w:divBdr>
                  <w:divsChild>
                    <w:div w:id="908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37134">
          <w:marLeft w:val="0"/>
          <w:marRight w:val="0"/>
          <w:marTop w:val="0"/>
          <w:marBottom w:val="0"/>
          <w:divBdr>
            <w:top w:val="none" w:sz="0" w:space="8" w:color="auto"/>
            <w:left w:val="none" w:sz="0" w:space="0" w:color="auto"/>
            <w:bottom w:val="single" w:sz="48" w:space="0" w:color="auto"/>
            <w:right w:val="none" w:sz="0" w:space="15" w:color="auto"/>
          </w:divBdr>
          <w:divsChild>
            <w:div w:id="4465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alent@flutter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9E9F4A87B05947B0B782BFC817A96D" ma:contentTypeVersion="14" ma:contentTypeDescription="Create a new document." ma:contentTypeScope="" ma:versionID="76b80b19ce6b2b61893403bce132d67a">
  <xsd:schema xmlns:xsd="http://www.w3.org/2001/XMLSchema" xmlns:xs="http://www.w3.org/2001/XMLSchema" xmlns:p="http://schemas.microsoft.com/office/2006/metadata/properties" xmlns:ns2="276ed51f-1ef6-4d36-a546-04e5ae75fb11" xmlns:ns3="0fcc28a7-dfa3-4a74-b2b1-ea976b3be5d6" targetNamespace="http://schemas.microsoft.com/office/2006/metadata/properties" ma:root="true" ma:fieldsID="22c2058959611dff6356c5b07b066fb1" ns2:_="" ns3:_="">
    <xsd:import namespace="276ed51f-1ef6-4d36-a546-04e5ae75fb11"/>
    <xsd:import namespace="0fcc28a7-dfa3-4a74-b2b1-ea976b3be5d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6ed51f-1ef6-4d36-a546-04e5ae75f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ed871dc-6132-462b-9caa-0d6db25affe4"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cc28a7-dfa3-4a74-b2b1-ea976b3be5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5318526e-0714-427a-9e55-47e8f9420259}" ma:internalName="TaxCatchAll" ma:showField="CatchAllData" ma:web="0fcc28a7-dfa3-4a74-b2b1-ea976b3be5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fcc28a7-dfa3-4a74-b2b1-ea976b3be5d6" xsi:nil="true"/>
    <lcf76f155ced4ddcb4097134ff3c332f xmlns="276ed51f-1ef6-4d36-a546-04e5ae75fb1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90DF37-3F49-4ED3-86AB-D8BD8CB89A14}">
  <ds:schemaRefs>
    <ds:schemaRef ds:uri="http://schemas.microsoft.com/sharepoint/v3/contenttype/forms"/>
  </ds:schemaRefs>
</ds:datastoreItem>
</file>

<file path=customXml/itemProps2.xml><?xml version="1.0" encoding="utf-8"?>
<ds:datastoreItem xmlns:ds="http://schemas.openxmlformats.org/officeDocument/2006/customXml" ds:itemID="{9EFA9563-9024-4489-8E06-D5F774471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6ed51f-1ef6-4d36-a546-04e5ae75fb11"/>
    <ds:schemaRef ds:uri="0fcc28a7-dfa3-4a74-b2b1-ea976b3be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9B43D1-7262-4966-B00E-1DBD99B745C0}">
  <ds:schemaRefs>
    <ds:schemaRef ds:uri="http://schemas.microsoft.com/office/2006/metadata/properties"/>
    <ds:schemaRef ds:uri="http://schemas.microsoft.com/office/infopath/2007/PartnerControls"/>
    <ds:schemaRef ds:uri="0fcc28a7-dfa3-4a74-b2b1-ea976b3be5d6"/>
    <ds:schemaRef ds:uri="276ed51f-1ef6-4d36-a546-04e5ae75fb11"/>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Todorova</dc:creator>
  <cp:keywords/>
  <dc:description/>
  <cp:lastModifiedBy>Ricardo Thomas</cp:lastModifiedBy>
  <cp:revision>1</cp:revision>
  <dcterms:created xsi:type="dcterms:W3CDTF">2023-04-12T11:58:00Z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0x010100FC9E9F4A87B05947B0B782BFC817A96D</vt:lpwstr>
  </property>
  <property fmtid="{D5CDD505-2E9C-101B-9397-08002B2CF9AE}" pid="3" name="MediaServiceImageTags">
    <vt:lpwstr/>
  </property>
</Properties>
</file>