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1B7" w:rsidRPr="006A01B7" w:rsidRDefault="006A01B7" w:rsidP="00207CB5">
      <w:pPr>
        <w:pStyle w:val="Heading1"/>
        <w:rPr>
          <w:bCs/>
        </w:rPr>
      </w:pPr>
      <w:r w:rsidRPr="006A01B7">
        <w:t>Mohammad Afzal</w:t>
      </w:r>
    </w:p>
    <w:p w:rsidR="00B409B9" w:rsidRDefault="00B409B9" w:rsidP="006A01B7">
      <w:hyperlink r:id="rId7" w:history="1">
        <w:r w:rsidRPr="00833AB9">
          <w:rPr>
            <w:rStyle w:val="Hyperlink"/>
          </w:rPr>
          <w:t>https://www.linkedin.com/in/afzalex</w:t>
        </w:r>
      </w:hyperlink>
      <w:r>
        <w:t xml:space="preserve"> | </w:t>
      </w:r>
      <w:hyperlink r:id="rId8" w:history="1">
        <w:r w:rsidRPr="00833AB9">
          <w:rPr>
            <w:rStyle w:val="Hyperlink"/>
          </w:rPr>
          <w:t>https://github.com/afzalex</w:t>
        </w:r>
      </w:hyperlink>
    </w:p>
    <w:p w:rsidR="006A01B7" w:rsidRPr="006A01B7" w:rsidRDefault="00B409B9" w:rsidP="006A01B7">
      <w:hyperlink r:id="rId9" w:history="1">
        <w:r w:rsidRPr="00833AB9">
          <w:rPr>
            <w:rStyle w:val="Hyperlink"/>
          </w:rPr>
          <w:t>mohammadafzal.tech@gmail.com</w:t>
        </w:r>
      </w:hyperlink>
      <w:r w:rsidR="006A01B7" w:rsidRPr="006A01B7">
        <w:t xml:space="preserve"> | +917222876247 | </w:t>
      </w:r>
      <w:hyperlink r:id="rId10" w:history="1">
        <w:r w:rsidR="006A01B7" w:rsidRPr="006A01B7">
          <w:rPr>
            <w:rStyle w:val="Hyperlink"/>
          </w:rPr>
          <w:t>https://afzalex.com</w:t>
        </w:r>
      </w:hyperlink>
    </w:p>
    <w:p w:rsidR="006A01B7" w:rsidRPr="006A01B7" w:rsidRDefault="006A01B7" w:rsidP="00EB4DC4">
      <w:pPr>
        <w:pStyle w:val="Heading2"/>
      </w:pPr>
      <w:r w:rsidRPr="006A01B7">
        <w:t>Summary</w:t>
      </w:r>
    </w:p>
    <w:p w:rsidR="00300003" w:rsidRDefault="006A01B7" w:rsidP="006A01B7">
      <w:r w:rsidRPr="006A01B7">
        <w:rPr>
          <w:b/>
          <w:bCs/>
        </w:rPr>
        <w:t xml:space="preserve">Lead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rsidR="006A01B7" w:rsidRPr="006A01B7" w:rsidRDefault="006A01B7" w:rsidP="006A01B7">
      <w:r w:rsidRPr="006A01B7">
        <w:t>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Product Development Engineer, Calibo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 xml:space="preserve">Designed and implemented </w:t>
      </w:r>
      <w:r w:rsidRPr="00D55509">
        <w:rPr>
          <w:b/>
          <w:bCs/>
        </w:rPr>
        <w:t>RESTful APIs</w:t>
      </w:r>
      <w:r w:rsidRPr="006A01B7">
        <w:t xml:space="preserve">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A66967">
      <w:r w:rsidRPr="006A01B7">
        <w:rPr>
          <w:b/>
          <w:bCs/>
        </w:rPr>
        <w:t>Bachelor of Technology</w:t>
      </w:r>
      <w:r w:rsidRPr="006A01B7">
        <w:t xml:space="preserve"> in Computer Science from Uttarakhand Technical University</w:t>
      </w:r>
    </w:p>
    <w:p w:rsidR="00D005DD" w:rsidRDefault="00D005DD"/>
    <w:sectPr w:rsidR="00D005DD" w:rsidSect="00F43358">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43C9" w:rsidRDefault="002043C9" w:rsidP="00907CFA">
      <w:r>
        <w:separator/>
      </w:r>
    </w:p>
  </w:endnote>
  <w:endnote w:type="continuationSeparator" w:id="0">
    <w:p w:rsidR="002043C9" w:rsidRDefault="002043C9"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43C9" w:rsidRDefault="002043C9" w:rsidP="00907CFA">
      <w:r>
        <w:separator/>
      </w:r>
    </w:p>
  </w:footnote>
  <w:footnote w:type="continuationSeparator" w:id="0">
    <w:p w:rsidR="002043C9" w:rsidRDefault="002043C9"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43C9"/>
    <w:rsid w:val="00207CB5"/>
    <w:rsid w:val="00257286"/>
    <w:rsid w:val="00276C0A"/>
    <w:rsid w:val="002960A8"/>
    <w:rsid w:val="00300003"/>
    <w:rsid w:val="0033280E"/>
    <w:rsid w:val="003A4E3E"/>
    <w:rsid w:val="003B7072"/>
    <w:rsid w:val="003F7002"/>
    <w:rsid w:val="0053598C"/>
    <w:rsid w:val="006531AF"/>
    <w:rsid w:val="00666919"/>
    <w:rsid w:val="006A01B7"/>
    <w:rsid w:val="00713903"/>
    <w:rsid w:val="00750E7A"/>
    <w:rsid w:val="007A5C43"/>
    <w:rsid w:val="0084044F"/>
    <w:rsid w:val="00854D58"/>
    <w:rsid w:val="008F5719"/>
    <w:rsid w:val="00907CFA"/>
    <w:rsid w:val="009911CD"/>
    <w:rsid w:val="009D25A4"/>
    <w:rsid w:val="00A66967"/>
    <w:rsid w:val="00AA3915"/>
    <w:rsid w:val="00AB2793"/>
    <w:rsid w:val="00B409B9"/>
    <w:rsid w:val="00B6021C"/>
    <w:rsid w:val="00BA4788"/>
    <w:rsid w:val="00C228B1"/>
    <w:rsid w:val="00C820E4"/>
    <w:rsid w:val="00C95F3E"/>
    <w:rsid w:val="00D005DD"/>
    <w:rsid w:val="00D14006"/>
    <w:rsid w:val="00D14222"/>
    <w:rsid w:val="00D55509"/>
    <w:rsid w:val="00D763BA"/>
    <w:rsid w:val="00D82535"/>
    <w:rsid w:val="00D977D4"/>
    <w:rsid w:val="00E0645B"/>
    <w:rsid w:val="00E85BE2"/>
    <w:rsid w:val="00EB4DC4"/>
    <w:rsid w:val="00EC69BD"/>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0E63"/>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e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fzale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fzalex.com/" TargetMode="External"/><Relationship Id="rId4" Type="http://schemas.openxmlformats.org/officeDocument/2006/relationships/webSettings" Target="webSettings.xml"/><Relationship Id="rId9" Type="http://schemas.openxmlformats.org/officeDocument/2006/relationships/hyperlink" Target="mailto:mohammadafzal.tech@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39</cp:revision>
  <dcterms:created xsi:type="dcterms:W3CDTF">2025-05-13T12:50:00Z</dcterms:created>
  <dcterms:modified xsi:type="dcterms:W3CDTF">2025-06-23T12:22:00Z</dcterms:modified>
</cp:coreProperties>
</file>