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BAFB2B" w14:textId="4943F9DA" w:rsidR="003207D4" w:rsidRPr="003207D4" w:rsidRDefault="003207D4" w:rsidP="003207D4">
      <w:pPr>
        <w:spacing w:before="100" w:beforeAutospacing="1" w:after="100" w:afterAutospacing="1" w:line="240" w:lineRule="auto"/>
        <w:jc w:val="center"/>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MEZARLIK BİLGİ SİSTEMİ ALIM İŞİ</w:t>
      </w:r>
      <w:r>
        <w:rPr>
          <w:rFonts w:ascii="Times New Roman" w:eastAsia="Times New Roman" w:hAnsi="Times New Roman" w:cs="Times New Roman"/>
          <w:b/>
          <w:bCs/>
          <w:kern w:val="36"/>
          <w:lang w:eastAsia="tr-TR"/>
          <w14:ligatures w14:val="none"/>
        </w:rPr>
        <w:br/>
      </w:r>
      <w:r w:rsidRPr="003207D4">
        <w:rPr>
          <w:rFonts w:ascii="Times New Roman" w:eastAsia="Times New Roman" w:hAnsi="Times New Roman" w:cs="Times New Roman"/>
          <w:b/>
          <w:bCs/>
          <w:kern w:val="0"/>
          <w:lang w:eastAsia="tr-TR"/>
          <w14:ligatures w14:val="none"/>
        </w:rPr>
        <w:t>TEKNİK ŞARTNAMESİ</w:t>
      </w:r>
    </w:p>
    <w:p w14:paraId="554261E2"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1. İŞİN KONUSU</w:t>
      </w:r>
    </w:p>
    <w:p w14:paraId="6EB1FCF5"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Bu Teknik Şartname; Çiftlikköy Belediyesi Park ve Bahçeler Müdürlüğü bünyesinde kullanılmak üzere kurulacak Mezarlık Bilgi Sistemi, mobil saha uygulaması, vatandaş sorgulama sistemi, mezarlık bilgi kiosku, harita tabanlı mezar yönetim sistemi, veri aktarımı, eğitim, kurulum ve devreye alma hizmetlerinin teknik özelliklerini kapsar.</w:t>
      </w:r>
    </w:p>
    <w:p w14:paraId="3D422563"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Kurulacak sistem belediyenin mevcut ve gelecekte oluşabilecek mezarlık yönetimi ihtiyaçlarını karşılayacak, ölçeklenebilir, güvenli ve sürdürülebilir bir yapıda olacaktır.</w:t>
      </w:r>
    </w:p>
    <w:tbl>
      <w:tblPr>
        <w:tblStyle w:val="TabloKlavuzu"/>
        <w:tblW w:w="0" w:type="auto"/>
        <w:tblLook w:val="04A0" w:firstRow="1" w:lastRow="0" w:firstColumn="1" w:lastColumn="0" w:noHBand="0" w:noVBand="1"/>
      </w:tblPr>
      <w:tblGrid>
        <w:gridCol w:w="1099"/>
        <w:gridCol w:w="6184"/>
        <w:gridCol w:w="843"/>
        <w:gridCol w:w="936"/>
      </w:tblGrid>
      <w:tr w:rsidR="003207D4" w:rsidRPr="003207D4" w14:paraId="152DAECD" w14:textId="77777777" w:rsidTr="008C6852">
        <w:tc>
          <w:tcPr>
            <w:tcW w:w="1120" w:type="dxa"/>
          </w:tcPr>
          <w:p w14:paraId="363317D8" w14:textId="77777777" w:rsidR="003207D4" w:rsidRPr="003207D4" w:rsidRDefault="003207D4" w:rsidP="008C6852">
            <w:pPr>
              <w:spacing w:before="100" w:beforeAutospacing="1" w:after="100" w:afterAutospacing="1"/>
              <w:jc w:val="center"/>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Sıra No:</w:t>
            </w:r>
          </w:p>
        </w:tc>
        <w:tc>
          <w:tcPr>
            <w:tcW w:w="6388" w:type="dxa"/>
          </w:tcPr>
          <w:p w14:paraId="612679AE" w14:textId="77777777" w:rsidR="003207D4" w:rsidRPr="003207D4" w:rsidRDefault="003207D4" w:rsidP="008C6852">
            <w:pPr>
              <w:spacing w:before="100" w:beforeAutospacing="1" w:after="100" w:afterAutospacing="1"/>
              <w:jc w:val="center"/>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Ürün Adı</w:t>
            </w:r>
          </w:p>
        </w:tc>
        <w:tc>
          <w:tcPr>
            <w:tcW w:w="618" w:type="dxa"/>
          </w:tcPr>
          <w:p w14:paraId="1C16FB9A" w14:textId="77777777" w:rsidR="003207D4" w:rsidRPr="003207D4" w:rsidRDefault="003207D4" w:rsidP="008C6852">
            <w:pPr>
              <w:spacing w:before="100" w:beforeAutospacing="1" w:after="100" w:afterAutospacing="1"/>
              <w:jc w:val="center"/>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Birimi</w:t>
            </w:r>
          </w:p>
        </w:tc>
        <w:tc>
          <w:tcPr>
            <w:tcW w:w="936" w:type="dxa"/>
          </w:tcPr>
          <w:p w14:paraId="38BF124C" w14:textId="77777777" w:rsidR="003207D4" w:rsidRPr="003207D4" w:rsidRDefault="003207D4" w:rsidP="008C6852">
            <w:pPr>
              <w:spacing w:before="100" w:beforeAutospacing="1" w:after="100" w:afterAutospacing="1"/>
              <w:jc w:val="center"/>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Miktarı</w:t>
            </w:r>
          </w:p>
        </w:tc>
      </w:tr>
      <w:tr w:rsidR="003207D4" w:rsidRPr="003207D4" w14:paraId="4EF41240" w14:textId="77777777" w:rsidTr="008C6852">
        <w:tc>
          <w:tcPr>
            <w:tcW w:w="1120" w:type="dxa"/>
          </w:tcPr>
          <w:p w14:paraId="1497A300" w14:textId="77777777" w:rsidR="003207D4" w:rsidRPr="003207D4" w:rsidRDefault="003207D4" w:rsidP="008C6852">
            <w:pPr>
              <w:spacing w:before="100" w:beforeAutospacing="1" w:after="100" w:afterAutospacing="1"/>
              <w:jc w:val="center"/>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1</w:t>
            </w:r>
          </w:p>
        </w:tc>
        <w:tc>
          <w:tcPr>
            <w:tcW w:w="6388" w:type="dxa"/>
          </w:tcPr>
          <w:p w14:paraId="1854F724" w14:textId="38DF6E08" w:rsidR="003207D4" w:rsidRPr="003207D4" w:rsidRDefault="003207D4" w:rsidP="008C6852">
            <w:pPr>
              <w:spacing w:before="100" w:beforeAutospacing="1" w:after="100" w:afterAutospacing="1"/>
              <w:jc w:val="center"/>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MEZARLIK BİLGİ SİSTEMİ</w:t>
            </w:r>
          </w:p>
        </w:tc>
        <w:tc>
          <w:tcPr>
            <w:tcW w:w="618" w:type="dxa"/>
          </w:tcPr>
          <w:p w14:paraId="0E99E624" w14:textId="77777777" w:rsidR="003207D4" w:rsidRPr="003207D4" w:rsidRDefault="003207D4" w:rsidP="008C6852">
            <w:pPr>
              <w:spacing w:before="100" w:beforeAutospacing="1" w:after="100" w:afterAutospacing="1"/>
              <w:jc w:val="center"/>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Adet</w:t>
            </w:r>
          </w:p>
        </w:tc>
        <w:tc>
          <w:tcPr>
            <w:tcW w:w="936" w:type="dxa"/>
          </w:tcPr>
          <w:p w14:paraId="411EA02F" w14:textId="77777777" w:rsidR="003207D4" w:rsidRPr="003207D4" w:rsidRDefault="003207D4" w:rsidP="008C6852">
            <w:pPr>
              <w:spacing w:before="100" w:beforeAutospacing="1" w:after="100" w:afterAutospacing="1"/>
              <w:jc w:val="center"/>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1</w:t>
            </w:r>
          </w:p>
        </w:tc>
      </w:tr>
    </w:tbl>
    <w:p w14:paraId="2DA10D79" w14:textId="4FD4EA73" w:rsidR="003207D4" w:rsidRPr="003207D4" w:rsidRDefault="003207D4" w:rsidP="003207D4">
      <w:pPr>
        <w:spacing w:after="0" w:line="240" w:lineRule="auto"/>
        <w:rPr>
          <w:rFonts w:ascii="Times New Roman" w:eastAsia="Times New Roman" w:hAnsi="Times New Roman" w:cs="Times New Roman"/>
          <w:kern w:val="0"/>
          <w:lang w:eastAsia="tr-TR"/>
          <w14:ligatures w14:val="none"/>
        </w:rPr>
      </w:pPr>
    </w:p>
    <w:p w14:paraId="168EB1E0"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2. SİSTEMİN AMACI</w:t>
      </w:r>
    </w:p>
    <w:p w14:paraId="7B4AACD2"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Kurulacak sistem ile;</w:t>
      </w:r>
    </w:p>
    <w:p w14:paraId="7AD4FB4E" w14:textId="77777777" w:rsidR="003207D4" w:rsidRPr="003207D4" w:rsidRDefault="003207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Mezarlık envanterinin dijital ortama aktarılması, </w:t>
      </w:r>
    </w:p>
    <w:p w14:paraId="57B9EBAD" w14:textId="77777777" w:rsidR="003207D4" w:rsidRPr="003207D4" w:rsidRDefault="003207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Defin kayıtlarının elektronik ortamda tutulması, </w:t>
      </w:r>
    </w:p>
    <w:p w14:paraId="12932DEF" w14:textId="77777777" w:rsidR="003207D4" w:rsidRPr="003207D4" w:rsidRDefault="003207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Fiziki mezar sayımlarının mobil cihazlar ile yapılması, </w:t>
      </w:r>
    </w:p>
    <w:p w14:paraId="3355D462" w14:textId="77777777" w:rsidR="003207D4" w:rsidRPr="003207D4" w:rsidRDefault="003207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Mezar yerlerinin harita üzerinde gösterilmesi, </w:t>
      </w:r>
    </w:p>
    <w:p w14:paraId="7EC19408" w14:textId="77777777" w:rsidR="003207D4" w:rsidRPr="003207D4" w:rsidRDefault="003207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Vatandaşların defin sorgulama işlemlerini elektronik ortamda yapabilmesi, </w:t>
      </w:r>
    </w:p>
    <w:p w14:paraId="6358EE57" w14:textId="77777777" w:rsidR="003207D4" w:rsidRPr="003207D4" w:rsidRDefault="003207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Eski defin kayıtlarının dijital ortama aktarılması, </w:t>
      </w:r>
    </w:p>
    <w:p w14:paraId="65BC6DF9" w14:textId="77777777" w:rsidR="003207D4" w:rsidRPr="003207D4" w:rsidRDefault="003207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Kurumsal raporlama yapılması, </w:t>
      </w:r>
    </w:p>
    <w:p w14:paraId="08D3D8A8" w14:textId="77777777" w:rsidR="003207D4" w:rsidRPr="003207D4" w:rsidRDefault="003207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Tüm işlemlerin kayıt altına alınması </w:t>
      </w:r>
    </w:p>
    <w:p w14:paraId="115FE263" w14:textId="307604AB"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3207D4">
        <w:rPr>
          <w:rFonts w:ascii="Times New Roman" w:eastAsia="Times New Roman" w:hAnsi="Times New Roman" w:cs="Times New Roman"/>
          <w:kern w:val="0"/>
          <w:lang w:eastAsia="tr-TR"/>
          <w14:ligatures w14:val="none"/>
        </w:rPr>
        <w:t>amaçlanmaktadır</w:t>
      </w:r>
      <w:proofErr w:type="gramEnd"/>
      <w:r w:rsidRPr="003207D4">
        <w:rPr>
          <w:rFonts w:ascii="Times New Roman" w:eastAsia="Times New Roman" w:hAnsi="Times New Roman" w:cs="Times New Roman"/>
          <w:kern w:val="0"/>
          <w:lang w:eastAsia="tr-TR"/>
          <w14:ligatures w14:val="none"/>
        </w:rPr>
        <w:t>.</w:t>
      </w:r>
    </w:p>
    <w:p w14:paraId="267CB5E0"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3. GENEL SİSTEM MİMARİSİ</w:t>
      </w:r>
    </w:p>
    <w:p w14:paraId="195A17E9"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Kurulacak sistem aşağıdaki ana bileşenlerden oluşacaktır.</w:t>
      </w:r>
    </w:p>
    <w:p w14:paraId="30540EB3"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Yönetim Paneli </w:t>
      </w:r>
    </w:p>
    <w:p w14:paraId="23C4C6B1"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Defin Yönetim Modülü </w:t>
      </w:r>
    </w:p>
    <w:p w14:paraId="4F0729B9"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Mezarlık Yönetim Modülü </w:t>
      </w:r>
    </w:p>
    <w:p w14:paraId="60D88B9A"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Ada ve Parsel Yönetim Modülü </w:t>
      </w:r>
    </w:p>
    <w:p w14:paraId="6E707446"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Mobil Fiziki Sayım Modülü </w:t>
      </w:r>
    </w:p>
    <w:p w14:paraId="6B299FC2"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Harita (CBS) Modülü </w:t>
      </w:r>
    </w:p>
    <w:p w14:paraId="36E2B8C2"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Vatandaş Defin Sorgulama Modülü </w:t>
      </w:r>
    </w:p>
    <w:p w14:paraId="32D6B7E1"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Mezar Yeri Talep Modülü </w:t>
      </w:r>
    </w:p>
    <w:p w14:paraId="7258FE90"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Excel Veri Aktarım Modülü </w:t>
      </w:r>
    </w:p>
    <w:p w14:paraId="5B2AD39F"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Fotoğraf ve Dijital Arşiv Modülü </w:t>
      </w:r>
    </w:p>
    <w:p w14:paraId="1505579A"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Kullanıcı ve Yetkilendirme Modülü </w:t>
      </w:r>
    </w:p>
    <w:p w14:paraId="08FE6473"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İşlem Kayıt (Log) Modülü </w:t>
      </w:r>
    </w:p>
    <w:p w14:paraId="2260376B" w14:textId="77777777" w:rsidR="003207D4" w:rsidRPr="003207D4" w:rsidRDefault="003207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lastRenderedPageBreak/>
        <w:t xml:space="preserve">Mezarlık Bilgi Kiosk Yazılımı </w:t>
      </w:r>
    </w:p>
    <w:p w14:paraId="4819FD2F" w14:textId="537A792F"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Tüm modüller ortak veri tabanı üzerinden çalışacak ve bilgiler eş zamanlı güncellenecektir.</w:t>
      </w:r>
    </w:p>
    <w:p w14:paraId="2812D3D6"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4. YAZILIM ÖZELLİKLERİ</w:t>
      </w:r>
    </w:p>
    <w:p w14:paraId="75557176"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Kurulacak sistem;</w:t>
      </w:r>
    </w:p>
    <w:p w14:paraId="69EEA8F6"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Web tabanlı çalışacaktır. </w:t>
      </w:r>
    </w:p>
    <w:p w14:paraId="03D4D131"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Çok kullanıcılı mimariye sahip olacaktır. </w:t>
      </w:r>
    </w:p>
    <w:p w14:paraId="166A06E4"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Mobil cihazlarla uyumlu olacaktır. </w:t>
      </w:r>
    </w:p>
    <w:p w14:paraId="7C97143E"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Tablet, telefon ve bilgisayarlarda sorunsuz çalışacaktır. </w:t>
      </w:r>
    </w:p>
    <w:p w14:paraId="4AF0904D"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Türkçe karakter desteğine sahip olacaktır. </w:t>
      </w:r>
    </w:p>
    <w:p w14:paraId="09DCA488"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3207D4">
        <w:rPr>
          <w:rFonts w:ascii="Times New Roman" w:eastAsia="Times New Roman" w:hAnsi="Times New Roman" w:cs="Times New Roman"/>
          <w:kern w:val="0"/>
          <w:lang w:eastAsia="tr-TR"/>
          <w14:ligatures w14:val="none"/>
        </w:rPr>
        <w:t>Responsive</w:t>
      </w:r>
      <w:proofErr w:type="spellEnd"/>
      <w:r w:rsidRPr="003207D4">
        <w:rPr>
          <w:rFonts w:ascii="Times New Roman" w:eastAsia="Times New Roman" w:hAnsi="Times New Roman" w:cs="Times New Roman"/>
          <w:kern w:val="0"/>
          <w:lang w:eastAsia="tr-TR"/>
          <w14:ligatures w14:val="none"/>
        </w:rPr>
        <w:t xml:space="preserve"> (duyarlı) tasarıma sahip olacaktır. </w:t>
      </w:r>
    </w:p>
    <w:p w14:paraId="70A09E9D"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Modüler yapıda olacaktır. </w:t>
      </w:r>
    </w:p>
    <w:p w14:paraId="5CF1E97D"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Yetkilendirme esasına göre çalışacaktır. </w:t>
      </w:r>
    </w:p>
    <w:p w14:paraId="47975560"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Veri bütünlüğünü sağlayacaktır. </w:t>
      </w:r>
    </w:p>
    <w:p w14:paraId="13B30C1C" w14:textId="77777777"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Yüksek erişilebilirlik sağlayacaktır. </w:t>
      </w:r>
    </w:p>
    <w:p w14:paraId="0E4CC841" w14:textId="3487ECD0" w:rsidR="003207D4" w:rsidRPr="003207D4" w:rsidRDefault="003207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Gerektiğinde yeni modüllerin eklenmesine uygun olacaktır. </w:t>
      </w:r>
    </w:p>
    <w:p w14:paraId="32AB2886"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5. VERİ TABANI YAPISI</w:t>
      </w:r>
    </w:p>
    <w:p w14:paraId="6B3E7E62"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Sistem merkezi veri tabanı mimarisine sahip olacaktır.</w:t>
      </w:r>
    </w:p>
    <w:p w14:paraId="57837068"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Veri tabanı;</w:t>
      </w:r>
    </w:p>
    <w:p w14:paraId="687C3AE4"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İlişkisel veri tabanı yapısını destekleyecektir. </w:t>
      </w:r>
    </w:p>
    <w:p w14:paraId="00EC395D"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Yüksek veri kapasitesinde çalışabilecektir. </w:t>
      </w:r>
    </w:p>
    <w:p w14:paraId="016153EB"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Aynı anda çok sayıda kullanıcı tarafından kullanılabilecektir. </w:t>
      </w:r>
    </w:p>
    <w:p w14:paraId="0DDD1B84"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Veri bütünlüğünü koruyacaktır. </w:t>
      </w:r>
    </w:p>
    <w:p w14:paraId="76755E51"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İşlem bütünlüğünü (</w:t>
      </w:r>
      <w:proofErr w:type="spellStart"/>
      <w:r w:rsidRPr="003207D4">
        <w:rPr>
          <w:rFonts w:ascii="Times New Roman" w:eastAsia="Times New Roman" w:hAnsi="Times New Roman" w:cs="Times New Roman"/>
          <w:kern w:val="0"/>
          <w:lang w:eastAsia="tr-TR"/>
          <w14:ligatures w14:val="none"/>
        </w:rPr>
        <w:t>Transaction</w:t>
      </w:r>
      <w:proofErr w:type="spellEnd"/>
      <w:r w:rsidRPr="003207D4">
        <w:rPr>
          <w:rFonts w:ascii="Times New Roman" w:eastAsia="Times New Roman" w:hAnsi="Times New Roman" w:cs="Times New Roman"/>
          <w:kern w:val="0"/>
          <w:lang w:eastAsia="tr-TR"/>
          <w14:ligatures w14:val="none"/>
        </w:rPr>
        <w:t xml:space="preserve">) destekleyecektir. </w:t>
      </w:r>
    </w:p>
    <w:p w14:paraId="0FB0464C"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Günlük otomatik yedekleme yapılmasına uygun olacaktır. </w:t>
      </w:r>
    </w:p>
    <w:p w14:paraId="78858CE0"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Yedekler farklı ortamlara aktarılabilecektir. </w:t>
      </w:r>
    </w:p>
    <w:p w14:paraId="367A6137"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Unicode karakter setini destekleyecektir. </w:t>
      </w:r>
    </w:p>
    <w:p w14:paraId="0FF04DC8"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Büyük hacimli veri sorgularında performans kaybı oluşturmayacaktır. </w:t>
      </w:r>
    </w:p>
    <w:p w14:paraId="10E49A1F" w14:textId="77777777"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İndeksleme ve sorgu optimizasyonunu destekleyecektir. </w:t>
      </w:r>
    </w:p>
    <w:p w14:paraId="733380A4" w14:textId="30B13D39" w:rsidR="003207D4" w:rsidRPr="003207D4" w:rsidRDefault="003207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Ölçeklenebilir yapıda olacaktır. </w:t>
      </w:r>
    </w:p>
    <w:p w14:paraId="19DAF776"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6. MOBİL FİZİKİ SAYIM SİSTEMİ</w:t>
      </w:r>
    </w:p>
    <w:p w14:paraId="0054224B"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Mobil uygulama Android işletim sistemine sahip akıllı telefon ve tabletlerde çalışacaktır.</w:t>
      </w:r>
    </w:p>
    <w:p w14:paraId="36B4421B"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Mobil uygulama ile;</w:t>
      </w:r>
    </w:p>
    <w:p w14:paraId="3C58DBC1" w14:textId="77777777" w:rsidR="003207D4" w:rsidRPr="003207D4" w:rsidRDefault="003207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Yeni mezar kaydı oluşturulabilecektir. </w:t>
      </w:r>
    </w:p>
    <w:p w14:paraId="37F34A17" w14:textId="77777777" w:rsidR="003207D4" w:rsidRPr="003207D4" w:rsidRDefault="003207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Mevcut kayıt güncellenebilecektir. </w:t>
      </w:r>
    </w:p>
    <w:p w14:paraId="0B6E1911" w14:textId="77777777" w:rsidR="003207D4" w:rsidRPr="003207D4" w:rsidRDefault="003207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GPS koordinatı alınabilecektir. </w:t>
      </w:r>
    </w:p>
    <w:p w14:paraId="19C46A4F" w14:textId="77777777" w:rsidR="003207D4" w:rsidRPr="003207D4" w:rsidRDefault="003207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Fotoğraf çekilebilecektir. </w:t>
      </w:r>
    </w:p>
    <w:p w14:paraId="1F2F16F8" w14:textId="77777777" w:rsidR="003207D4" w:rsidRPr="003207D4" w:rsidRDefault="003207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lastRenderedPageBreak/>
        <w:t xml:space="preserve">Fotoğraf sisteme aktarılabilecektir. </w:t>
      </w:r>
    </w:p>
    <w:p w14:paraId="6C90D965" w14:textId="77777777" w:rsidR="003207D4" w:rsidRPr="003207D4" w:rsidRDefault="003207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Harita üzerinde konum doğrulanabilecektir. </w:t>
      </w:r>
    </w:p>
    <w:p w14:paraId="0BF0E577" w14:textId="77777777" w:rsidR="003207D4" w:rsidRPr="003207D4" w:rsidRDefault="003207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Ada ve parsel bilgileri güncellenebilecektir. </w:t>
      </w:r>
    </w:p>
    <w:p w14:paraId="339FBDC1" w14:textId="77777777" w:rsidR="003207D4" w:rsidRPr="003207D4" w:rsidRDefault="003207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Açıklama girilebilecektir. </w:t>
      </w:r>
    </w:p>
    <w:p w14:paraId="243D5316" w14:textId="32595A6D"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Mobil uygulama çevrim içi çalışacaktır.</w:t>
      </w:r>
    </w:p>
    <w:p w14:paraId="5FA92F15"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7. FOTOĞRAF VE KONUM YÖNETİMİ</w:t>
      </w:r>
    </w:p>
    <w:p w14:paraId="78802C64"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Her mezar için;</w:t>
      </w:r>
    </w:p>
    <w:p w14:paraId="6833EA84" w14:textId="77777777" w:rsidR="003207D4" w:rsidRPr="003207D4" w:rsidRDefault="003207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En az bir fotoğraf sisteme yüklenebilecektir. </w:t>
      </w:r>
    </w:p>
    <w:p w14:paraId="2AB8C343" w14:textId="77777777" w:rsidR="003207D4" w:rsidRPr="003207D4" w:rsidRDefault="003207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GPS koordinatı kaydedilecektir. </w:t>
      </w:r>
    </w:p>
    <w:p w14:paraId="0D27BE1B" w14:textId="77777777" w:rsidR="003207D4" w:rsidRPr="003207D4" w:rsidRDefault="003207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Konum harita üzerinde gösterilecektir. </w:t>
      </w:r>
    </w:p>
    <w:p w14:paraId="48B4C057" w14:textId="77777777" w:rsidR="003207D4" w:rsidRPr="003207D4" w:rsidRDefault="003207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Gerektiğinde konum güncellenebilecektir. </w:t>
      </w:r>
    </w:p>
    <w:p w14:paraId="11BA0B69" w14:textId="024453A7" w:rsidR="003207D4" w:rsidRPr="003207D4" w:rsidRDefault="003207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Fotoğraflar dijital arşivde saklanacaktır. </w:t>
      </w:r>
    </w:p>
    <w:p w14:paraId="295470A5"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8. EXCEL VERİ AKTARIMI</w:t>
      </w:r>
    </w:p>
    <w:p w14:paraId="277237F2"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Sistem;</w:t>
      </w:r>
    </w:p>
    <w:p w14:paraId="63D8F5C2" w14:textId="77777777" w:rsidR="003207D4" w:rsidRPr="003207D4" w:rsidRDefault="003207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XLS </w:t>
      </w:r>
    </w:p>
    <w:p w14:paraId="1559122F" w14:textId="77777777" w:rsidR="003207D4" w:rsidRPr="003207D4" w:rsidRDefault="003207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XLSX </w:t>
      </w:r>
    </w:p>
    <w:p w14:paraId="151B4E79" w14:textId="77777777" w:rsidR="003207D4" w:rsidRPr="003207D4" w:rsidRDefault="003207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CSV </w:t>
      </w:r>
    </w:p>
    <w:p w14:paraId="539E30AD"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3207D4">
        <w:rPr>
          <w:rFonts w:ascii="Times New Roman" w:eastAsia="Times New Roman" w:hAnsi="Times New Roman" w:cs="Times New Roman"/>
          <w:kern w:val="0"/>
          <w:lang w:eastAsia="tr-TR"/>
          <w14:ligatures w14:val="none"/>
        </w:rPr>
        <w:t>formatlarındaki</w:t>
      </w:r>
      <w:proofErr w:type="gramEnd"/>
      <w:r w:rsidRPr="003207D4">
        <w:rPr>
          <w:rFonts w:ascii="Times New Roman" w:eastAsia="Times New Roman" w:hAnsi="Times New Roman" w:cs="Times New Roman"/>
          <w:kern w:val="0"/>
          <w:lang w:eastAsia="tr-TR"/>
          <w14:ligatures w14:val="none"/>
        </w:rPr>
        <w:t xml:space="preserve"> dosyalardan toplu veri aktarımını destekleyecektir.</w:t>
      </w:r>
    </w:p>
    <w:p w14:paraId="76BE49F1"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Toplu aktarım sırasında;</w:t>
      </w:r>
    </w:p>
    <w:p w14:paraId="7D278E5F" w14:textId="77777777" w:rsidR="003207D4" w:rsidRPr="003207D4" w:rsidRDefault="003207D4">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Mükerrer kayıtlar tespit edilecektir. </w:t>
      </w:r>
    </w:p>
    <w:p w14:paraId="718DBB09" w14:textId="77777777" w:rsidR="003207D4" w:rsidRPr="003207D4" w:rsidRDefault="003207D4">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Eksik bilgiler raporlanacaktır. </w:t>
      </w:r>
    </w:p>
    <w:p w14:paraId="654D3118" w14:textId="77777777" w:rsidR="003207D4" w:rsidRPr="003207D4" w:rsidRDefault="003207D4">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Hatalı satırlar kullanıcıya bildirilecektir. </w:t>
      </w:r>
    </w:p>
    <w:p w14:paraId="777C9ADC" w14:textId="7087B71D" w:rsidR="003207D4" w:rsidRPr="003207D4" w:rsidRDefault="003207D4">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Başarılı aktarılan kayıt sayısı raporlanacaktır. </w:t>
      </w:r>
    </w:p>
    <w:p w14:paraId="024DD898"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9. VATANDAŞ SORGULAMA MODÜLÜ</w:t>
      </w:r>
    </w:p>
    <w:p w14:paraId="7F7AFDA1"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Vatandaşlar internet üzerinden;</w:t>
      </w:r>
    </w:p>
    <w:p w14:paraId="2C611575" w14:textId="77777777" w:rsidR="003207D4" w:rsidRPr="003207D4" w:rsidRDefault="003207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Adı </w:t>
      </w:r>
    </w:p>
    <w:p w14:paraId="2380FF99" w14:textId="77777777" w:rsidR="003207D4" w:rsidRPr="003207D4" w:rsidRDefault="003207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Soyadı </w:t>
      </w:r>
    </w:p>
    <w:p w14:paraId="26DA5F1C"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3207D4">
        <w:rPr>
          <w:rFonts w:ascii="Times New Roman" w:eastAsia="Times New Roman" w:hAnsi="Times New Roman" w:cs="Times New Roman"/>
          <w:kern w:val="0"/>
          <w:lang w:eastAsia="tr-TR"/>
          <w14:ligatures w14:val="none"/>
        </w:rPr>
        <w:t>bilgileri</w:t>
      </w:r>
      <w:proofErr w:type="gramEnd"/>
      <w:r w:rsidRPr="003207D4">
        <w:rPr>
          <w:rFonts w:ascii="Times New Roman" w:eastAsia="Times New Roman" w:hAnsi="Times New Roman" w:cs="Times New Roman"/>
          <w:kern w:val="0"/>
          <w:lang w:eastAsia="tr-TR"/>
          <w14:ligatures w14:val="none"/>
        </w:rPr>
        <w:t xml:space="preserve"> ile defin sorgulaması yapabilecektir.</w:t>
      </w:r>
    </w:p>
    <w:p w14:paraId="227F7670"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Sorgu sonucunda;</w:t>
      </w:r>
    </w:p>
    <w:p w14:paraId="0EEF622F" w14:textId="77777777" w:rsidR="003207D4" w:rsidRPr="003207D4" w:rsidRDefault="003207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Mezarlık adı </w:t>
      </w:r>
    </w:p>
    <w:p w14:paraId="10966118" w14:textId="77777777" w:rsidR="003207D4" w:rsidRPr="003207D4" w:rsidRDefault="003207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Ada </w:t>
      </w:r>
    </w:p>
    <w:p w14:paraId="74179C26" w14:textId="77777777" w:rsidR="003207D4" w:rsidRPr="003207D4" w:rsidRDefault="003207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Parsel </w:t>
      </w:r>
    </w:p>
    <w:p w14:paraId="48CE541E" w14:textId="77777777" w:rsidR="003207D4" w:rsidRPr="003207D4" w:rsidRDefault="003207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lastRenderedPageBreak/>
        <w:t xml:space="preserve">Defin tarihi </w:t>
      </w:r>
    </w:p>
    <w:p w14:paraId="2E7DD58C" w14:textId="77777777" w:rsidR="003207D4" w:rsidRPr="003207D4" w:rsidRDefault="003207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Harita üzerindeki konumu </w:t>
      </w:r>
    </w:p>
    <w:p w14:paraId="4A39B0C4" w14:textId="19216BFB"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3207D4">
        <w:rPr>
          <w:rFonts w:ascii="Times New Roman" w:eastAsia="Times New Roman" w:hAnsi="Times New Roman" w:cs="Times New Roman"/>
          <w:kern w:val="0"/>
          <w:lang w:eastAsia="tr-TR"/>
          <w14:ligatures w14:val="none"/>
        </w:rPr>
        <w:t>görüntülenebilecektir</w:t>
      </w:r>
      <w:proofErr w:type="gramEnd"/>
      <w:r w:rsidRPr="003207D4">
        <w:rPr>
          <w:rFonts w:ascii="Times New Roman" w:eastAsia="Times New Roman" w:hAnsi="Times New Roman" w:cs="Times New Roman"/>
          <w:kern w:val="0"/>
          <w:lang w:eastAsia="tr-TR"/>
          <w14:ligatures w14:val="none"/>
        </w:rPr>
        <w:t>.</w:t>
      </w:r>
    </w:p>
    <w:p w14:paraId="223F1FD4" w14:textId="77777777" w:rsidR="003207D4" w:rsidRPr="003207D4" w:rsidRDefault="003207D4" w:rsidP="003207D4">
      <w:pPr>
        <w:spacing w:before="100" w:beforeAutospacing="1" w:after="100" w:afterAutospacing="1" w:line="240" w:lineRule="auto"/>
        <w:outlineLvl w:val="0"/>
        <w:rPr>
          <w:rFonts w:ascii="Times New Roman" w:eastAsia="Times New Roman" w:hAnsi="Times New Roman" w:cs="Times New Roman"/>
          <w:b/>
          <w:bCs/>
          <w:kern w:val="36"/>
          <w:lang w:eastAsia="tr-TR"/>
          <w14:ligatures w14:val="none"/>
        </w:rPr>
      </w:pPr>
      <w:r w:rsidRPr="003207D4">
        <w:rPr>
          <w:rFonts w:ascii="Times New Roman" w:eastAsia="Times New Roman" w:hAnsi="Times New Roman" w:cs="Times New Roman"/>
          <w:b/>
          <w:bCs/>
          <w:kern w:val="36"/>
          <w:lang w:eastAsia="tr-TR"/>
          <w14:ligatures w14:val="none"/>
        </w:rPr>
        <w:t>10. MEZARLIK BİLGİ KİOSKU</w:t>
      </w:r>
    </w:p>
    <w:p w14:paraId="6AB4CC93"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Yüklenici tarafından 1 (bir) adet dokunmatik mezarlık bilgi kiosku temin edilecektir.</w:t>
      </w:r>
    </w:p>
    <w:p w14:paraId="351904F6"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Kiosk;</w:t>
      </w:r>
    </w:p>
    <w:p w14:paraId="1BE017E1"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Güncel ve lisanslı masaüstü işletim sistemi üzerinde çalışacaktır. </w:t>
      </w:r>
    </w:p>
    <w:p w14:paraId="7F00C34A"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Dokunmatik ekranlı olacaktır. </w:t>
      </w:r>
    </w:p>
    <w:p w14:paraId="5B50E2B2"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Ekran boyutu en az </w:t>
      </w:r>
      <w:r w:rsidRPr="003207D4">
        <w:rPr>
          <w:rFonts w:ascii="Times New Roman" w:eastAsia="Times New Roman" w:hAnsi="Times New Roman" w:cs="Times New Roman"/>
          <w:b/>
          <w:bCs/>
          <w:kern w:val="0"/>
          <w:lang w:eastAsia="tr-TR"/>
          <w14:ligatures w14:val="none"/>
        </w:rPr>
        <w:t>19 inç</w:t>
      </w:r>
      <w:r w:rsidRPr="003207D4">
        <w:rPr>
          <w:rFonts w:ascii="Times New Roman" w:eastAsia="Times New Roman" w:hAnsi="Times New Roman" w:cs="Times New Roman"/>
          <w:kern w:val="0"/>
          <w:lang w:eastAsia="tr-TR"/>
          <w14:ligatures w14:val="none"/>
        </w:rPr>
        <w:t xml:space="preserve"> olacaktır. </w:t>
      </w:r>
    </w:p>
    <w:p w14:paraId="4915A765"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Çözünürlüğü en az </w:t>
      </w:r>
      <w:r w:rsidRPr="003207D4">
        <w:rPr>
          <w:rFonts w:ascii="Times New Roman" w:eastAsia="Times New Roman" w:hAnsi="Times New Roman" w:cs="Times New Roman"/>
          <w:b/>
          <w:bCs/>
          <w:kern w:val="0"/>
          <w:lang w:eastAsia="tr-TR"/>
          <w14:ligatures w14:val="none"/>
        </w:rPr>
        <w:t>1920 × 1080 piksel</w:t>
      </w:r>
      <w:r w:rsidRPr="003207D4">
        <w:rPr>
          <w:rFonts w:ascii="Times New Roman" w:eastAsia="Times New Roman" w:hAnsi="Times New Roman" w:cs="Times New Roman"/>
          <w:kern w:val="0"/>
          <w:lang w:eastAsia="tr-TR"/>
          <w14:ligatures w14:val="none"/>
        </w:rPr>
        <w:t xml:space="preserve"> olacaktır. </w:t>
      </w:r>
    </w:p>
    <w:p w14:paraId="5EC3BAA3"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Çoklu dokunmatik kullanımını destekleyecektir. </w:t>
      </w:r>
    </w:p>
    <w:p w14:paraId="15DBDD1A"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SSD depolama birimine sahip olacaktır. </w:t>
      </w:r>
    </w:p>
    <w:p w14:paraId="2EBDF8C7"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En az </w:t>
      </w:r>
      <w:r w:rsidRPr="003207D4">
        <w:rPr>
          <w:rFonts w:ascii="Times New Roman" w:eastAsia="Times New Roman" w:hAnsi="Times New Roman" w:cs="Times New Roman"/>
          <w:b/>
          <w:bCs/>
          <w:kern w:val="0"/>
          <w:lang w:eastAsia="tr-TR"/>
          <w14:ligatures w14:val="none"/>
        </w:rPr>
        <w:t>8 GB RAM</w:t>
      </w:r>
      <w:r w:rsidRPr="003207D4">
        <w:rPr>
          <w:rFonts w:ascii="Times New Roman" w:eastAsia="Times New Roman" w:hAnsi="Times New Roman" w:cs="Times New Roman"/>
          <w:kern w:val="0"/>
          <w:lang w:eastAsia="tr-TR"/>
          <w14:ligatures w14:val="none"/>
        </w:rPr>
        <w:t xml:space="preserve"> bulunacaktır. </w:t>
      </w:r>
    </w:p>
    <w:p w14:paraId="48FDA4F6"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En az çift çekirdekli, 64 bit mimariye sahip güncel nesil işlemci kullanılacaktır. </w:t>
      </w:r>
    </w:p>
    <w:p w14:paraId="45AE53D3"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Gigabit Ethernet ve kablosuz ağ bağlantısını destekleyecektir. </w:t>
      </w:r>
    </w:p>
    <w:p w14:paraId="4BD2930E"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7/24 kesintisiz çalışmaya uygun olacaktır. </w:t>
      </w:r>
    </w:p>
    <w:p w14:paraId="68604BE9"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Metal gövdeli, vandalizme karşı dayanıklı yapıda olacaktır. </w:t>
      </w:r>
    </w:p>
    <w:p w14:paraId="514D22F4" w14:textId="77777777" w:rsidR="003207D4" w:rsidRPr="003207D4" w:rsidRDefault="003207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Duvar tipi veya ayaklı kiosk olarak kullanılabilecektir. </w:t>
      </w:r>
    </w:p>
    <w:p w14:paraId="1742C768" w14:textId="77777777" w:rsidR="003207D4" w:rsidRPr="003207D4" w:rsidRDefault="003207D4" w:rsidP="003207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Kiosk üzerinden vatandaşlar;</w:t>
      </w:r>
    </w:p>
    <w:p w14:paraId="77E88F4F" w14:textId="77777777" w:rsidR="003207D4" w:rsidRPr="003207D4" w:rsidRDefault="003207D4">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Defin sorgulaması yapabilecek, </w:t>
      </w:r>
    </w:p>
    <w:p w14:paraId="2FCEC22F" w14:textId="77777777" w:rsidR="003207D4" w:rsidRPr="003207D4" w:rsidRDefault="003207D4">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Harita üzerinde mezar yerini görebilecek, </w:t>
      </w:r>
    </w:p>
    <w:p w14:paraId="29FC61E9" w14:textId="77777777" w:rsidR="003207D4" w:rsidRPr="003207D4" w:rsidRDefault="003207D4">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 xml:space="preserve">Mezarlık krokisini inceleyebilecek, </w:t>
      </w:r>
    </w:p>
    <w:p w14:paraId="52450381" w14:textId="77777777" w:rsidR="003207D4" w:rsidRPr="003207D4" w:rsidRDefault="003207D4">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07D4">
        <w:rPr>
          <w:rFonts w:ascii="Times New Roman" w:eastAsia="Times New Roman" w:hAnsi="Times New Roman" w:cs="Times New Roman"/>
          <w:kern w:val="0"/>
          <w:lang w:eastAsia="tr-TR"/>
          <w14:ligatures w14:val="none"/>
        </w:rPr>
        <w:t>Belediyenin mezarlık hizmetleri hakkında bilgi alabilecektir.</w:t>
      </w:r>
    </w:p>
    <w:p w14:paraId="08B48882" w14:textId="77777777" w:rsidR="003207D4" w:rsidRPr="003207D4" w:rsidRDefault="003207D4">
      <w:pPr>
        <w:rPr>
          <w:rFonts w:ascii="Times New Roman" w:hAnsi="Times New Roman" w:cs="Times New Roman"/>
        </w:rPr>
      </w:pPr>
    </w:p>
    <w:sectPr w:rsidR="003207D4" w:rsidRPr="003207D4">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7A6BCD" w14:textId="77777777" w:rsidR="005E0D88" w:rsidRDefault="005E0D88" w:rsidP="00291223">
      <w:pPr>
        <w:spacing w:after="0" w:line="240" w:lineRule="auto"/>
      </w:pPr>
      <w:r>
        <w:separator/>
      </w:r>
    </w:p>
  </w:endnote>
  <w:endnote w:type="continuationSeparator" w:id="0">
    <w:p w14:paraId="0017EE5D" w14:textId="77777777" w:rsidR="005E0D88" w:rsidRDefault="005E0D88" w:rsidP="00291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638FFA" w14:textId="77777777" w:rsidR="005E0D88" w:rsidRDefault="005E0D88" w:rsidP="00291223">
      <w:pPr>
        <w:spacing w:after="0" w:line="240" w:lineRule="auto"/>
      </w:pPr>
      <w:r>
        <w:separator/>
      </w:r>
    </w:p>
  </w:footnote>
  <w:footnote w:type="continuationSeparator" w:id="0">
    <w:p w14:paraId="5741EE19" w14:textId="77777777" w:rsidR="005E0D88" w:rsidRDefault="005E0D88" w:rsidP="00291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A7B50" w14:textId="0D06A497" w:rsidR="00291223" w:rsidRPr="00291223" w:rsidRDefault="00291223" w:rsidP="00291223">
    <w:pPr>
      <w:pStyle w:val="Balk1"/>
      <w:jc w:val="center"/>
      <w:rPr>
        <w:rFonts w:ascii="Times New Roman" w:eastAsia="Times New Roman" w:hAnsi="Times New Roman" w:cs="Times New Roman"/>
        <w:b/>
        <w:bCs/>
        <w:color w:val="000000" w:themeColor="text1"/>
        <w:kern w:val="36"/>
        <w:sz w:val="24"/>
        <w:szCs w:val="24"/>
        <w:lang w:eastAsia="tr-TR"/>
        <w14:ligatures w14:val="none"/>
      </w:rPr>
    </w:pPr>
    <w:r w:rsidRPr="00291223">
      <w:rPr>
        <w:noProof/>
        <w:color w:val="000000" w:themeColor="text1"/>
        <w:sz w:val="24"/>
        <w:szCs w:val="24"/>
      </w:rPr>
      <w:drawing>
        <wp:anchor distT="0" distB="0" distL="114300" distR="114300" simplePos="0" relativeHeight="251658240" behindDoc="0" locked="0" layoutInCell="1" allowOverlap="1" wp14:anchorId="06FFD0DC" wp14:editId="08BB71C3">
          <wp:simplePos x="0" y="0"/>
          <wp:positionH relativeFrom="column">
            <wp:posOffset>-299194</wp:posOffset>
          </wp:positionH>
          <wp:positionV relativeFrom="paragraph">
            <wp:posOffset>-146362</wp:posOffset>
          </wp:positionV>
          <wp:extent cx="847082" cy="847082"/>
          <wp:effectExtent l="0" t="0" r="0" b="0"/>
          <wp:wrapNone/>
          <wp:docPr id="15142293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29340" name="Resim 1514229340"/>
                  <pic:cNvPicPr/>
                </pic:nvPicPr>
                <pic:blipFill>
                  <a:blip r:embed="rId1">
                    <a:extLst>
                      <a:ext uri="{28A0092B-C50C-407E-A947-70E740481C1C}">
                        <a14:useLocalDpi xmlns:a14="http://schemas.microsoft.com/office/drawing/2010/main" val="0"/>
                      </a:ext>
                    </a:extLst>
                  </a:blip>
                  <a:stretch>
                    <a:fillRect/>
                  </a:stretch>
                </pic:blipFill>
                <pic:spPr>
                  <a:xfrm>
                    <a:off x="0" y="0"/>
                    <a:ext cx="847082" cy="847082"/>
                  </a:xfrm>
                  <a:prstGeom prst="rect">
                    <a:avLst/>
                  </a:prstGeom>
                </pic:spPr>
              </pic:pic>
            </a:graphicData>
          </a:graphic>
          <wp14:sizeRelH relativeFrom="page">
            <wp14:pctWidth>0</wp14:pctWidth>
          </wp14:sizeRelH>
          <wp14:sizeRelV relativeFrom="page">
            <wp14:pctHeight>0</wp14:pctHeight>
          </wp14:sizeRelV>
        </wp:anchor>
      </w:drawing>
    </w:r>
    <w:r w:rsidRPr="00291223">
      <w:rPr>
        <w:rFonts w:ascii="Times New Roman" w:eastAsia="Times New Roman" w:hAnsi="Times New Roman" w:cs="Times New Roman"/>
        <w:b/>
        <w:bCs/>
        <w:color w:val="000000" w:themeColor="text1"/>
        <w:kern w:val="36"/>
        <w:sz w:val="24"/>
        <w:szCs w:val="24"/>
        <w:lang w:eastAsia="tr-TR"/>
        <w14:ligatures w14:val="none"/>
      </w:rPr>
      <w:t>ÇİFTLİKKÖY BELEDİYESİ</w:t>
    </w:r>
    <w:r w:rsidRPr="00291223">
      <w:rPr>
        <w:rFonts w:ascii="Times New Roman" w:eastAsia="Times New Roman" w:hAnsi="Times New Roman" w:cs="Times New Roman"/>
        <w:b/>
        <w:bCs/>
        <w:color w:val="000000" w:themeColor="text1"/>
        <w:kern w:val="36"/>
        <w:sz w:val="24"/>
        <w:szCs w:val="24"/>
        <w:lang w:eastAsia="tr-TR"/>
        <w14:ligatures w14:val="none"/>
      </w:rPr>
      <w:br/>
    </w:r>
    <w:r w:rsidRPr="00291223">
      <w:rPr>
        <w:rFonts w:ascii="Times New Roman" w:eastAsia="Times New Roman" w:hAnsi="Times New Roman" w:cs="Times New Roman"/>
        <w:b/>
        <w:bCs/>
        <w:color w:val="000000" w:themeColor="text1"/>
        <w:kern w:val="0"/>
        <w:sz w:val="24"/>
        <w:szCs w:val="24"/>
        <w:lang w:eastAsia="tr-TR"/>
        <w14:ligatures w14:val="none"/>
      </w:rPr>
      <w:t>PARK VE BAHÇELER MÜDÜRLÜĞÜ</w:t>
    </w:r>
  </w:p>
  <w:p w14:paraId="15E94C07" w14:textId="7C49993B" w:rsidR="00291223" w:rsidRPr="00291223" w:rsidRDefault="00291223" w:rsidP="00291223">
    <w:pPr>
      <w:pStyle w:val="stBilgi"/>
      <w:jc w:val="cent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44447"/>
    <w:multiLevelType w:val="multilevel"/>
    <w:tmpl w:val="158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2D60"/>
    <w:multiLevelType w:val="multilevel"/>
    <w:tmpl w:val="E284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1BF5"/>
    <w:multiLevelType w:val="multilevel"/>
    <w:tmpl w:val="592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529E0"/>
    <w:multiLevelType w:val="multilevel"/>
    <w:tmpl w:val="74D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F12F6"/>
    <w:multiLevelType w:val="multilevel"/>
    <w:tmpl w:val="434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456D9"/>
    <w:multiLevelType w:val="multilevel"/>
    <w:tmpl w:val="35B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21231"/>
    <w:multiLevelType w:val="multilevel"/>
    <w:tmpl w:val="4F6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72C9A"/>
    <w:multiLevelType w:val="multilevel"/>
    <w:tmpl w:val="80C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D63BA"/>
    <w:multiLevelType w:val="multilevel"/>
    <w:tmpl w:val="400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A6EB3"/>
    <w:multiLevelType w:val="multilevel"/>
    <w:tmpl w:val="1DF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31BF7"/>
    <w:multiLevelType w:val="multilevel"/>
    <w:tmpl w:val="F490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577E6"/>
    <w:multiLevelType w:val="multilevel"/>
    <w:tmpl w:val="EDA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153254">
    <w:abstractNumId w:val="7"/>
  </w:num>
  <w:num w:numId="2" w16cid:durableId="17777123">
    <w:abstractNumId w:val="10"/>
  </w:num>
  <w:num w:numId="3" w16cid:durableId="1326470330">
    <w:abstractNumId w:val="9"/>
  </w:num>
  <w:num w:numId="4" w16cid:durableId="1264730127">
    <w:abstractNumId w:val="2"/>
  </w:num>
  <w:num w:numId="5" w16cid:durableId="999700008">
    <w:abstractNumId w:val="6"/>
  </w:num>
  <w:num w:numId="6" w16cid:durableId="1159615644">
    <w:abstractNumId w:val="8"/>
  </w:num>
  <w:num w:numId="7" w16cid:durableId="2132555311">
    <w:abstractNumId w:val="5"/>
  </w:num>
  <w:num w:numId="8" w16cid:durableId="872575029">
    <w:abstractNumId w:val="11"/>
  </w:num>
  <w:num w:numId="9" w16cid:durableId="1200432217">
    <w:abstractNumId w:val="0"/>
  </w:num>
  <w:num w:numId="10" w16cid:durableId="1562129118">
    <w:abstractNumId w:val="1"/>
  </w:num>
  <w:num w:numId="11" w16cid:durableId="1217817684">
    <w:abstractNumId w:val="3"/>
  </w:num>
  <w:num w:numId="12" w16cid:durableId="1465613306">
    <w:abstractNumId w:val="4"/>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223"/>
    <w:rsid w:val="00091340"/>
    <w:rsid w:val="000B555F"/>
    <w:rsid w:val="0018441B"/>
    <w:rsid w:val="001A04AC"/>
    <w:rsid w:val="00291223"/>
    <w:rsid w:val="003207D4"/>
    <w:rsid w:val="00441577"/>
    <w:rsid w:val="005E0D88"/>
    <w:rsid w:val="00677250"/>
    <w:rsid w:val="00755799"/>
    <w:rsid w:val="008640EA"/>
    <w:rsid w:val="00943E17"/>
    <w:rsid w:val="009A46A3"/>
    <w:rsid w:val="00E220CC"/>
    <w:rsid w:val="00E962D1"/>
    <w:rsid w:val="00FC56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9A08F"/>
  <w15:chartTrackingRefBased/>
  <w15:docId w15:val="{524A1261-41E4-1840-9630-EC7A3923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91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291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29122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9122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9122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9122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9122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9122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9122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9122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29122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29122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9122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9122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9122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9122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9122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91223"/>
    <w:rPr>
      <w:rFonts w:eastAsiaTheme="majorEastAsia" w:cstheme="majorBidi"/>
      <w:color w:val="272727" w:themeColor="text1" w:themeTint="D8"/>
    </w:rPr>
  </w:style>
  <w:style w:type="paragraph" w:styleId="KonuBal">
    <w:name w:val="Title"/>
    <w:basedOn w:val="Normal"/>
    <w:next w:val="Normal"/>
    <w:link w:val="KonuBalChar"/>
    <w:uiPriority w:val="10"/>
    <w:qFormat/>
    <w:rsid w:val="00291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9122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9122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9122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9122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91223"/>
    <w:rPr>
      <w:i/>
      <w:iCs/>
      <w:color w:val="404040" w:themeColor="text1" w:themeTint="BF"/>
    </w:rPr>
  </w:style>
  <w:style w:type="paragraph" w:styleId="ListeParagraf">
    <w:name w:val="List Paragraph"/>
    <w:basedOn w:val="Normal"/>
    <w:uiPriority w:val="34"/>
    <w:qFormat/>
    <w:rsid w:val="00291223"/>
    <w:pPr>
      <w:ind w:left="720"/>
      <w:contextualSpacing/>
    </w:pPr>
  </w:style>
  <w:style w:type="character" w:styleId="GlVurgulama">
    <w:name w:val="Intense Emphasis"/>
    <w:basedOn w:val="VarsaylanParagrafYazTipi"/>
    <w:uiPriority w:val="21"/>
    <w:qFormat/>
    <w:rsid w:val="00291223"/>
    <w:rPr>
      <w:i/>
      <w:iCs/>
      <w:color w:val="0F4761" w:themeColor="accent1" w:themeShade="BF"/>
    </w:rPr>
  </w:style>
  <w:style w:type="paragraph" w:styleId="GlAlnt">
    <w:name w:val="Intense Quote"/>
    <w:basedOn w:val="Normal"/>
    <w:next w:val="Normal"/>
    <w:link w:val="GlAlntChar"/>
    <w:uiPriority w:val="30"/>
    <w:qFormat/>
    <w:rsid w:val="00291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91223"/>
    <w:rPr>
      <w:i/>
      <w:iCs/>
      <w:color w:val="0F4761" w:themeColor="accent1" w:themeShade="BF"/>
    </w:rPr>
  </w:style>
  <w:style w:type="character" w:styleId="GlBavuru">
    <w:name w:val="Intense Reference"/>
    <w:basedOn w:val="VarsaylanParagrafYazTipi"/>
    <w:uiPriority w:val="32"/>
    <w:qFormat/>
    <w:rsid w:val="00291223"/>
    <w:rPr>
      <w:b/>
      <w:bCs/>
      <w:smallCaps/>
      <w:color w:val="0F4761" w:themeColor="accent1" w:themeShade="BF"/>
      <w:spacing w:val="5"/>
    </w:rPr>
  </w:style>
  <w:style w:type="paragraph" w:styleId="stBilgi">
    <w:name w:val="header"/>
    <w:basedOn w:val="Normal"/>
    <w:link w:val="stBilgiChar"/>
    <w:uiPriority w:val="99"/>
    <w:unhideWhenUsed/>
    <w:rsid w:val="0029122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91223"/>
  </w:style>
  <w:style w:type="paragraph" w:styleId="AltBilgi">
    <w:name w:val="footer"/>
    <w:basedOn w:val="Normal"/>
    <w:link w:val="AltBilgiChar"/>
    <w:uiPriority w:val="99"/>
    <w:unhideWhenUsed/>
    <w:rsid w:val="0029122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91223"/>
  </w:style>
  <w:style w:type="paragraph" w:customStyle="1" w:styleId="isselectedend">
    <w:name w:val="isselectedend"/>
    <w:basedOn w:val="Normal"/>
    <w:rsid w:val="0029122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291223"/>
    <w:rPr>
      <w:b/>
      <w:bCs/>
    </w:rPr>
  </w:style>
  <w:style w:type="table" w:styleId="TabloKlavuzu">
    <w:name w:val="Table Grid"/>
    <w:basedOn w:val="NormalTablo"/>
    <w:uiPriority w:val="39"/>
    <w:rsid w:val="00291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40EA"/>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740</Words>
  <Characters>4222</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Cağrı Köroğlu</dc:creator>
  <cp:keywords/>
  <dc:description/>
  <cp:lastModifiedBy>Cağrı Köroğlu</cp:lastModifiedBy>
  <cp:revision>2</cp:revision>
  <dcterms:created xsi:type="dcterms:W3CDTF">2026-07-10T06:43:00Z</dcterms:created>
  <dcterms:modified xsi:type="dcterms:W3CDTF">2026-07-10T06:43:00Z</dcterms:modified>
</cp:coreProperties>
</file>