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CONTO DE UM RECOMEÇO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Por Jayr Santos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Gael Pereira é um artesão e pescador oriundo de Touros, litoral do Rio Grande do Norte, que, deprimido por uma tragédia familiar, mora em </w:t>
      </w:r>
      <w:r w:rsidDel="00000000" w:rsidR="00000000" w:rsidRPr="00000000">
        <w:rPr>
          <w:color w:val="0a0a0a"/>
          <w:highlight w:val="white"/>
          <w:rtl w:val="0"/>
        </w:rPr>
        <w:t xml:space="preserve">Maracajaú</w:t>
      </w:r>
      <w:r w:rsidDel="00000000" w:rsidR="00000000" w:rsidRPr="00000000">
        <w:rPr>
          <w:rtl w:val="0"/>
        </w:rPr>
        <w:t xml:space="preserve">, 40</w:t>
      </w:r>
      <w:r w:rsidDel="00000000" w:rsidR="00000000" w:rsidRPr="00000000">
        <w:rPr>
          <w:rtl w:val="0"/>
        </w:rPr>
        <w:t xml:space="preserve"> km de sua cidade natal, onde se esconde no álcool para amenizar suas dores da alma.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Num passado recente Gael e sua família foram surpreendidos por uma tragédia. Residentes em uma vila de pescadores, sua casa era a mais humilde do lugar, localizada à beira do rio que dava acesso ao mar. Em uma madrugada de grande ressaca, sua frágil casa foi derrubada pelas ondas, arrastando móveis e pertences, derrubando portas, telhado e paredes. Em um curto espaço de tempo, Gael, sua família e outros moradores da vila tiveram suas histórias sequestradas pelo mar. Foi nesta noite que Gael viu pela última vez seu pai artesão.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Hoje, Gael vive da pesca pela necessidade de sobreviver em uma cidade estranha. Até que, certo dia, encontra na beira da praia, envolto ao lixo orgânico do mar, uma tábua, robusta e talhada, com uma figura vagamente reconhecida por ele.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Instantaneamente, aquela madeira entalhada e pintada fez renascer no artesão, uma curiosidade, que passou de identificação e interesse, à reencontro com o gosto pela arte herdada de seu pai. Não sabia como, mas, de alguma forma aquela peça entalhada estava o reconectando de novo com a vida, mesmo que estranhamente revisitando memórias e sentimentos do passado.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Dias de tratamento da madeira, desde sua limpeza, técnicas de desempeno e de restauração para identificação das cores originais, fizeram com que o artesão, passo a passo, identificasse a arte oculta naquele entalhe. Era o Farol de Calcanhar, localizado em Touros, sua cidade de origem. Ele reconheceu mais do que isso. Aquele era um entalhe e pintura feita por seu próprio pai, anos atrás.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Num misto de emoção e prazer em poder reconstruir aquela tábua talhada, algo tão valioso para si, perdido no mar de sua tragédia, mas agora devolvido, fez com que Gael se reconectasse com a vida, e de alguma forma, pudesse talhar na sua própria história passada, a ressignificação do seu presente.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Tal como aquela tábua devolvida pelas águas, envolto ao lixo orgânico do mar, permitiu que o artesão, ao manuseá-la, revisitasse a sua história, da mesma forma a terapia psicanalítica desenvolve o ato artesanal de visitar nossas próprias histórias, ter contato com narrativas e suas emoções. Trata-se de um encontro com um sentido novo e desconhecido até então, que a teoria freudiana chamará de inconsciente, permitindo trazer à tona sentimentos e sentidos até então reprimidos, tal como o lixo orgânico preso à tábua trazida do fundo do mar.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Assim como o nosso artesão pescador resignificou seu viver a partir do contato com o seu passado, que você se permita ser ajudado a escutar a sua mente, para reescreva sua história.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(Fragmentos de um sonho, recordados na madrugada de 10 de abril de 2026.)</w:t>
      </w:r>
    </w:p>
    <w:p w:rsidR="00000000" w:rsidDel="00000000" w:rsidP="00000000" w:rsidRDefault="00000000" w:rsidRPr="00000000" w14:paraId="00000017">
      <w:pPr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