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EastAsia"/>
          <w:lang w:eastAsia="ja-JP"/>
        </w:rPr>
        <w:id w:val="-487248700"/>
        <w:docPartObj>
          <w:docPartGallery w:val="Cover Pages"/>
          <w:docPartUnique/>
        </w:docPartObj>
      </w:sdtPr>
      <w:sdtEndPr/>
      <w:sdtContent>
        <w:p w14:paraId="39D1B61E" w14:textId="77777777" w:rsidR="00033A34" w:rsidRDefault="00033A34">
          <w:r>
            <w:rPr>
              <w:noProof/>
            </w:rPr>
            <mc:AlternateContent>
              <mc:Choice Requires="wps">
                <w:drawing>
                  <wp:anchor distT="0" distB="0" distL="114300" distR="114300" simplePos="0" relativeHeight="251660288" behindDoc="1" locked="0" layoutInCell="1" allowOverlap="1" wp14:anchorId="256A2BC0" wp14:editId="751D2B1B">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025914289"/>
                                  <w:dataBinding w:prefixMappings="xmlns:ns0='http://schemas.openxmlformats.org/package/2006/metadata/core-properties' xmlns:ns1='http://purl.org/dc/elements/1.1/'" w:xpath="/ns0:coreProperties[1]/ns1:title[1]" w:storeItemID="{6C3C8BC8-F283-45AE-878A-BAB7291924A1}"/>
                                  <w:text/>
                                </w:sdtPr>
                                <w:sdtEndPr/>
                                <w:sdtContent>
                                  <w:p w14:paraId="7B50B196" w14:textId="77777777" w:rsidR="00033A34" w:rsidRDefault="00033A34">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Brokerage Firm</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025914289"/>
                            <w:dataBinding w:prefixMappings="xmlns:ns0='http://schemas.openxmlformats.org/package/2006/metadata/core-properties' xmlns:ns1='http://purl.org/dc/elements/1.1/'" w:xpath="/ns0:coreProperties[1]/ns1:title[1]" w:storeItemID="{6C3C8BC8-F283-45AE-878A-BAB7291924A1}"/>
                            <w:text/>
                          </w:sdtPr>
                          <w:sdtContent>
                            <w:p w:rsidR="00033A34" w:rsidRDefault="00033A34">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Brokerage Firm</w:t>
                              </w:r>
                            </w:p>
                          </w:sdtContent>
                        </w:sdt>
                      </w:txbxContent>
                    </v:textbox>
                    <w10:wrap anchorx="margin" anchory="margin"/>
                  </v:rect>
                </w:pict>
              </mc:Fallback>
            </mc:AlternateContent>
          </w:r>
        </w:p>
        <w:p w14:paraId="3D4480A1" w14:textId="77777777" w:rsidR="00033A34" w:rsidRDefault="00033A34"/>
        <w:p w14:paraId="08077144" w14:textId="77777777" w:rsidR="00033A34" w:rsidRDefault="00033A34"/>
        <w:p w14:paraId="2090E9D7" w14:textId="77777777" w:rsidR="00033A34" w:rsidRDefault="00033A34"/>
        <w:bookmarkStart w:id="0" w:name="_GoBack"/>
        <w:bookmarkEnd w:id="0"/>
        <w:p w14:paraId="7267900E" w14:textId="77777777" w:rsidR="00030B8D" w:rsidRDefault="00033A34" w:rsidP="00033A34">
          <w:pPr>
            <w:pStyle w:val="Title"/>
          </w:pPr>
          <w:r>
            <w:rPr>
              <w:noProof/>
            </w:rPr>
            <mc:AlternateContent>
              <mc:Choice Requires="wps">
                <w:drawing>
                  <wp:anchor distT="0" distB="0" distL="114300" distR="114300" simplePos="0" relativeHeight="251662336" behindDoc="0" locked="0" layoutInCell="1" allowOverlap="1" wp14:anchorId="7B0B9A26" wp14:editId="0725A10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352383633"/>
                                  <w:dataBinding w:prefixMappings="xmlns:ns0='http://schemas.openxmlformats.org/officeDocument/2006/extended-properties'" w:xpath="/ns0:Properties[1]/ns0:Company[1]" w:storeItemID="{6668398D-A668-4E3E-A5EB-62B293D839F1}"/>
                                  <w:text/>
                                </w:sdtPr>
                                <w:sdtEndPr/>
                                <w:sdtContent>
                                  <w:p w14:paraId="2E79B17C" w14:textId="77777777" w:rsidR="00033A34" w:rsidRDefault="00033A34">
                                    <w:pPr>
                                      <w:suppressOverlap/>
                                      <w:jc w:val="right"/>
                                      <w:rPr>
                                        <w:b/>
                                        <w:bCs/>
                                        <w:color w:val="1F497D" w:themeColor="text2"/>
                                        <w:spacing w:val="60"/>
                                        <w:sz w:val="20"/>
                                        <w:szCs w:val="20"/>
                                      </w:rPr>
                                    </w:pPr>
                                    <w:r>
                                      <w:rPr>
                                        <w:b/>
                                        <w:bCs/>
                                        <w:color w:val="1F497D" w:themeColor="text2"/>
                                        <w:spacing w:val="60"/>
                                        <w:sz w:val="20"/>
                                        <w:szCs w:val="20"/>
                                      </w:rPr>
                                      <w:t>Final Project</w:t>
                                    </w:r>
                                  </w:p>
                                </w:sdtContent>
                              </w:sdt>
                              <w:sdt>
                                <w:sdtPr>
                                  <w:rPr>
                                    <w:b/>
                                    <w:bCs/>
                                    <w:color w:val="1F497D" w:themeColor="text2"/>
                                    <w:spacing w:val="60"/>
                                    <w:sz w:val="20"/>
                                    <w:szCs w:val="20"/>
                                  </w:rPr>
                                  <w:alias w:val="Address"/>
                                  <w:id w:val="503243195"/>
                                  <w:dataBinding w:prefixMappings="xmlns:ns0='http://schemas.microsoft.com/office/2006/coverPageProps'" w:xpath="/ns0:CoverPageProperties[1]/ns0:CompanyAddress[1]" w:storeItemID="{55AF091B-3C7A-41E3-B477-F2FDAA23CFDA}"/>
                                  <w:text w:multiLine="1"/>
                                </w:sdtPr>
                                <w:sdtEndPr/>
                                <w:sdtContent>
                                  <w:p w14:paraId="0D9AB286" w14:textId="77777777" w:rsidR="00033A34" w:rsidRDefault="00033A34">
                                    <w:pPr>
                                      <w:suppressOverlap/>
                                      <w:jc w:val="right"/>
                                      <w:rPr>
                                        <w:b/>
                                        <w:bCs/>
                                        <w:color w:val="1F497D" w:themeColor="text2"/>
                                        <w:spacing w:val="60"/>
                                        <w:sz w:val="20"/>
                                        <w:szCs w:val="20"/>
                                      </w:rPr>
                                    </w:pPr>
                                    <w:r>
                                      <w:rPr>
                                        <w:b/>
                                        <w:bCs/>
                                        <w:color w:val="1F497D" w:themeColor="text2"/>
                                        <w:spacing w:val="60"/>
                                        <w:sz w:val="20"/>
                                        <w:szCs w:val="20"/>
                                      </w:rPr>
                                      <w:t>CIS 199</w:t>
                                    </w:r>
                                  </w:p>
                                </w:sdtContent>
                              </w:sdt>
                              <w:sdt>
                                <w:sdtPr>
                                  <w:rPr>
                                    <w:b/>
                                    <w:bCs/>
                                    <w:color w:val="1F497D" w:themeColor="text2"/>
                                    <w:spacing w:val="60"/>
                                    <w:sz w:val="20"/>
                                    <w:szCs w:val="20"/>
                                  </w:rPr>
                                  <w:alias w:val="Phone"/>
                                  <w:id w:val="654805162"/>
                                  <w:dataBinding w:prefixMappings="xmlns:ns0='http://schemas.microsoft.com/office/2006/coverPageProps'" w:xpath="/ns0:CoverPageProperties[1]/ns0:CompanyPhone[1]" w:storeItemID="{55AF091B-3C7A-41E3-B477-F2FDAA23CFDA}"/>
                                  <w:text/>
                                </w:sdtPr>
                                <w:sdtEndPr/>
                                <w:sdtContent>
                                  <w:p w14:paraId="02BF754E" w14:textId="77777777" w:rsidR="00033A34" w:rsidRDefault="00033A34">
                                    <w:pPr>
                                      <w:suppressOverlap/>
                                      <w:jc w:val="right"/>
                                      <w:rPr>
                                        <w:b/>
                                        <w:bCs/>
                                        <w:color w:val="1F497D" w:themeColor="text2"/>
                                        <w:spacing w:val="60"/>
                                        <w:sz w:val="20"/>
                                        <w:szCs w:val="20"/>
                                      </w:rPr>
                                    </w:pPr>
                                    <w:r>
                                      <w:rPr>
                                        <w:b/>
                                        <w:bCs/>
                                        <w:color w:val="1F497D" w:themeColor="text2"/>
                                        <w:spacing w:val="60"/>
                                        <w:sz w:val="20"/>
                                        <w:szCs w:val="20"/>
                                      </w:rPr>
                                      <w:t xml:space="preserve">Dr. </w:t>
                                    </w:r>
                                    <w:proofErr w:type="spellStart"/>
                                    <w:r>
                                      <w:rPr>
                                        <w:b/>
                                        <w:bCs/>
                                        <w:color w:val="1F497D" w:themeColor="text2"/>
                                        <w:spacing w:val="60"/>
                                        <w:sz w:val="20"/>
                                        <w:szCs w:val="20"/>
                                      </w:rPr>
                                      <w:t>Maruping</w:t>
                                    </w:r>
                                    <w:proofErr w:type="spellEnd"/>
                                  </w:p>
                                </w:sdtContent>
                              </w:sdt>
                              <w:sdt>
                                <w:sdtPr>
                                  <w:rPr>
                                    <w:b/>
                                    <w:bCs/>
                                    <w:color w:val="1F497D" w:themeColor="text2"/>
                                    <w:spacing w:val="60"/>
                                    <w:sz w:val="20"/>
                                    <w:szCs w:val="20"/>
                                  </w:rPr>
                                  <w:alias w:val="Fax"/>
                                  <w:id w:val="1295634792"/>
                                  <w:dataBinding w:prefixMappings="xmlns:ns0='http://schemas.microsoft.com/office/2006/coverPageProps'" w:xpath="/ns0:CoverPageProperties[1]/ns0:CompanyFax[1]" w:storeItemID="{55AF091B-3C7A-41E3-B477-F2FDAA23CFDA}"/>
                                  <w:text/>
                                </w:sdtPr>
                                <w:sdtEndPr/>
                                <w:sdtContent>
                                  <w:p w14:paraId="0603F4C6" w14:textId="77777777" w:rsidR="00033A34" w:rsidRDefault="00033A34">
                                    <w:pPr>
                                      <w:suppressOverlap/>
                                      <w:jc w:val="right"/>
                                      <w:rPr>
                                        <w:b/>
                                        <w:bCs/>
                                        <w:color w:val="1F497D" w:themeColor="text2"/>
                                        <w:spacing w:val="60"/>
                                        <w:sz w:val="20"/>
                                        <w:szCs w:val="20"/>
                                      </w:rPr>
                                    </w:pPr>
                                    <w:r>
                                      <w:rPr>
                                        <w:b/>
                                        <w:bCs/>
                                        <w:color w:val="1F497D" w:themeColor="text2"/>
                                        <w:spacing w:val="60"/>
                                        <w:sz w:val="20"/>
                                        <w:szCs w:val="20"/>
                                      </w:rPr>
                                      <w:t>Documentation</w:t>
                                    </w:r>
                                  </w:p>
                                </w:sdtContent>
                              </w:sdt>
                              <w:sdt>
                                <w:sdtPr>
                                  <w:rPr>
                                    <w:b/>
                                    <w:bCs/>
                                    <w:color w:val="1F497D" w:themeColor="text2"/>
                                    <w:spacing w:val="60"/>
                                    <w:sz w:val="20"/>
                                    <w:szCs w:val="20"/>
                                  </w:rPr>
                                  <w:alias w:val="Date"/>
                                  <w:id w:val="-490410800"/>
                                  <w:dataBinding w:prefixMappings="xmlns:ns0='http://schemas.microsoft.com/office/2006/coverPageProps'" w:xpath="/ns0:CoverPageProperties[1]/ns0:PublishDate[1]" w:storeItemID="{55AF091B-3C7A-41E3-B477-F2FDAA23CFDA}"/>
                                  <w:date w:fullDate="2012-04-24T00:00:00Z">
                                    <w:dateFormat w:val="M/d/yyyy"/>
                                    <w:lid w:val="en-US"/>
                                    <w:storeMappedDataAs w:val="dateTime"/>
                                    <w:calendar w:val="gregorian"/>
                                  </w:date>
                                </w:sdtPr>
                                <w:sdtEndPr/>
                                <w:sdtContent>
                                  <w:p w14:paraId="60D215B0" w14:textId="77777777" w:rsidR="00033A34" w:rsidRDefault="00033A34">
                                    <w:pPr>
                                      <w:suppressOverlap/>
                                      <w:jc w:val="right"/>
                                      <w:rPr>
                                        <w:b/>
                                        <w:bCs/>
                                        <w:color w:val="1F497D" w:themeColor="text2"/>
                                        <w:spacing w:val="60"/>
                                        <w:sz w:val="20"/>
                                        <w:szCs w:val="20"/>
                                      </w:rPr>
                                    </w:pPr>
                                    <w:r>
                                      <w:rPr>
                                        <w:b/>
                                        <w:bCs/>
                                        <w:color w:val="1F497D" w:themeColor="text2"/>
                                        <w:spacing w:val="60"/>
                                        <w:sz w:val="20"/>
                                        <w:szCs w:val="20"/>
                                      </w:rPr>
                                      <w:t>4/24/2012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352383633"/>
                            <w:dataBinding w:prefixMappings="xmlns:ns0='http://schemas.openxmlformats.org/officeDocument/2006/extended-properties'" w:xpath="/ns0:Properties[1]/ns0:Company[1]" w:storeItemID="{6668398D-A668-4E3E-A5EB-62B293D839F1}"/>
                            <w:text/>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Final Project</w:t>
                              </w:r>
                            </w:p>
                          </w:sdtContent>
                        </w:sdt>
                        <w:sdt>
                          <w:sdtPr>
                            <w:rPr>
                              <w:b/>
                              <w:bCs/>
                              <w:color w:val="1F497D" w:themeColor="text2"/>
                              <w:spacing w:val="60"/>
                              <w:sz w:val="20"/>
                              <w:szCs w:val="20"/>
                            </w:rPr>
                            <w:alias w:val="Address"/>
                            <w:id w:val="503243195"/>
                            <w:dataBinding w:prefixMappings="xmlns:ns0='http://schemas.microsoft.com/office/2006/coverPageProps'" w:xpath="/ns0:CoverPageProperties[1]/ns0:CompanyAddress[1]" w:storeItemID="{55AF091B-3C7A-41E3-B477-F2FDAA23CFDA}"/>
                            <w:text w:multiLine="1"/>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CIS 199</w:t>
                              </w:r>
                            </w:p>
                          </w:sdtContent>
                        </w:sdt>
                        <w:sdt>
                          <w:sdtPr>
                            <w:rPr>
                              <w:b/>
                              <w:bCs/>
                              <w:color w:val="1F497D" w:themeColor="text2"/>
                              <w:spacing w:val="60"/>
                              <w:sz w:val="20"/>
                              <w:szCs w:val="20"/>
                            </w:rPr>
                            <w:alias w:val="Phone"/>
                            <w:id w:val="654805162"/>
                            <w:dataBinding w:prefixMappings="xmlns:ns0='http://schemas.microsoft.com/office/2006/coverPageProps'" w:xpath="/ns0:CoverPageProperties[1]/ns0:CompanyPhone[1]" w:storeItemID="{55AF091B-3C7A-41E3-B477-F2FDAA23CFDA}"/>
                            <w:text/>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 xml:space="preserve">Dr. </w:t>
                              </w:r>
                              <w:proofErr w:type="spellStart"/>
                              <w:r>
                                <w:rPr>
                                  <w:b/>
                                  <w:bCs/>
                                  <w:color w:val="1F497D" w:themeColor="text2"/>
                                  <w:spacing w:val="60"/>
                                  <w:sz w:val="20"/>
                                  <w:szCs w:val="20"/>
                                </w:rPr>
                                <w:t>Maruping</w:t>
                              </w:r>
                              <w:proofErr w:type="spellEnd"/>
                            </w:p>
                          </w:sdtContent>
                        </w:sdt>
                        <w:sdt>
                          <w:sdtPr>
                            <w:rPr>
                              <w:b/>
                              <w:bCs/>
                              <w:color w:val="1F497D" w:themeColor="text2"/>
                              <w:spacing w:val="60"/>
                              <w:sz w:val="20"/>
                              <w:szCs w:val="20"/>
                            </w:rPr>
                            <w:alias w:val="Fax"/>
                            <w:id w:val="1295634792"/>
                            <w:dataBinding w:prefixMappings="xmlns:ns0='http://schemas.microsoft.com/office/2006/coverPageProps'" w:xpath="/ns0:CoverPageProperties[1]/ns0:CompanyFax[1]" w:storeItemID="{55AF091B-3C7A-41E3-B477-F2FDAA23CFDA}"/>
                            <w:text/>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Documentation</w:t>
                              </w:r>
                            </w:p>
                          </w:sdtContent>
                        </w:sdt>
                        <w:sdt>
                          <w:sdtPr>
                            <w:rPr>
                              <w:b/>
                              <w:bCs/>
                              <w:color w:val="1F497D" w:themeColor="text2"/>
                              <w:spacing w:val="60"/>
                              <w:sz w:val="20"/>
                              <w:szCs w:val="20"/>
                            </w:rPr>
                            <w:alias w:val="Date"/>
                            <w:id w:val="-490410800"/>
                            <w:dataBinding w:prefixMappings="xmlns:ns0='http://schemas.microsoft.com/office/2006/coverPageProps'" w:xpath="/ns0:CoverPageProperties[1]/ns0:PublishDate[1]" w:storeItemID="{55AF091B-3C7A-41E3-B477-F2FDAA23CFDA}"/>
                            <w:date w:fullDate="2012-04-24T00:00:00Z">
                              <w:dateFormat w:val="M/d/yyyy"/>
                              <w:lid w:val="en-US"/>
                              <w:storeMappedDataAs w:val="dateTime"/>
                              <w:calendar w:val="gregorian"/>
                            </w:date>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4/24/2012</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99EB7A5" wp14:editId="68F820B0">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1518735015"/>
                                  <w:dataBinding w:prefixMappings="xmlns:ns0='http://schemas.openxmlformats.org/package/2006/metadata/core-properties' xmlns:ns1='http://purl.org/dc/elements/1.1/'" w:xpath="/ns0:coreProperties[1]/ns1:creator[1]" w:storeItemID="{6C3C8BC8-F283-45AE-878A-BAB7291924A1}"/>
                                  <w:text/>
                                </w:sdtPr>
                                <w:sdtEndPr/>
                                <w:sdtContent>
                                  <w:p w14:paraId="18640B24" w14:textId="77777777" w:rsidR="00033A34" w:rsidRDefault="00033A34">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Albin George</w:t>
                                    </w:r>
                                  </w:p>
                                </w:sdtContent>
                              </w:sdt>
                              <w:sdt>
                                <w:sdtPr>
                                  <w:rPr>
                                    <w:color w:val="1F497D" w:themeColor="text2"/>
                                  </w:rPr>
                                  <w:alias w:val="Abstract"/>
                                  <w:id w:val="1977639937"/>
                                  <w:dataBinding w:prefixMappings="xmlns:ns0='http://schemas.microsoft.com/office/2006/coverPageProps'" w:xpath="/ns0:CoverPageProperties[1]/ns0:Abstract[1]" w:storeItemID="{55AF091B-3C7A-41E3-B477-F2FDAA23CFDA}"/>
                                  <w:text/>
                                </w:sdtPr>
                                <w:sdtEndPr/>
                                <w:sdtContent>
                                  <w:p w14:paraId="510C195A" w14:textId="77777777" w:rsidR="00033A34" w:rsidRDefault="00240B1B">
                                    <w:pPr>
                                      <w:suppressOverlap/>
                                      <w:rPr>
                                        <w:color w:val="1F497D" w:themeColor="text2"/>
                                      </w:rPr>
                                    </w:pPr>
                                    <w:r>
                                      <w:rPr>
                                        <w:color w:val="1F497D" w:themeColor="text2"/>
                                      </w:rPr>
                                      <w:t>Brokerage Firm documentation. Code available online at http://github.com/ag993</w:t>
                                    </w:r>
                                  </w:p>
                                </w:sdtContent>
                              </w:sdt>
                              <w:p w14:paraId="58357127" w14:textId="77777777" w:rsidR="00033A34" w:rsidRDefault="00033A34"/>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0,0l0,21600,21600,21600,21600,0xe">
                    <v:stroke joinstyle="miter"/>
                    <v:path gradientshapeok="t" o:connecttype="rect"/>
                  </v:shapetype>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1518735015"/>
                            <w:dataBinding w:prefixMappings="xmlns:ns0='http://schemas.openxmlformats.org/package/2006/metadata/core-properties' xmlns:ns1='http://purl.org/dc/elements/1.1/'" w:xpath="/ns0:coreProperties[1]/ns1:creator[1]" w:storeItemID="{6C3C8BC8-F283-45AE-878A-BAB7291924A1}"/>
                            <w:text/>
                          </w:sdtPr>
                          <w:sdtEndPr/>
                          <w:sdtContent>
                            <w:p w14:paraId="18640B24" w14:textId="77777777" w:rsidR="00033A34" w:rsidRDefault="00033A34">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Albin George</w:t>
                              </w:r>
                            </w:p>
                          </w:sdtContent>
                        </w:sdt>
                        <w:sdt>
                          <w:sdtPr>
                            <w:rPr>
                              <w:color w:val="1F497D" w:themeColor="text2"/>
                            </w:rPr>
                            <w:alias w:val="Abstract"/>
                            <w:id w:val="1977639937"/>
                            <w:dataBinding w:prefixMappings="xmlns:ns0='http://schemas.microsoft.com/office/2006/coverPageProps'" w:xpath="/ns0:CoverPageProperties[1]/ns0:Abstract[1]" w:storeItemID="{55AF091B-3C7A-41E3-B477-F2FDAA23CFDA}"/>
                            <w:text/>
                          </w:sdtPr>
                          <w:sdtEndPr/>
                          <w:sdtContent>
                            <w:p w14:paraId="510C195A" w14:textId="77777777" w:rsidR="00033A34" w:rsidRDefault="00240B1B">
                              <w:pPr>
                                <w:suppressOverlap/>
                                <w:rPr>
                                  <w:color w:val="1F497D" w:themeColor="text2"/>
                                </w:rPr>
                              </w:pPr>
                              <w:r>
                                <w:rPr>
                                  <w:color w:val="1F497D" w:themeColor="text2"/>
                                </w:rPr>
                                <w:t>Brokerage Firm documentation. Code available online at http://github.com/ag993</w:t>
                              </w:r>
                            </w:p>
                          </w:sdtContent>
                        </w:sdt>
                        <w:p w14:paraId="58357127" w14:textId="77777777" w:rsidR="00033A34" w:rsidRDefault="00033A34"/>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20AE16C" wp14:editId="4676ABC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51A8A5F8" wp14:editId="4DF3E92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r w:rsidR="00030B8D">
            <w:lastRenderedPageBreak/>
            <w:t>Brokerage Firm</w:t>
          </w:r>
        </w:p>
        <w:sdt>
          <w:sdtPr>
            <w:rPr>
              <w:rFonts w:asciiTheme="minorHAnsi" w:eastAsiaTheme="minorHAnsi" w:hAnsiTheme="minorHAnsi" w:cstheme="minorBidi"/>
              <w:b w:val="0"/>
              <w:bCs w:val="0"/>
              <w:color w:val="auto"/>
              <w:sz w:val="22"/>
              <w:szCs w:val="22"/>
              <w:lang w:eastAsia="en-US"/>
            </w:rPr>
            <w:id w:val="-961502206"/>
            <w:docPartObj>
              <w:docPartGallery w:val="Table of Contents"/>
              <w:docPartUnique/>
            </w:docPartObj>
          </w:sdtPr>
          <w:sdtEndPr>
            <w:rPr>
              <w:noProof/>
            </w:rPr>
          </w:sdtEndPr>
          <w:sdtContent>
            <w:p w14:paraId="0A0E56B6" w14:textId="77777777" w:rsidR="00436FA8" w:rsidRDefault="00436FA8">
              <w:pPr>
                <w:pStyle w:val="TOCHeading"/>
              </w:pPr>
              <w:r>
                <w:t>Contents</w:t>
              </w:r>
            </w:p>
            <w:p w14:paraId="63212DB3" w14:textId="77777777" w:rsidR="00436FA8" w:rsidRDefault="00436FA8">
              <w:pPr>
                <w:pStyle w:val="TOC1"/>
                <w:tabs>
                  <w:tab w:val="right" w:leader="dot" w:pos="9350"/>
                </w:tabs>
                <w:rPr>
                  <w:noProof/>
                </w:rPr>
              </w:pPr>
              <w:r>
                <w:fldChar w:fldCharType="begin"/>
              </w:r>
              <w:r>
                <w:instrText xml:space="preserve"> TOC \o "1-3" \h \z \u </w:instrText>
              </w:r>
              <w:r>
                <w:fldChar w:fldCharType="separate"/>
              </w:r>
              <w:hyperlink w:anchor="_Toc323072155" w:history="1">
                <w:r w:rsidRPr="000E19F5">
                  <w:rPr>
                    <w:rStyle w:val="Hyperlink"/>
                    <w:noProof/>
                  </w:rPr>
                  <w:t>Creating a New Customer Account</w:t>
                </w:r>
                <w:r>
                  <w:rPr>
                    <w:noProof/>
                    <w:webHidden/>
                  </w:rPr>
                  <w:tab/>
                </w:r>
                <w:r>
                  <w:rPr>
                    <w:noProof/>
                    <w:webHidden/>
                  </w:rPr>
                  <w:fldChar w:fldCharType="begin"/>
                </w:r>
                <w:r>
                  <w:rPr>
                    <w:noProof/>
                    <w:webHidden/>
                  </w:rPr>
                  <w:instrText xml:space="preserve"> PAGEREF _Toc323072155 \h </w:instrText>
                </w:r>
                <w:r>
                  <w:rPr>
                    <w:noProof/>
                    <w:webHidden/>
                  </w:rPr>
                </w:r>
                <w:r>
                  <w:rPr>
                    <w:noProof/>
                    <w:webHidden/>
                  </w:rPr>
                  <w:fldChar w:fldCharType="separate"/>
                </w:r>
                <w:r w:rsidR="006A7E57">
                  <w:rPr>
                    <w:noProof/>
                    <w:webHidden/>
                  </w:rPr>
                  <w:t>1</w:t>
                </w:r>
                <w:r>
                  <w:rPr>
                    <w:noProof/>
                    <w:webHidden/>
                  </w:rPr>
                  <w:fldChar w:fldCharType="end"/>
                </w:r>
              </w:hyperlink>
            </w:p>
            <w:p w14:paraId="0AE324F7" w14:textId="77777777" w:rsidR="00436FA8" w:rsidRDefault="00240B1B">
              <w:pPr>
                <w:pStyle w:val="TOC1"/>
                <w:tabs>
                  <w:tab w:val="right" w:leader="dot" w:pos="9350"/>
                </w:tabs>
                <w:rPr>
                  <w:noProof/>
                </w:rPr>
              </w:pPr>
              <w:hyperlink w:anchor="_Toc323072156" w:history="1">
                <w:r w:rsidR="00436FA8" w:rsidRPr="000E19F5">
                  <w:rPr>
                    <w:rStyle w:val="Hyperlink"/>
                    <w:noProof/>
                  </w:rPr>
                  <w:t>New Investments</w:t>
                </w:r>
                <w:r w:rsidR="00436FA8">
                  <w:rPr>
                    <w:noProof/>
                    <w:webHidden/>
                  </w:rPr>
                  <w:tab/>
                </w:r>
                <w:r w:rsidR="00436FA8">
                  <w:rPr>
                    <w:noProof/>
                    <w:webHidden/>
                  </w:rPr>
                  <w:fldChar w:fldCharType="begin"/>
                </w:r>
                <w:r w:rsidR="00436FA8">
                  <w:rPr>
                    <w:noProof/>
                    <w:webHidden/>
                  </w:rPr>
                  <w:instrText xml:space="preserve"> PAGEREF _Toc323072156 \h </w:instrText>
                </w:r>
                <w:r w:rsidR="00436FA8">
                  <w:rPr>
                    <w:noProof/>
                    <w:webHidden/>
                  </w:rPr>
                </w:r>
                <w:r w:rsidR="00436FA8">
                  <w:rPr>
                    <w:noProof/>
                    <w:webHidden/>
                  </w:rPr>
                  <w:fldChar w:fldCharType="separate"/>
                </w:r>
                <w:r w:rsidR="006A7E57">
                  <w:rPr>
                    <w:noProof/>
                    <w:webHidden/>
                  </w:rPr>
                  <w:t>2</w:t>
                </w:r>
                <w:r w:rsidR="00436FA8">
                  <w:rPr>
                    <w:noProof/>
                    <w:webHidden/>
                  </w:rPr>
                  <w:fldChar w:fldCharType="end"/>
                </w:r>
              </w:hyperlink>
            </w:p>
            <w:p w14:paraId="470DD1A6" w14:textId="77777777" w:rsidR="00436FA8" w:rsidRDefault="00240B1B">
              <w:pPr>
                <w:pStyle w:val="TOC1"/>
                <w:tabs>
                  <w:tab w:val="right" w:leader="dot" w:pos="9350"/>
                </w:tabs>
                <w:rPr>
                  <w:noProof/>
                </w:rPr>
              </w:pPr>
              <w:hyperlink w:anchor="_Toc323072157" w:history="1">
                <w:r w:rsidR="00436FA8" w:rsidRPr="000E19F5">
                  <w:rPr>
                    <w:rStyle w:val="Hyperlink"/>
                    <w:noProof/>
                  </w:rPr>
                  <w:t>View/Edit Customer Information</w:t>
                </w:r>
                <w:r w:rsidR="00436FA8">
                  <w:rPr>
                    <w:noProof/>
                    <w:webHidden/>
                  </w:rPr>
                  <w:tab/>
                </w:r>
                <w:r w:rsidR="00436FA8">
                  <w:rPr>
                    <w:noProof/>
                    <w:webHidden/>
                  </w:rPr>
                  <w:fldChar w:fldCharType="begin"/>
                </w:r>
                <w:r w:rsidR="00436FA8">
                  <w:rPr>
                    <w:noProof/>
                    <w:webHidden/>
                  </w:rPr>
                  <w:instrText xml:space="preserve"> PAGEREF _Toc323072157 \h </w:instrText>
                </w:r>
                <w:r w:rsidR="00436FA8">
                  <w:rPr>
                    <w:noProof/>
                    <w:webHidden/>
                  </w:rPr>
                </w:r>
                <w:r w:rsidR="00436FA8">
                  <w:rPr>
                    <w:noProof/>
                    <w:webHidden/>
                  </w:rPr>
                  <w:fldChar w:fldCharType="separate"/>
                </w:r>
                <w:r w:rsidR="006A7E57">
                  <w:rPr>
                    <w:noProof/>
                    <w:webHidden/>
                  </w:rPr>
                  <w:t>5</w:t>
                </w:r>
                <w:r w:rsidR="00436FA8">
                  <w:rPr>
                    <w:noProof/>
                    <w:webHidden/>
                  </w:rPr>
                  <w:fldChar w:fldCharType="end"/>
                </w:r>
              </w:hyperlink>
            </w:p>
            <w:p w14:paraId="7830B6CD" w14:textId="77777777" w:rsidR="00436FA8" w:rsidRDefault="00240B1B">
              <w:pPr>
                <w:pStyle w:val="TOC1"/>
                <w:tabs>
                  <w:tab w:val="right" w:leader="dot" w:pos="9350"/>
                </w:tabs>
                <w:rPr>
                  <w:noProof/>
                </w:rPr>
              </w:pPr>
              <w:hyperlink w:anchor="_Toc323072158" w:history="1">
                <w:r w:rsidR="00436FA8" w:rsidRPr="000E19F5">
                  <w:rPr>
                    <w:rStyle w:val="Hyperlink"/>
                    <w:noProof/>
                  </w:rPr>
                  <w:t>Buy / Sell Shares</w:t>
                </w:r>
                <w:r w:rsidR="00436FA8">
                  <w:rPr>
                    <w:noProof/>
                    <w:webHidden/>
                  </w:rPr>
                  <w:tab/>
                </w:r>
                <w:r w:rsidR="00436FA8">
                  <w:rPr>
                    <w:noProof/>
                    <w:webHidden/>
                  </w:rPr>
                  <w:fldChar w:fldCharType="begin"/>
                </w:r>
                <w:r w:rsidR="00436FA8">
                  <w:rPr>
                    <w:noProof/>
                    <w:webHidden/>
                  </w:rPr>
                  <w:instrText xml:space="preserve"> PAGEREF _Toc323072158 \h </w:instrText>
                </w:r>
                <w:r w:rsidR="00436FA8">
                  <w:rPr>
                    <w:noProof/>
                    <w:webHidden/>
                  </w:rPr>
                </w:r>
                <w:r w:rsidR="00436FA8">
                  <w:rPr>
                    <w:noProof/>
                    <w:webHidden/>
                  </w:rPr>
                  <w:fldChar w:fldCharType="separate"/>
                </w:r>
                <w:r w:rsidR="006A7E57">
                  <w:rPr>
                    <w:noProof/>
                    <w:webHidden/>
                  </w:rPr>
                  <w:t>6</w:t>
                </w:r>
                <w:r w:rsidR="00436FA8">
                  <w:rPr>
                    <w:noProof/>
                    <w:webHidden/>
                  </w:rPr>
                  <w:fldChar w:fldCharType="end"/>
                </w:r>
              </w:hyperlink>
            </w:p>
            <w:p w14:paraId="7FE1CD15" w14:textId="77777777" w:rsidR="00436FA8" w:rsidRDefault="00240B1B">
              <w:pPr>
                <w:pStyle w:val="TOC2"/>
                <w:tabs>
                  <w:tab w:val="right" w:leader="dot" w:pos="9350"/>
                </w:tabs>
                <w:rPr>
                  <w:noProof/>
                </w:rPr>
              </w:pPr>
              <w:hyperlink w:anchor="_Toc323072159" w:history="1">
                <w:r w:rsidR="00436FA8" w:rsidRPr="000E19F5">
                  <w:rPr>
                    <w:rStyle w:val="Hyperlink"/>
                    <w:noProof/>
                  </w:rPr>
                  <w:t>To Purchase or sell Stock Shares</w:t>
                </w:r>
                <w:r w:rsidR="00436FA8">
                  <w:rPr>
                    <w:noProof/>
                    <w:webHidden/>
                  </w:rPr>
                  <w:tab/>
                </w:r>
                <w:r w:rsidR="00436FA8">
                  <w:rPr>
                    <w:noProof/>
                    <w:webHidden/>
                  </w:rPr>
                  <w:fldChar w:fldCharType="begin"/>
                </w:r>
                <w:r w:rsidR="00436FA8">
                  <w:rPr>
                    <w:noProof/>
                    <w:webHidden/>
                  </w:rPr>
                  <w:instrText xml:space="preserve"> PAGEREF _Toc323072159 \h </w:instrText>
                </w:r>
                <w:r w:rsidR="00436FA8">
                  <w:rPr>
                    <w:noProof/>
                    <w:webHidden/>
                  </w:rPr>
                </w:r>
                <w:r w:rsidR="00436FA8">
                  <w:rPr>
                    <w:noProof/>
                    <w:webHidden/>
                  </w:rPr>
                  <w:fldChar w:fldCharType="separate"/>
                </w:r>
                <w:r w:rsidR="006A7E57">
                  <w:rPr>
                    <w:noProof/>
                    <w:webHidden/>
                  </w:rPr>
                  <w:t>6</w:t>
                </w:r>
                <w:r w:rsidR="00436FA8">
                  <w:rPr>
                    <w:noProof/>
                    <w:webHidden/>
                  </w:rPr>
                  <w:fldChar w:fldCharType="end"/>
                </w:r>
              </w:hyperlink>
            </w:p>
            <w:p w14:paraId="14858D27" w14:textId="77777777" w:rsidR="00436FA8" w:rsidRDefault="00240B1B">
              <w:pPr>
                <w:pStyle w:val="TOC1"/>
                <w:tabs>
                  <w:tab w:val="right" w:leader="dot" w:pos="9350"/>
                </w:tabs>
                <w:rPr>
                  <w:noProof/>
                </w:rPr>
              </w:pPr>
              <w:hyperlink w:anchor="_Toc323072160" w:history="1">
                <w:r w:rsidR="00436FA8" w:rsidRPr="000E19F5">
                  <w:rPr>
                    <w:rStyle w:val="Hyperlink"/>
                    <w:noProof/>
                  </w:rPr>
                  <w:t>Closing a Customer Account</w:t>
                </w:r>
                <w:r w:rsidR="00436FA8">
                  <w:rPr>
                    <w:noProof/>
                    <w:webHidden/>
                  </w:rPr>
                  <w:tab/>
                </w:r>
                <w:r w:rsidR="00436FA8">
                  <w:rPr>
                    <w:noProof/>
                    <w:webHidden/>
                  </w:rPr>
                  <w:fldChar w:fldCharType="begin"/>
                </w:r>
                <w:r w:rsidR="00436FA8">
                  <w:rPr>
                    <w:noProof/>
                    <w:webHidden/>
                  </w:rPr>
                  <w:instrText xml:space="preserve"> PAGEREF _Toc323072160 \h </w:instrText>
                </w:r>
                <w:r w:rsidR="00436FA8">
                  <w:rPr>
                    <w:noProof/>
                    <w:webHidden/>
                  </w:rPr>
                </w:r>
                <w:r w:rsidR="00436FA8">
                  <w:rPr>
                    <w:noProof/>
                    <w:webHidden/>
                  </w:rPr>
                  <w:fldChar w:fldCharType="separate"/>
                </w:r>
                <w:r w:rsidR="006A7E57">
                  <w:rPr>
                    <w:noProof/>
                    <w:webHidden/>
                  </w:rPr>
                  <w:t>8</w:t>
                </w:r>
                <w:r w:rsidR="00436FA8">
                  <w:rPr>
                    <w:noProof/>
                    <w:webHidden/>
                  </w:rPr>
                  <w:fldChar w:fldCharType="end"/>
                </w:r>
              </w:hyperlink>
            </w:p>
            <w:p w14:paraId="6284C1A5" w14:textId="77777777" w:rsidR="00436FA8" w:rsidRDefault="00436FA8">
              <w:r>
                <w:rPr>
                  <w:b/>
                  <w:bCs/>
                  <w:noProof/>
                </w:rPr>
                <w:fldChar w:fldCharType="end"/>
              </w:r>
            </w:p>
          </w:sdtContent>
        </w:sdt>
        <w:p w14:paraId="1A05C4CA" w14:textId="77777777" w:rsidR="00436FA8" w:rsidRDefault="00436FA8" w:rsidP="00030B8D"/>
        <w:p w14:paraId="6A5B37CC" w14:textId="77777777" w:rsidR="00436FA8" w:rsidRDefault="00436FA8" w:rsidP="00030B8D"/>
        <w:p w14:paraId="487872B6" w14:textId="77777777" w:rsidR="00436FA8" w:rsidRDefault="00436FA8" w:rsidP="00030B8D"/>
        <w:p w14:paraId="4FD595A5" w14:textId="77777777" w:rsidR="00436FA8" w:rsidRDefault="00436FA8" w:rsidP="00030B8D"/>
        <w:p w14:paraId="4FDAB980" w14:textId="77777777" w:rsidR="00436FA8" w:rsidRDefault="00436FA8" w:rsidP="00030B8D"/>
        <w:p w14:paraId="150B462F" w14:textId="77777777" w:rsidR="00436FA8" w:rsidRDefault="00436FA8" w:rsidP="00030B8D"/>
        <w:p w14:paraId="6C903504" w14:textId="77777777" w:rsidR="00436FA8" w:rsidRDefault="00436FA8" w:rsidP="00030B8D"/>
        <w:p w14:paraId="734EC047" w14:textId="77777777" w:rsidR="00436FA8" w:rsidRDefault="00436FA8" w:rsidP="00030B8D"/>
        <w:p w14:paraId="2F335E4D" w14:textId="77777777" w:rsidR="00436FA8" w:rsidRDefault="00436FA8" w:rsidP="00030B8D"/>
        <w:p w14:paraId="60B58936" w14:textId="77777777" w:rsidR="00436FA8" w:rsidRDefault="00436FA8" w:rsidP="00030B8D"/>
        <w:p w14:paraId="2F5DC345" w14:textId="77777777" w:rsidR="00436FA8" w:rsidRDefault="00436FA8" w:rsidP="00030B8D">
          <w:pPr>
            <w:pStyle w:val="Heading1"/>
          </w:pPr>
        </w:p>
        <w:p w14:paraId="3B190210" w14:textId="77777777" w:rsidR="00436FA8" w:rsidRDefault="00436FA8" w:rsidP="00030B8D">
          <w:pPr>
            <w:pStyle w:val="Heading1"/>
          </w:pPr>
        </w:p>
        <w:p w14:paraId="4970EB0A" w14:textId="77777777" w:rsidR="00030B8D" w:rsidRDefault="00436FA8" w:rsidP="00030B8D">
          <w:pPr>
            <w:pStyle w:val="Heading1"/>
          </w:pPr>
          <w:bookmarkStart w:id="1" w:name="_Toc323072155"/>
          <w:r>
            <w:br/>
          </w:r>
          <w:bookmarkEnd w:id="1"/>
        </w:p>
        <w:p w14:paraId="0BF5C690" w14:textId="77777777" w:rsidR="009D37B8" w:rsidRPr="009D37B8" w:rsidRDefault="009D37B8" w:rsidP="009D37B8"/>
        <w:p w14:paraId="6ECF3350" w14:textId="77777777" w:rsidR="00436FA8" w:rsidRDefault="00436FA8" w:rsidP="00436FA8">
          <w:pPr>
            <w:pStyle w:val="Heading1"/>
          </w:pPr>
          <w:r>
            <w:lastRenderedPageBreak/>
            <w:t>Creating a New Customer Account</w:t>
          </w:r>
        </w:p>
        <w:p w14:paraId="1DF07C53" w14:textId="77777777" w:rsidR="00436FA8" w:rsidRPr="00436FA8" w:rsidRDefault="00436FA8" w:rsidP="00436FA8"/>
        <w:p w14:paraId="2DDE4429" w14:textId="77777777" w:rsidR="00F407BF" w:rsidRPr="00030B8D" w:rsidRDefault="009D37B8" w:rsidP="009D37B8">
          <w:pPr>
            <w:pStyle w:val="NoSpacing"/>
          </w:pPr>
          <w:r>
            <w:t>Figure 1</w:t>
          </w:r>
        </w:p>
      </w:sdtContent>
    </w:sdt>
    <w:p w14:paraId="42E9A1BA" w14:textId="77777777" w:rsidR="00033A34" w:rsidRDefault="00033A34" w:rsidP="00033A34">
      <w:r>
        <w:rPr>
          <w:noProof/>
        </w:rPr>
        <w:drawing>
          <wp:inline distT="0" distB="0" distL="0" distR="0" wp14:anchorId="2144FACD" wp14:editId="6E565EB1">
            <wp:extent cx="5915115" cy="45129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915115" cy="4512945"/>
                    </a:xfrm>
                    <a:prstGeom prst="rect">
                      <a:avLst/>
                    </a:prstGeom>
                  </pic:spPr>
                </pic:pic>
              </a:graphicData>
            </a:graphic>
          </wp:inline>
        </w:drawing>
      </w:r>
    </w:p>
    <w:p w14:paraId="17EE2554" w14:textId="77777777" w:rsidR="00033A34" w:rsidRDefault="00033A34" w:rsidP="00033A34">
      <w:r>
        <w:t>The program upon being started will present the screen above.</w:t>
      </w:r>
    </w:p>
    <w:p w14:paraId="261AC94E" w14:textId="77777777" w:rsidR="00033A34" w:rsidRDefault="00033A34" w:rsidP="00033A34">
      <w:pPr>
        <w:pStyle w:val="ListParagraph"/>
        <w:numPr>
          <w:ilvl w:val="0"/>
          <w:numId w:val="1"/>
        </w:numPr>
      </w:pPr>
      <w:r>
        <w:t>Enter the Account number for the new customer. (Alphanumeric)</w:t>
      </w:r>
    </w:p>
    <w:p w14:paraId="6CA97B3E" w14:textId="77777777" w:rsidR="00033A34" w:rsidRDefault="00033A34" w:rsidP="00033A34">
      <w:pPr>
        <w:pStyle w:val="ListParagraph"/>
        <w:numPr>
          <w:ilvl w:val="0"/>
          <w:numId w:val="1"/>
        </w:numPr>
      </w:pPr>
      <w:r>
        <w:t>Enter the Customer Name.</w:t>
      </w:r>
    </w:p>
    <w:p w14:paraId="3CE9E56C" w14:textId="77777777" w:rsidR="00033A34" w:rsidRDefault="00033A34" w:rsidP="00033A34">
      <w:pPr>
        <w:pStyle w:val="ListParagraph"/>
        <w:numPr>
          <w:ilvl w:val="0"/>
          <w:numId w:val="1"/>
        </w:numPr>
      </w:pPr>
      <w:r>
        <w:t>Enter the Customer Address. (Alpha Numeric)</w:t>
      </w:r>
    </w:p>
    <w:p w14:paraId="74132949" w14:textId="77777777" w:rsidR="00033A34" w:rsidRDefault="00033A34" w:rsidP="00033A34">
      <w:pPr>
        <w:pStyle w:val="ListParagraph"/>
        <w:numPr>
          <w:ilvl w:val="0"/>
          <w:numId w:val="1"/>
        </w:numPr>
      </w:pPr>
      <w:r>
        <w:t>Enter the Customer Phone Number</w:t>
      </w:r>
    </w:p>
    <w:p w14:paraId="1E23D98C" w14:textId="77777777" w:rsidR="00033A34" w:rsidRDefault="00033A34" w:rsidP="00033A34">
      <w:r>
        <w:t>Then click on “Add Customer” button and it shall bring up a pop up box confirming the successful creation of the customer account.</w:t>
      </w:r>
    </w:p>
    <w:p w14:paraId="605D856E" w14:textId="77777777" w:rsidR="00033A34" w:rsidRDefault="00033A34" w:rsidP="00033A34">
      <w:pPr>
        <w:pStyle w:val="Heading1"/>
      </w:pPr>
      <w:bookmarkStart w:id="2" w:name="_Toc323072156"/>
      <w:r>
        <w:t>New Investments</w:t>
      </w:r>
      <w:bookmarkEnd w:id="2"/>
    </w:p>
    <w:p w14:paraId="7ED4C84A" w14:textId="77777777" w:rsidR="009D37B8" w:rsidRPr="009D37B8" w:rsidRDefault="009D37B8" w:rsidP="009D37B8"/>
    <w:p w14:paraId="4414BE56" w14:textId="77777777" w:rsidR="00033A34" w:rsidRPr="00033A34" w:rsidRDefault="009D37B8" w:rsidP="009D37B8">
      <w:pPr>
        <w:pStyle w:val="NoSpacing"/>
      </w:pPr>
      <w:r>
        <w:t>Figure 2</w:t>
      </w:r>
    </w:p>
    <w:p w14:paraId="6AD6C208" w14:textId="77777777" w:rsidR="00033A34" w:rsidRPr="00033A34" w:rsidRDefault="00033A34" w:rsidP="00033A34">
      <w:r>
        <w:rPr>
          <w:noProof/>
        </w:rPr>
        <w:lastRenderedPageBreak/>
        <w:drawing>
          <wp:inline distT="0" distB="0" distL="0" distR="0" wp14:anchorId="027B8C70" wp14:editId="58C759F6">
            <wp:extent cx="5943600" cy="4508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14:paraId="4BDE901C" w14:textId="77777777" w:rsidR="00033A34" w:rsidRDefault="00033A34" w:rsidP="00033A34"/>
    <w:p w14:paraId="344B6EE5" w14:textId="77777777" w:rsidR="00033A34" w:rsidRDefault="00030B8D" w:rsidP="00030B8D">
      <w:pPr>
        <w:pStyle w:val="ListParagraph"/>
        <w:numPr>
          <w:ilvl w:val="0"/>
          <w:numId w:val="2"/>
        </w:numPr>
      </w:pPr>
      <w:r>
        <w:t>Select a customer from the Drop down List.</w:t>
      </w:r>
    </w:p>
    <w:p w14:paraId="4CEA102C" w14:textId="77777777" w:rsidR="00030B8D" w:rsidRDefault="00030B8D" w:rsidP="00030B8D">
      <w:pPr>
        <w:pStyle w:val="ListParagraph"/>
        <w:numPr>
          <w:ilvl w:val="0"/>
          <w:numId w:val="2"/>
        </w:numPr>
      </w:pPr>
      <w:r>
        <w:t>Enter a unique Investment ID. (Alphanumeric)</w:t>
      </w:r>
    </w:p>
    <w:p w14:paraId="4A7B3EAD" w14:textId="77777777" w:rsidR="00030B8D" w:rsidRDefault="00030B8D" w:rsidP="00030B8D">
      <w:pPr>
        <w:pStyle w:val="ListParagraph"/>
        <w:numPr>
          <w:ilvl w:val="0"/>
          <w:numId w:val="2"/>
        </w:numPr>
      </w:pPr>
      <w:r>
        <w:t>Enter an investment Name. (Alphanumeric)</w:t>
      </w:r>
    </w:p>
    <w:p w14:paraId="752052C1" w14:textId="77777777" w:rsidR="00030B8D" w:rsidRDefault="00030B8D" w:rsidP="00030B8D">
      <w:pPr>
        <w:pStyle w:val="ListParagraph"/>
        <w:numPr>
          <w:ilvl w:val="0"/>
          <w:numId w:val="2"/>
        </w:numPr>
      </w:pPr>
      <w:r>
        <w:t>Enter the Investment Symbol. (Alphanumeric)</w:t>
      </w:r>
    </w:p>
    <w:p w14:paraId="7413A322" w14:textId="77777777" w:rsidR="00030B8D" w:rsidRDefault="00030B8D" w:rsidP="00030B8D">
      <w:pPr>
        <w:pStyle w:val="ListParagraph"/>
        <w:numPr>
          <w:ilvl w:val="0"/>
          <w:numId w:val="2"/>
        </w:numPr>
      </w:pPr>
      <w:r>
        <w:t>Enter Investment Shares. (Numeric value only)</w:t>
      </w:r>
    </w:p>
    <w:p w14:paraId="30663448" w14:textId="77777777" w:rsidR="00030B8D" w:rsidRDefault="00030B8D" w:rsidP="00030B8D">
      <w:pPr>
        <w:pStyle w:val="ListParagraph"/>
        <w:numPr>
          <w:ilvl w:val="0"/>
          <w:numId w:val="2"/>
        </w:numPr>
      </w:pPr>
      <w:r>
        <w:t>Select an investment type (Stock or Mutual Fund)</w:t>
      </w:r>
    </w:p>
    <w:p w14:paraId="5BF07B68" w14:textId="77777777" w:rsidR="00030B8D" w:rsidRDefault="00030B8D" w:rsidP="00030B8D">
      <w:pPr>
        <w:pStyle w:val="ListParagraph"/>
        <w:numPr>
          <w:ilvl w:val="0"/>
          <w:numId w:val="2"/>
        </w:numPr>
      </w:pPr>
      <w:r>
        <w:t>Enter the price of that investment. ($100 should be entered as 100)</w:t>
      </w:r>
    </w:p>
    <w:p w14:paraId="33BB2909" w14:textId="77777777" w:rsidR="00030B8D" w:rsidRDefault="00030B8D" w:rsidP="00030B8D">
      <w:r>
        <w:t>Upon clicking the “Add Investment” button, the software should produce a successful purchase pop up message and then add your investment to the appropriate textbox. As shown below:</w:t>
      </w:r>
    </w:p>
    <w:p w14:paraId="2E221975" w14:textId="77777777" w:rsidR="009D37B8" w:rsidRDefault="009D37B8" w:rsidP="00030B8D"/>
    <w:p w14:paraId="6D377983" w14:textId="77777777" w:rsidR="009D37B8" w:rsidRDefault="009D37B8" w:rsidP="009D37B8">
      <w:pPr>
        <w:pStyle w:val="NoSpacing"/>
      </w:pPr>
      <w:r>
        <w:t>Figure 3</w:t>
      </w:r>
    </w:p>
    <w:p w14:paraId="043D98E5" w14:textId="77777777" w:rsidR="00030B8D" w:rsidRDefault="00030B8D" w:rsidP="00030B8D">
      <w:r>
        <w:rPr>
          <w:noProof/>
        </w:rPr>
        <w:lastRenderedPageBreak/>
        <w:drawing>
          <wp:inline distT="0" distB="0" distL="0" distR="0" wp14:anchorId="72D311D3" wp14:editId="265FCC3B">
            <wp:extent cx="5943600" cy="4508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14:paraId="4A1F37DF" w14:textId="77777777" w:rsidR="00030B8D" w:rsidRDefault="00030B8D" w:rsidP="00030B8D">
      <w:r>
        <w:t>Furthermore, once the investment has been added as a stock or mutual fund you can click on an individual item to view more information about it in a pop-up box as shown below.</w:t>
      </w:r>
    </w:p>
    <w:p w14:paraId="2AAF4612" w14:textId="77777777" w:rsidR="009D37B8" w:rsidRDefault="009D37B8" w:rsidP="009D37B8">
      <w:pPr>
        <w:pStyle w:val="NoSpacing"/>
        <w:jc w:val="center"/>
      </w:pPr>
      <w:r>
        <w:t>Figure 4</w:t>
      </w:r>
    </w:p>
    <w:p w14:paraId="211FF523" w14:textId="77777777" w:rsidR="00030B8D" w:rsidRDefault="00030B8D" w:rsidP="009D37B8">
      <w:pPr>
        <w:jc w:val="center"/>
      </w:pPr>
      <w:r>
        <w:rPr>
          <w:noProof/>
        </w:rPr>
        <w:drawing>
          <wp:inline distT="0" distB="0" distL="0" distR="0" wp14:anchorId="442AC195" wp14:editId="37515C47">
            <wp:extent cx="20955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extLst>
                        <a:ext uri="{28A0092B-C50C-407E-A947-70E740481C1C}">
                          <a14:useLocalDpi xmlns:a14="http://schemas.microsoft.com/office/drawing/2010/main" val="0"/>
                        </a:ext>
                      </a:extLst>
                    </a:blip>
                    <a:stretch>
                      <a:fillRect/>
                    </a:stretch>
                  </pic:blipFill>
                  <pic:spPr>
                    <a:xfrm>
                      <a:off x="0" y="0"/>
                      <a:ext cx="2095500" cy="2371725"/>
                    </a:xfrm>
                    <a:prstGeom prst="rect">
                      <a:avLst/>
                    </a:prstGeom>
                  </pic:spPr>
                </pic:pic>
              </a:graphicData>
            </a:graphic>
          </wp:inline>
        </w:drawing>
      </w:r>
    </w:p>
    <w:p w14:paraId="620BF5F6" w14:textId="77777777" w:rsidR="00030B8D" w:rsidRDefault="00030B8D" w:rsidP="00030B8D">
      <w:pPr>
        <w:pStyle w:val="Heading1"/>
      </w:pPr>
      <w:bookmarkStart w:id="3" w:name="_Toc323072157"/>
      <w:r>
        <w:lastRenderedPageBreak/>
        <w:t>View/Edit Customer Information</w:t>
      </w:r>
      <w:bookmarkEnd w:id="3"/>
    </w:p>
    <w:p w14:paraId="7FE7CBAF" w14:textId="77777777" w:rsidR="009D37B8" w:rsidRPr="009D37B8" w:rsidRDefault="009D37B8" w:rsidP="009D37B8"/>
    <w:p w14:paraId="7A7DF94C" w14:textId="77777777" w:rsidR="00030B8D" w:rsidRPr="00030B8D" w:rsidRDefault="009D37B8" w:rsidP="009D37B8">
      <w:pPr>
        <w:pStyle w:val="NoSpacing"/>
      </w:pPr>
      <w:r>
        <w:t>Figure 5</w:t>
      </w:r>
    </w:p>
    <w:p w14:paraId="4DD1DB35" w14:textId="77777777" w:rsidR="00030B8D" w:rsidRDefault="00030B8D" w:rsidP="00030B8D">
      <w:r>
        <w:rPr>
          <w:noProof/>
        </w:rPr>
        <w:drawing>
          <wp:inline distT="0" distB="0" distL="0" distR="0" wp14:anchorId="474DDFE4" wp14:editId="11930E57">
            <wp:extent cx="5943600" cy="4508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14:paraId="06D3712D" w14:textId="77777777" w:rsidR="00030B8D" w:rsidRDefault="00030B8D" w:rsidP="00030B8D">
      <w:r>
        <w:t>Upon selecting a customer from the drop down list on the “View/Edit Customer” tab, it populates basic information about the account such as Account Number, Name, Address, and Phone Number. These fields can be updated from here by making the necessary changes and hitting the “Update Customer” button. NOTE: You may not leave any of these items blank.</w:t>
      </w:r>
    </w:p>
    <w:p w14:paraId="78A9748E" w14:textId="77777777" w:rsidR="00030B8D" w:rsidRDefault="00030B8D" w:rsidP="00030B8D">
      <w:r>
        <w:t xml:space="preserve">Furthermore, selecting a customer loads their investment information of Stocks and Mutual Funds in their respective List Boxes. </w:t>
      </w:r>
      <w:r w:rsidR="009D37B8">
        <w:t>The Disabled textbox under “Phone Number” and above the “Update Customer” button shows the “Total Investment Value” also known as the customer’s Total Cash Value.</w:t>
      </w:r>
    </w:p>
    <w:p w14:paraId="17E9680B" w14:textId="77777777" w:rsidR="009D37B8" w:rsidRDefault="009D37B8" w:rsidP="00030B8D">
      <w:r>
        <w:t>Also, above each List Box the value of all the current stocks and mutual funds is also shown and clicking on an individual stock or mutual funds shows more information as in figure 4.</w:t>
      </w:r>
    </w:p>
    <w:p w14:paraId="70493C98" w14:textId="77777777" w:rsidR="009D37B8" w:rsidRDefault="009D37B8" w:rsidP="00030B8D"/>
    <w:p w14:paraId="44A681D0" w14:textId="77777777" w:rsidR="009D37B8" w:rsidRDefault="009D37B8" w:rsidP="009D37B8">
      <w:pPr>
        <w:pStyle w:val="Heading1"/>
      </w:pPr>
      <w:bookmarkStart w:id="4" w:name="_Toc323072158"/>
      <w:r>
        <w:lastRenderedPageBreak/>
        <w:t>Buy / Sell Shares</w:t>
      </w:r>
      <w:bookmarkEnd w:id="4"/>
    </w:p>
    <w:p w14:paraId="42CEE64C" w14:textId="77777777" w:rsidR="009D37B8" w:rsidRPr="009D37B8" w:rsidRDefault="009D37B8" w:rsidP="009D37B8"/>
    <w:p w14:paraId="1665D45E" w14:textId="77777777" w:rsidR="009D37B8" w:rsidRPr="009D37B8" w:rsidRDefault="009D37B8" w:rsidP="009D37B8">
      <w:pPr>
        <w:pStyle w:val="NoSpacing"/>
      </w:pPr>
      <w:r>
        <w:t>Figure 6</w:t>
      </w:r>
    </w:p>
    <w:p w14:paraId="5B90DD0F" w14:textId="77777777" w:rsidR="009D37B8" w:rsidRDefault="009D37B8" w:rsidP="009D37B8">
      <w:r>
        <w:rPr>
          <w:noProof/>
        </w:rPr>
        <w:drawing>
          <wp:inline distT="0" distB="0" distL="0" distR="0" wp14:anchorId="5199D148" wp14:editId="14FEA168">
            <wp:extent cx="5943600" cy="4508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14:paraId="5F7D6A27" w14:textId="77777777" w:rsidR="009D37B8" w:rsidRDefault="009D37B8" w:rsidP="009D37B8">
      <w:r>
        <w:t>On the “View/Edit Customer” tab, upon selecting a customer the appropriate Buy/Sell capacity enables depending on what kind of shares the customer owns. For example: In Figure 5 only Stocks are enabled because the customer only owns stocks of “Apple”. Unlike Figure 6, in which both Stocks and Mutual Funds are enabled because the customer owns stocks in Apple and Google Mutual Funds.</w:t>
      </w:r>
    </w:p>
    <w:p w14:paraId="695E54F9" w14:textId="77777777" w:rsidR="000B4FB1" w:rsidRDefault="000B4FB1" w:rsidP="000B4FB1">
      <w:pPr>
        <w:pStyle w:val="Heading2"/>
      </w:pPr>
      <w:bookmarkStart w:id="5" w:name="_Toc323072159"/>
      <w:r>
        <w:t>To Purchase or sell Stock Shares</w:t>
      </w:r>
      <w:bookmarkEnd w:id="5"/>
    </w:p>
    <w:p w14:paraId="62EEC97E" w14:textId="77777777" w:rsidR="000B4FB1" w:rsidRDefault="000B4FB1" w:rsidP="000B4FB1">
      <w:pPr>
        <w:pStyle w:val="ListParagraph"/>
        <w:numPr>
          <w:ilvl w:val="0"/>
          <w:numId w:val="3"/>
        </w:numPr>
      </w:pPr>
      <w:r>
        <w:t>Select the appropriate stock from the Stock Drop down list.</w:t>
      </w:r>
    </w:p>
    <w:p w14:paraId="7DB4DC55" w14:textId="77777777" w:rsidR="000B4FB1" w:rsidRDefault="000B4FB1" w:rsidP="000B4FB1">
      <w:pPr>
        <w:pStyle w:val="ListParagraph"/>
        <w:numPr>
          <w:ilvl w:val="0"/>
          <w:numId w:val="3"/>
        </w:numPr>
      </w:pPr>
      <w:r>
        <w:t>Enter the amount of shares to buy or sell.</w:t>
      </w:r>
    </w:p>
    <w:p w14:paraId="1E75A8DC" w14:textId="77777777" w:rsidR="000B4FB1" w:rsidRDefault="000B4FB1" w:rsidP="000B4FB1">
      <w:pPr>
        <w:pStyle w:val="ListParagraph"/>
        <w:numPr>
          <w:ilvl w:val="0"/>
          <w:numId w:val="3"/>
        </w:numPr>
      </w:pPr>
      <w:r>
        <w:t>Select if you want to buy or sell shares.</w:t>
      </w:r>
    </w:p>
    <w:p w14:paraId="22DBBCB1" w14:textId="77777777" w:rsidR="000B4FB1" w:rsidRDefault="000B4FB1" w:rsidP="000B4FB1">
      <w:pPr>
        <w:pStyle w:val="ListParagraph"/>
        <w:numPr>
          <w:ilvl w:val="0"/>
          <w:numId w:val="3"/>
        </w:numPr>
      </w:pPr>
      <w:r>
        <w:t xml:space="preserve">Hit the “Process” Button to complete transaction. </w:t>
      </w:r>
    </w:p>
    <w:p w14:paraId="62E291B0" w14:textId="77777777" w:rsidR="000B4FB1" w:rsidRDefault="000B4FB1" w:rsidP="000B4FB1"/>
    <w:p w14:paraId="28FC0067" w14:textId="77777777" w:rsidR="000B4FB1" w:rsidRDefault="000B4FB1" w:rsidP="000B4FB1"/>
    <w:p w14:paraId="66A845BC" w14:textId="77777777" w:rsidR="000B4FB1" w:rsidRDefault="000B4FB1" w:rsidP="000B4FB1">
      <w:pPr>
        <w:pStyle w:val="NoSpacing"/>
      </w:pPr>
      <w:r>
        <w:lastRenderedPageBreak/>
        <w:t>Figure 7</w:t>
      </w:r>
    </w:p>
    <w:p w14:paraId="608820BA" w14:textId="77777777" w:rsidR="000B4FB1" w:rsidRDefault="000B4FB1" w:rsidP="000B4FB1">
      <w:r>
        <w:rPr>
          <w:noProof/>
        </w:rPr>
        <w:drawing>
          <wp:inline distT="0" distB="0" distL="0" distR="0" wp14:anchorId="0782DBFD" wp14:editId="423E3E25">
            <wp:extent cx="5943600" cy="4508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14:paraId="615C5AD5" w14:textId="77777777" w:rsidR="000B4FB1" w:rsidRDefault="000B4FB1" w:rsidP="000B4FB1">
      <w:pPr>
        <w:pStyle w:val="Heading1"/>
      </w:pPr>
    </w:p>
    <w:p w14:paraId="2F15805C" w14:textId="77777777" w:rsidR="000B4FB1" w:rsidRDefault="000B4FB1" w:rsidP="000B4FB1">
      <w:pPr>
        <w:pStyle w:val="Heading1"/>
      </w:pPr>
    </w:p>
    <w:p w14:paraId="66EA213C" w14:textId="77777777" w:rsidR="000B4FB1" w:rsidRDefault="000B4FB1" w:rsidP="000B4FB1">
      <w:pPr>
        <w:pStyle w:val="Heading1"/>
      </w:pPr>
    </w:p>
    <w:p w14:paraId="3F09F681" w14:textId="77777777" w:rsidR="000B4FB1" w:rsidRDefault="000B4FB1" w:rsidP="000B4FB1">
      <w:pPr>
        <w:pStyle w:val="Heading1"/>
      </w:pPr>
    </w:p>
    <w:p w14:paraId="7C42886E" w14:textId="77777777" w:rsidR="000B4FB1" w:rsidRDefault="000B4FB1" w:rsidP="000B4FB1">
      <w:pPr>
        <w:pStyle w:val="Heading1"/>
      </w:pPr>
    </w:p>
    <w:p w14:paraId="1F78CE70" w14:textId="77777777" w:rsidR="000B4FB1" w:rsidRDefault="000B4FB1" w:rsidP="000B4FB1">
      <w:pPr>
        <w:pStyle w:val="NoSpacing"/>
      </w:pPr>
    </w:p>
    <w:p w14:paraId="78945682" w14:textId="77777777" w:rsidR="000B4FB1" w:rsidRDefault="000B4FB1" w:rsidP="000B4FB1">
      <w:pPr>
        <w:pStyle w:val="NoSpacing"/>
      </w:pPr>
    </w:p>
    <w:p w14:paraId="6DC79F6D" w14:textId="77777777" w:rsidR="000B4FB1" w:rsidRDefault="000B4FB1" w:rsidP="000B4FB1">
      <w:pPr>
        <w:pStyle w:val="NoSpacing"/>
      </w:pPr>
    </w:p>
    <w:p w14:paraId="1E3C0F83" w14:textId="77777777" w:rsidR="000B4FB1" w:rsidRDefault="000B4FB1" w:rsidP="000B4FB1">
      <w:pPr>
        <w:pStyle w:val="NoSpacing"/>
      </w:pPr>
    </w:p>
    <w:p w14:paraId="012BD243" w14:textId="77777777" w:rsidR="000B4FB1" w:rsidRDefault="000B4FB1" w:rsidP="000B4FB1">
      <w:pPr>
        <w:pStyle w:val="Heading1"/>
      </w:pPr>
      <w:bookmarkStart w:id="6" w:name="_Toc323072160"/>
      <w:r>
        <w:lastRenderedPageBreak/>
        <w:t>Closing a Customer Account</w:t>
      </w:r>
      <w:bookmarkEnd w:id="6"/>
    </w:p>
    <w:p w14:paraId="092DF443" w14:textId="77777777" w:rsidR="000B4FB1" w:rsidRDefault="000B4FB1" w:rsidP="000B4FB1">
      <w:pPr>
        <w:pStyle w:val="NoSpacing"/>
      </w:pPr>
    </w:p>
    <w:p w14:paraId="4300705A" w14:textId="77777777" w:rsidR="000B4FB1" w:rsidRPr="000B4FB1" w:rsidRDefault="000B4FB1" w:rsidP="000B4FB1">
      <w:pPr>
        <w:pStyle w:val="NoSpacing"/>
      </w:pPr>
      <w:r>
        <w:t>Figure 8</w:t>
      </w:r>
    </w:p>
    <w:p w14:paraId="02E31304" w14:textId="77777777" w:rsidR="000B4FB1" w:rsidRPr="000B4FB1" w:rsidRDefault="000B4FB1" w:rsidP="000B4FB1">
      <w:r>
        <w:rPr>
          <w:noProof/>
        </w:rPr>
        <w:drawing>
          <wp:inline distT="0" distB="0" distL="0" distR="0" wp14:anchorId="68E2E4FC" wp14:editId="637785B1">
            <wp:extent cx="5943600" cy="4508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14:paraId="5C5D21DF" w14:textId="77777777" w:rsidR="000B4FB1" w:rsidRDefault="000B4FB1" w:rsidP="000B4FB1">
      <w:r>
        <w:t>In order to close a customer account, proceed to the “View/Edit Tab”.</w:t>
      </w:r>
    </w:p>
    <w:p w14:paraId="7BE9424D" w14:textId="77777777" w:rsidR="000B4FB1" w:rsidRDefault="000B4FB1" w:rsidP="000B4FB1">
      <w:pPr>
        <w:pStyle w:val="ListParagraph"/>
        <w:numPr>
          <w:ilvl w:val="0"/>
          <w:numId w:val="4"/>
        </w:numPr>
      </w:pPr>
      <w:r>
        <w:t>Check mark the acknowledgement statement.</w:t>
      </w:r>
    </w:p>
    <w:p w14:paraId="3EA17018" w14:textId="77777777" w:rsidR="000B4FB1" w:rsidRPr="000B4FB1" w:rsidRDefault="000B4FB1" w:rsidP="000B4FB1">
      <w:pPr>
        <w:pStyle w:val="ListParagraph"/>
        <w:numPr>
          <w:ilvl w:val="0"/>
          <w:numId w:val="4"/>
        </w:numPr>
      </w:pPr>
      <w:r>
        <w:t>Click the “Close Account” button. If successful it will show you a pop-up message with confirmation.</w:t>
      </w:r>
    </w:p>
    <w:p w14:paraId="525626C1" w14:textId="77777777" w:rsidR="009D37B8" w:rsidRDefault="009D37B8" w:rsidP="009D37B8"/>
    <w:p w14:paraId="4E199261" w14:textId="77777777" w:rsidR="009D37B8" w:rsidRDefault="009D37B8" w:rsidP="009D37B8"/>
    <w:p w14:paraId="46116C07" w14:textId="77777777" w:rsidR="009D37B8" w:rsidRPr="009D37B8" w:rsidRDefault="009D37B8" w:rsidP="009D37B8"/>
    <w:sectPr w:rsidR="009D37B8" w:rsidRPr="009D37B8" w:rsidSect="00033A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434"/>
    <w:multiLevelType w:val="hybridMultilevel"/>
    <w:tmpl w:val="0EEC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47626"/>
    <w:multiLevelType w:val="hybridMultilevel"/>
    <w:tmpl w:val="C150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35D5B"/>
    <w:multiLevelType w:val="hybridMultilevel"/>
    <w:tmpl w:val="5F0A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933E30"/>
    <w:multiLevelType w:val="hybridMultilevel"/>
    <w:tmpl w:val="1502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34"/>
    <w:rsid w:val="00030B8D"/>
    <w:rsid w:val="00033A34"/>
    <w:rsid w:val="000B4FB1"/>
    <w:rsid w:val="00240B1B"/>
    <w:rsid w:val="00436FA8"/>
    <w:rsid w:val="006A7E57"/>
    <w:rsid w:val="009D37B8"/>
    <w:rsid w:val="00F40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45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F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3A3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33A34"/>
    <w:rPr>
      <w:rFonts w:eastAsiaTheme="minorEastAsia"/>
      <w:lang w:eastAsia="ja-JP"/>
    </w:rPr>
  </w:style>
  <w:style w:type="paragraph" w:styleId="BalloonText">
    <w:name w:val="Balloon Text"/>
    <w:basedOn w:val="Normal"/>
    <w:link w:val="BalloonTextChar"/>
    <w:uiPriority w:val="99"/>
    <w:semiHidden/>
    <w:unhideWhenUsed/>
    <w:rsid w:val="00033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A34"/>
    <w:rPr>
      <w:rFonts w:ascii="Tahoma" w:hAnsi="Tahoma" w:cs="Tahoma"/>
      <w:sz w:val="16"/>
      <w:szCs w:val="16"/>
    </w:rPr>
  </w:style>
  <w:style w:type="character" w:customStyle="1" w:styleId="Heading1Char">
    <w:name w:val="Heading 1 Char"/>
    <w:basedOn w:val="DefaultParagraphFont"/>
    <w:link w:val="Heading1"/>
    <w:uiPriority w:val="9"/>
    <w:rsid w:val="00033A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33A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A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3A34"/>
    <w:pPr>
      <w:ind w:left="720"/>
      <w:contextualSpacing/>
    </w:pPr>
  </w:style>
  <w:style w:type="character" w:customStyle="1" w:styleId="Heading2Char">
    <w:name w:val="Heading 2 Char"/>
    <w:basedOn w:val="DefaultParagraphFont"/>
    <w:link w:val="Heading2"/>
    <w:uiPriority w:val="9"/>
    <w:rsid w:val="000B4FB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36FA8"/>
    <w:pPr>
      <w:outlineLvl w:val="9"/>
    </w:pPr>
    <w:rPr>
      <w:lang w:eastAsia="ja-JP"/>
    </w:rPr>
  </w:style>
  <w:style w:type="paragraph" w:styleId="TOC1">
    <w:name w:val="toc 1"/>
    <w:basedOn w:val="Normal"/>
    <w:next w:val="Normal"/>
    <w:autoRedefine/>
    <w:uiPriority w:val="39"/>
    <w:unhideWhenUsed/>
    <w:rsid w:val="00436FA8"/>
    <w:pPr>
      <w:spacing w:after="100"/>
    </w:pPr>
  </w:style>
  <w:style w:type="paragraph" w:styleId="TOC2">
    <w:name w:val="toc 2"/>
    <w:basedOn w:val="Normal"/>
    <w:next w:val="Normal"/>
    <w:autoRedefine/>
    <w:uiPriority w:val="39"/>
    <w:unhideWhenUsed/>
    <w:rsid w:val="00436FA8"/>
    <w:pPr>
      <w:spacing w:after="100"/>
      <w:ind w:left="220"/>
    </w:pPr>
  </w:style>
  <w:style w:type="character" w:styleId="Hyperlink">
    <w:name w:val="Hyperlink"/>
    <w:basedOn w:val="DefaultParagraphFont"/>
    <w:uiPriority w:val="99"/>
    <w:unhideWhenUsed/>
    <w:rsid w:val="00436F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F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3A3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33A34"/>
    <w:rPr>
      <w:rFonts w:eastAsiaTheme="minorEastAsia"/>
      <w:lang w:eastAsia="ja-JP"/>
    </w:rPr>
  </w:style>
  <w:style w:type="paragraph" w:styleId="BalloonText">
    <w:name w:val="Balloon Text"/>
    <w:basedOn w:val="Normal"/>
    <w:link w:val="BalloonTextChar"/>
    <w:uiPriority w:val="99"/>
    <w:semiHidden/>
    <w:unhideWhenUsed/>
    <w:rsid w:val="00033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A34"/>
    <w:rPr>
      <w:rFonts w:ascii="Tahoma" w:hAnsi="Tahoma" w:cs="Tahoma"/>
      <w:sz w:val="16"/>
      <w:szCs w:val="16"/>
    </w:rPr>
  </w:style>
  <w:style w:type="character" w:customStyle="1" w:styleId="Heading1Char">
    <w:name w:val="Heading 1 Char"/>
    <w:basedOn w:val="DefaultParagraphFont"/>
    <w:link w:val="Heading1"/>
    <w:uiPriority w:val="9"/>
    <w:rsid w:val="00033A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33A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A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3A34"/>
    <w:pPr>
      <w:ind w:left="720"/>
      <w:contextualSpacing/>
    </w:pPr>
  </w:style>
  <w:style w:type="character" w:customStyle="1" w:styleId="Heading2Char">
    <w:name w:val="Heading 2 Char"/>
    <w:basedOn w:val="DefaultParagraphFont"/>
    <w:link w:val="Heading2"/>
    <w:uiPriority w:val="9"/>
    <w:rsid w:val="000B4FB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36FA8"/>
    <w:pPr>
      <w:outlineLvl w:val="9"/>
    </w:pPr>
    <w:rPr>
      <w:lang w:eastAsia="ja-JP"/>
    </w:rPr>
  </w:style>
  <w:style w:type="paragraph" w:styleId="TOC1">
    <w:name w:val="toc 1"/>
    <w:basedOn w:val="Normal"/>
    <w:next w:val="Normal"/>
    <w:autoRedefine/>
    <w:uiPriority w:val="39"/>
    <w:unhideWhenUsed/>
    <w:rsid w:val="00436FA8"/>
    <w:pPr>
      <w:spacing w:after="100"/>
    </w:pPr>
  </w:style>
  <w:style w:type="paragraph" w:styleId="TOC2">
    <w:name w:val="toc 2"/>
    <w:basedOn w:val="Normal"/>
    <w:next w:val="Normal"/>
    <w:autoRedefine/>
    <w:uiPriority w:val="39"/>
    <w:unhideWhenUsed/>
    <w:rsid w:val="00436FA8"/>
    <w:pPr>
      <w:spacing w:after="100"/>
      <w:ind w:left="220"/>
    </w:pPr>
  </w:style>
  <w:style w:type="character" w:styleId="Hyperlink">
    <w:name w:val="Hyperlink"/>
    <w:basedOn w:val="DefaultParagraphFont"/>
    <w:uiPriority w:val="99"/>
    <w:unhideWhenUsed/>
    <w:rsid w:val="00436F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2012-04-24T00:00:00</PublishDate>
  <Abstract>Brokerage Firm documentation. Code available online at http://github.com/ag993</Abstract>
  <CompanyAddress>CIS 199</CompanyAddress>
  <CompanyPhone>Dr. Maruping</CompanyPhone>
  <CompanyFax>Documentation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5B1A6-85AA-5C40-8F42-72267E1E5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531</Words>
  <Characters>3033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Brokerage Firm</vt:lpstr>
    </vt:vector>
  </TitlesOfParts>
  <Company>Final Project</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Brokerage Firm</dc:title>
  <dc:creator>Albin George</dc:creator>
  <cp:lastModifiedBy>Albin George</cp:lastModifiedBy>
  <cp:revision>4</cp:revision>
  <cp:lastPrinted>2012-04-25T03:09:00Z</cp:lastPrinted>
  <dcterms:created xsi:type="dcterms:W3CDTF">2012-04-25T02:16:00Z</dcterms:created>
  <dcterms:modified xsi:type="dcterms:W3CDTF">2015-04-13T18:40:00Z</dcterms:modified>
</cp:coreProperties>
</file>