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2"/>
        <w:jc w:val="center"/>
        <w:rPr>
          <w:rFonts w:ascii="Times New Roman" w:cs="Times New Roman" w:eastAsia="Times New Roman" w:hAnsi="Times New Roman"/>
          <w:b w:val="0"/>
          <w:i w:val="0"/>
          <w:smallCaps w:val="0"/>
          <w:strike w:val="0"/>
          <w:color w:val="93cddc"/>
          <w:sz w:val="24"/>
          <w:szCs w:val="24"/>
          <w:u w:val="none"/>
          <w:shd w:fill="auto" w:val="clear"/>
          <w:vertAlign w:val="baseline"/>
        </w:rPr>
      </w:pPr>
      <w:r w:rsidDel="00000000" w:rsidR="00000000" w:rsidRPr="00000000">
        <w:rPr>
          <w:rFonts w:ascii="Tahoma" w:cs="Tahoma" w:eastAsia="Tahoma" w:hAnsi="Tahoma"/>
          <w:b w:val="1"/>
          <w:i w:val="0"/>
          <w:smallCaps w:val="0"/>
          <w:strike w:val="0"/>
          <w:color w:val="93cddc"/>
          <w:sz w:val="72"/>
          <w:szCs w:val="72"/>
          <w:u w:val="none"/>
          <w:shd w:fill="auto" w:val="clear"/>
          <w:vertAlign w:val="baseline"/>
          <w:rtl w:val="0"/>
        </w:rPr>
        <w:t xml:space="preserve">PLAN DE CALIDAD</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360805" cy="78676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60805" cy="78676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76" w:lineRule="auto"/>
        <w:ind w:left="0" w:firstLine="0"/>
        <w:rPr/>
      </w:pPr>
      <w:r w:rsidDel="00000000" w:rsidR="00000000" w:rsidRPr="00000000">
        <w:rPr>
          <w:rtl w:val="0"/>
        </w:rPr>
      </w:r>
    </w:p>
    <w:p w:rsidR="00000000" w:rsidDel="00000000" w:rsidP="00000000" w:rsidRDefault="00000000" w:rsidRPr="00000000" w14:paraId="0000000B">
      <w:pPr>
        <w:spacing w:line="276" w:lineRule="auto"/>
        <w:ind w:left="0" w:firstLine="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Empresa</w:t>
        <w:tab/>
      </w:r>
      <w:r w:rsidDel="00000000" w:rsidR="00000000" w:rsidRPr="00000000">
        <w:rPr>
          <w:rFonts w:ascii="Arial" w:cs="Arial" w:eastAsia="Arial" w:hAnsi="Arial"/>
          <w:color w:val="000000"/>
          <w:sz w:val="24"/>
          <w:szCs w:val="24"/>
          <w:rtl w:val="0"/>
        </w:rPr>
        <w:t xml:space="preserve">OnTime</w:t>
      </w:r>
    </w:p>
    <w:p w:rsidR="00000000" w:rsidDel="00000000" w:rsidP="00000000" w:rsidRDefault="00000000" w:rsidRPr="00000000" w14:paraId="0000000C">
      <w:pPr>
        <w:spacing w:line="276" w:lineRule="auto"/>
        <w:ind w:left="0" w:firstLine="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Proyecto</w:t>
        <w:tab/>
      </w:r>
      <w:r w:rsidDel="00000000" w:rsidR="00000000" w:rsidRPr="00000000">
        <w:rPr>
          <w:rFonts w:ascii="Arial" w:cs="Arial" w:eastAsia="Arial" w:hAnsi="Arial"/>
          <w:color w:val="000000"/>
          <w:sz w:val="24"/>
          <w:szCs w:val="24"/>
          <w:rtl w:val="0"/>
        </w:rPr>
        <w:t xml:space="preserve">App Mobile</w:t>
      </w:r>
    </w:p>
    <w:p w:rsidR="00000000" w:rsidDel="00000000" w:rsidP="00000000" w:rsidRDefault="00000000" w:rsidRPr="00000000" w14:paraId="0000000D">
      <w:pPr>
        <w:spacing w:line="276" w:lineRule="auto"/>
        <w:ind w:left="0" w:firstLine="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Curso</w:t>
        <w:tab/>
        <w:tab/>
      </w:r>
      <w:r w:rsidDel="00000000" w:rsidR="00000000" w:rsidRPr="00000000">
        <w:rPr>
          <w:rFonts w:ascii="Arial" w:cs="Arial" w:eastAsia="Arial" w:hAnsi="Arial"/>
          <w:color w:val="000000"/>
          <w:sz w:val="24"/>
          <w:szCs w:val="24"/>
          <w:rtl w:val="0"/>
        </w:rPr>
        <w:t xml:space="preserve">2° 2° B</w:t>
      </w:r>
    </w:p>
    <w:p w:rsidR="00000000" w:rsidDel="00000000" w:rsidP="00000000" w:rsidRDefault="00000000" w:rsidRPr="00000000" w14:paraId="0000000E">
      <w:pPr>
        <w:spacing w:line="276" w:lineRule="auto"/>
        <w:ind w:left="0" w:firstLine="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Grupo</w:t>
        <w:tab/>
        <w:tab/>
      </w:r>
      <w:r w:rsidDel="00000000" w:rsidR="00000000" w:rsidRPr="00000000">
        <w:rPr>
          <w:rFonts w:ascii="Arial" w:cs="Arial" w:eastAsia="Arial" w:hAnsi="Arial"/>
          <w:color w:val="000000"/>
          <w:sz w:val="24"/>
          <w:szCs w:val="24"/>
          <w:rtl w:val="0"/>
        </w:rPr>
        <w:t xml:space="preserve">3</w:t>
      </w:r>
    </w:p>
    <w:p w:rsidR="00000000" w:rsidDel="00000000" w:rsidP="00000000" w:rsidRDefault="00000000" w:rsidRPr="00000000" w14:paraId="0000000F">
      <w:pPr>
        <w:spacing w:after="0" w:line="276" w:lineRule="auto"/>
        <w:ind w:left="0" w:firstLine="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Integrantes</w:t>
        <w:tab/>
      </w:r>
      <w:r w:rsidDel="00000000" w:rsidR="00000000" w:rsidRPr="00000000">
        <w:rPr>
          <w:rFonts w:ascii="Arial" w:cs="Arial" w:eastAsia="Arial" w:hAnsi="Arial"/>
          <w:color w:val="000000"/>
          <w:sz w:val="24"/>
          <w:szCs w:val="24"/>
          <w:rtl w:val="0"/>
        </w:rPr>
        <w:t xml:space="preserve">Gimena Maza</w:t>
      </w:r>
    </w:p>
    <w:p w:rsidR="00000000" w:rsidDel="00000000" w:rsidP="00000000" w:rsidRDefault="00000000" w:rsidRPr="00000000" w14:paraId="00000010">
      <w:pPr>
        <w:spacing w:after="0" w:line="276" w:lineRule="auto"/>
        <w:ind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tab/>
        <w:t xml:space="preserve">Tomas Igarza</w:t>
      </w:r>
    </w:p>
    <w:p w:rsidR="00000000" w:rsidDel="00000000" w:rsidP="00000000" w:rsidRDefault="00000000" w:rsidRPr="00000000" w14:paraId="00000011">
      <w:pPr>
        <w:spacing w:after="0" w:line="276" w:lineRule="auto"/>
        <w:ind w:left="719" w:firstLine="72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Gonzalo Debarnot</w:t>
      </w:r>
    </w:p>
    <w:p w:rsidR="00000000" w:rsidDel="00000000" w:rsidP="00000000" w:rsidRDefault="00000000" w:rsidRPr="00000000" w14:paraId="00000012">
      <w:pPr>
        <w:spacing w:after="0" w:line="276" w:lineRule="auto"/>
        <w:ind w:left="719" w:firstLine="72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Alexis Debarnot</w:t>
      </w:r>
    </w:p>
    <w:p w:rsidR="00000000" w:rsidDel="00000000" w:rsidP="00000000" w:rsidRDefault="00000000" w:rsidRPr="00000000" w14:paraId="00000013">
      <w:pPr>
        <w:spacing w:after="0" w:line="276" w:lineRule="auto"/>
        <w:ind w:left="719" w:firstLine="72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Ramiro Touron</w:t>
      </w:r>
    </w:p>
    <w:p w:rsidR="00000000" w:rsidDel="00000000" w:rsidP="00000000" w:rsidRDefault="00000000" w:rsidRPr="00000000" w14:paraId="00000014">
      <w:pPr>
        <w:spacing w:after="0" w:line="276" w:lineRule="auto"/>
        <w:ind w:left="719" w:firstLine="72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Melanie Salzman</w:t>
      </w:r>
    </w:p>
    <w:p w:rsidR="00000000" w:rsidDel="00000000" w:rsidP="00000000" w:rsidRDefault="00000000" w:rsidRPr="00000000" w14:paraId="00000015">
      <w:pPr>
        <w:spacing w:after="0" w:line="276" w:lineRule="auto"/>
        <w:ind w:left="719" w:firstLine="72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Rodrigo Iglesias</w:t>
      </w:r>
    </w:p>
    <w:p w:rsidR="00000000" w:rsidDel="00000000" w:rsidP="00000000" w:rsidRDefault="00000000" w:rsidRPr="00000000" w14:paraId="00000016">
      <w:pPr>
        <w:spacing w:after="0" w:line="276" w:lineRule="auto"/>
        <w:ind w:left="720"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Facundo Bosnjak</w:t>
      </w:r>
    </w:p>
    <w:p w:rsidR="00000000" w:rsidDel="00000000" w:rsidP="00000000" w:rsidRDefault="00000000" w:rsidRPr="00000000" w14:paraId="00000017">
      <w:pPr>
        <w:pBdr>
          <w:bottom w:color="000000" w:space="1" w:sz="6" w:val="single"/>
        </w:pBdr>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pBdr>
          <w:bottom w:color="000000" w:space="1" w:sz="6" w:val="single"/>
        </w:pBdr>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pBdr>
          <w:bottom w:color="000000" w:space="1" w:sz="6" w:val="single"/>
        </w:pBdr>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pBdr>
          <w:bottom w:color="000000" w:space="1" w:sz="6" w:val="single"/>
        </w:pBdr>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pBdr>
          <w:bottom w:color="000000" w:space="1" w:sz="6" w:val="single"/>
        </w:pBdr>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pBdr>
          <w:bottom w:color="000000" w:space="1" w:sz="6" w:val="single"/>
        </w:pBdr>
        <w:spacing w:line="276" w:lineRule="auto"/>
        <w:ind w:left="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spacing w:line="276" w:lineRule="auto"/>
        <w:ind w:left="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Documento: G3P05-CAL</w:t>
      </w:r>
    </w:p>
    <w:p w:rsidR="00000000" w:rsidDel="00000000" w:rsidP="00000000" w:rsidRDefault="00000000" w:rsidRPr="00000000" w14:paraId="0000001E">
      <w:pPr>
        <w:spacing w:line="276"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spacing w:line="276" w:lineRule="auto"/>
        <w:ind w:left="0" w:firstLine="0"/>
        <w:rPr>
          <w:rFonts w:ascii="Arial" w:cs="Arial" w:eastAsia="Arial" w:hAnsi="Arial"/>
          <w:b w:val="1"/>
          <w:sz w:val="24"/>
          <w:szCs w:val="24"/>
        </w:rPr>
      </w:pPr>
      <w:r w:rsidDel="00000000" w:rsidR="00000000" w:rsidRPr="00000000">
        <w:rPr>
          <w:rtl w:val="0"/>
        </w:rPr>
      </w:r>
    </w:p>
    <w:tbl>
      <w:tblPr>
        <w:tblStyle w:val="Table1"/>
        <w:tblW w:w="906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7"/>
        <w:gridCol w:w="6261"/>
        <w:gridCol w:w="1733"/>
        <w:tblGridChange w:id="0">
          <w:tblGrid>
            <w:gridCol w:w="1067"/>
            <w:gridCol w:w="6261"/>
            <w:gridCol w:w="1733"/>
          </w:tblGrid>
        </w:tblGridChange>
      </w:tblGrid>
      <w:tr>
        <w:trPr>
          <w:trHeight w:val="431" w:hRule="atLeast"/>
        </w:trPr>
        <w:tc>
          <w:tcPr>
            <w:shd w:fill="a6a6a6" w:val="clear"/>
            <w:vAlign w:val="center"/>
          </w:tcPr>
          <w:p w:rsidR="00000000" w:rsidDel="00000000" w:rsidP="00000000" w:rsidRDefault="00000000" w:rsidRPr="00000000" w14:paraId="00000020">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w:t>
            </w:r>
          </w:p>
        </w:tc>
        <w:tc>
          <w:tcPr>
            <w:shd w:fill="a6a6a6" w:val="clear"/>
            <w:vAlign w:val="center"/>
          </w:tcPr>
          <w:p w:rsidR="00000000" w:rsidDel="00000000" w:rsidP="00000000" w:rsidRDefault="00000000" w:rsidRPr="00000000" w14:paraId="00000021">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Descripción</w:t>
            </w:r>
          </w:p>
        </w:tc>
        <w:tc>
          <w:tcPr>
            <w:shd w:fill="a6a6a6" w:val="clear"/>
            <w:vAlign w:val="center"/>
          </w:tcPr>
          <w:p w:rsidR="00000000" w:rsidDel="00000000" w:rsidP="00000000" w:rsidRDefault="00000000" w:rsidRPr="00000000" w14:paraId="00000022">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w:t>
            </w:r>
          </w:p>
        </w:tc>
      </w:tr>
      <w:tr>
        <w:trPr>
          <w:trHeight w:val="449" w:hRule="atLeast"/>
        </w:trPr>
        <w:tc>
          <w:tcPr>
            <w:vAlign w:val="center"/>
          </w:tcPr>
          <w:p w:rsidR="00000000" w:rsidDel="00000000" w:rsidP="00000000" w:rsidRDefault="00000000" w:rsidRPr="00000000" w14:paraId="00000023">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c>
          <w:tcPr>
            <w:vAlign w:val="center"/>
          </w:tcPr>
          <w:p w:rsidR="00000000" w:rsidDel="00000000" w:rsidP="00000000" w:rsidRDefault="00000000" w:rsidRPr="00000000" w14:paraId="00000024">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 Inicial</w:t>
            </w:r>
          </w:p>
        </w:tc>
        <w:tc>
          <w:tcPr>
            <w:vAlign w:val="center"/>
          </w:tcPr>
          <w:p w:rsidR="00000000" w:rsidDel="00000000" w:rsidP="00000000" w:rsidRDefault="00000000" w:rsidRPr="00000000" w14:paraId="00000025">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22/08/2020</w:t>
            </w:r>
          </w:p>
        </w:tc>
      </w:tr>
      <w:tr>
        <w:trPr>
          <w:trHeight w:val="449" w:hRule="atLeast"/>
        </w:trPr>
        <w:tc>
          <w:tcPr>
            <w:vAlign w:val="center"/>
          </w:tcPr>
          <w:p w:rsidR="00000000" w:rsidDel="00000000" w:rsidP="00000000" w:rsidRDefault="00000000" w:rsidRPr="00000000" w14:paraId="00000026">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1.1.0</w:t>
            </w:r>
            <w:r w:rsidDel="00000000" w:rsidR="00000000" w:rsidRPr="00000000">
              <w:rPr>
                <w:rtl w:val="0"/>
              </w:rPr>
            </w:r>
          </w:p>
        </w:tc>
        <w:tc>
          <w:tcPr>
            <w:vAlign w:val="center"/>
          </w:tcPr>
          <w:p w:rsidR="00000000" w:rsidDel="00000000" w:rsidP="00000000" w:rsidRDefault="00000000" w:rsidRPr="00000000" w14:paraId="00000027">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Modificación según lo visto en clase del 27/8</w:t>
            </w:r>
            <w:r w:rsidDel="00000000" w:rsidR="00000000" w:rsidRPr="00000000">
              <w:rPr>
                <w:rtl w:val="0"/>
              </w:rPr>
            </w:r>
          </w:p>
        </w:tc>
        <w:tc>
          <w:tcPr>
            <w:vAlign w:val="center"/>
          </w:tcPr>
          <w:p w:rsidR="00000000" w:rsidDel="00000000" w:rsidP="00000000" w:rsidRDefault="00000000" w:rsidRPr="00000000" w14:paraId="00000028">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28/08/2020</w:t>
            </w:r>
            <w:r w:rsidDel="00000000" w:rsidR="00000000" w:rsidRPr="00000000">
              <w:rPr>
                <w:rtl w:val="0"/>
              </w:rPr>
            </w:r>
          </w:p>
        </w:tc>
      </w:tr>
      <w:tr>
        <w:trPr>
          <w:trHeight w:val="449" w:hRule="atLeast"/>
        </w:trPr>
        <w:tc>
          <w:tcPr>
            <w:vAlign w:val="center"/>
          </w:tcPr>
          <w:p w:rsidR="00000000" w:rsidDel="00000000" w:rsidP="00000000" w:rsidRDefault="00000000" w:rsidRPr="00000000" w14:paraId="00000029">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1.1.1</w:t>
            </w:r>
            <w:r w:rsidDel="00000000" w:rsidR="00000000" w:rsidRPr="00000000">
              <w:rPr>
                <w:rtl w:val="0"/>
              </w:rPr>
            </w:r>
          </w:p>
        </w:tc>
        <w:tc>
          <w:tcPr>
            <w:vAlign w:val="center"/>
          </w:tcPr>
          <w:p w:rsidR="00000000" w:rsidDel="00000000" w:rsidP="00000000" w:rsidRDefault="00000000" w:rsidRPr="00000000" w14:paraId="0000002A">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Modificación de plan para Tiempo y Alcance</w:t>
            </w:r>
            <w:r w:rsidDel="00000000" w:rsidR="00000000" w:rsidRPr="00000000">
              <w:rPr>
                <w:rtl w:val="0"/>
              </w:rPr>
            </w:r>
          </w:p>
        </w:tc>
        <w:tc>
          <w:tcPr>
            <w:vAlign w:val="center"/>
          </w:tcPr>
          <w:p w:rsidR="00000000" w:rsidDel="00000000" w:rsidP="00000000" w:rsidRDefault="00000000" w:rsidRPr="00000000" w14:paraId="0000002B">
            <w:pPr>
              <w:spacing w:line="276" w:lineRule="auto"/>
              <w:ind w:left="0" w:hanging="2"/>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04/09/2020</w:t>
            </w:r>
            <w:r w:rsidDel="00000000" w:rsidR="00000000" w:rsidRPr="00000000">
              <w:rPr>
                <w:rtl w:val="0"/>
              </w:rPr>
            </w:r>
          </w:p>
        </w:tc>
      </w:tr>
      <w:tr>
        <w:trPr>
          <w:trHeight w:val="449" w:hRule="atLeast"/>
        </w:trPr>
        <w:tc>
          <w:tcPr>
            <w:vAlign w:val="center"/>
          </w:tcPr>
          <w:p w:rsidR="00000000" w:rsidDel="00000000" w:rsidP="00000000" w:rsidRDefault="00000000" w:rsidRPr="00000000" w14:paraId="0000002C">
            <w:pPr>
              <w:spacing w:line="276" w:lineRule="auto"/>
              <w:ind w:left="0" w:hanging="2"/>
              <w:rPr>
                <w:rFonts w:ascii="Arial" w:cs="Arial" w:eastAsia="Arial" w:hAnsi="Arial"/>
                <w:sz w:val="24"/>
                <w:szCs w:val="24"/>
              </w:rPr>
            </w:pPr>
            <w:r w:rsidDel="00000000" w:rsidR="00000000" w:rsidRPr="00000000">
              <w:rPr>
                <w:rFonts w:ascii="Arial" w:cs="Arial" w:eastAsia="Arial" w:hAnsi="Arial"/>
                <w:sz w:val="24"/>
                <w:szCs w:val="24"/>
                <w:rtl w:val="0"/>
              </w:rPr>
              <w:t xml:space="preserve">1.1.2</w:t>
            </w:r>
          </w:p>
        </w:tc>
        <w:tc>
          <w:tcPr>
            <w:vAlign w:val="center"/>
          </w:tcPr>
          <w:p w:rsidR="00000000" w:rsidDel="00000000" w:rsidP="00000000" w:rsidRDefault="00000000" w:rsidRPr="00000000" w14:paraId="0000002D">
            <w:pPr>
              <w:spacing w:line="276" w:lineRule="auto"/>
              <w:ind w:left="0" w:hanging="2"/>
              <w:rPr>
                <w:rFonts w:ascii="Arial" w:cs="Arial" w:eastAsia="Arial" w:hAnsi="Arial"/>
                <w:sz w:val="24"/>
                <w:szCs w:val="24"/>
              </w:rPr>
            </w:pPr>
            <w:r w:rsidDel="00000000" w:rsidR="00000000" w:rsidRPr="00000000">
              <w:rPr>
                <w:rFonts w:ascii="Arial" w:cs="Arial" w:eastAsia="Arial" w:hAnsi="Arial"/>
                <w:sz w:val="24"/>
                <w:szCs w:val="24"/>
                <w:rtl w:val="0"/>
              </w:rPr>
              <w:t xml:space="preserve">Modificación en plan de Comunicación (Daily meetings)</w:t>
            </w:r>
          </w:p>
        </w:tc>
        <w:tc>
          <w:tcPr>
            <w:vAlign w:val="center"/>
          </w:tcPr>
          <w:p w:rsidR="00000000" w:rsidDel="00000000" w:rsidP="00000000" w:rsidRDefault="00000000" w:rsidRPr="00000000" w14:paraId="0000002E">
            <w:pPr>
              <w:spacing w:line="276" w:lineRule="auto"/>
              <w:ind w:left="0" w:hanging="2"/>
              <w:rPr>
                <w:rFonts w:ascii="Arial" w:cs="Arial" w:eastAsia="Arial" w:hAnsi="Arial"/>
                <w:sz w:val="24"/>
                <w:szCs w:val="24"/>
              </w:rPr>
            </w:pPr>
            <w:r w:rsidDel="00000000" w:rsidR="00000000" w:rsidRPr="00000000">
              <w:rPr>
                <w:rFonts w:ascii="Arial" w:cs="Arial" w:eastAsia="Arial" w:hAnsi="Arial"/>
                <w:sz w:val="24"/>
                <w:szCs w:val="24"/>
                <w:rtl w:val="0"/>
              </w:rPr>
              <w:t xml:space="preserve">10/09/2020</w:t>
            </w:r>
          </w:p>
        </w:tc>
      </w:tr>
      <w:tr>
        <w:trPr>
          <w:trHeight w:val="449" w:hRule="atLeast"/>
        </w:trPr>
        <w:tc>
          <w:tcPr>
            <w:vAlign w:val="center"/>
          </w:tcPr>
          <w:p w:rsidR="00000000" w:rsidDel="00000000" w:rsidP="00000000" w:rsidRDefault="00000000" w:rsidRPr="00000000" w14:paraId="0000002F">
            <w:pPr>
              <w:spacing w:line="276" w:lineRule="auto"/>
              <w:ind w:left="0" w:hanging="2"/>
              <w:rPr>
                <w:rFonts w:ascii="Arial" w:cs="Arial" w:eastAsia="Arial" w:hAnsi="Arial"/>
                <w:sz w:val="24"/>
                <w:szCs w:val="24"/>
              </w:rPr>
            </w:pPr>
            <w:r w:rsidDel="00000000" w:rsidR="00000000" w:rsidRPr="00000000">
              <w:rPr>
                <w:rFonts w:ascii="Arial" w:cs="Arial" w:eastAsia="Arial" w:hAnsi="Arial"/>
                <w:sz w:val="24"/>
                <w:szCs w:val="24"/>
                <w:rtl w:val="0"/>
              </w:rPr>
              <w:t xml:space="preserve">1.1.3</w:t>
            </w:r>
          </w:p>
        </w:tc>
        <w:tc>
          <w:tcPr>
            <w:vAlign w:val="center"/>
          </w:tcPr>
          <w:p w:rsidR="00000000" w:rsidDel="00000000" w:rsidP="00000000" w:rsidRDefault="00000000" w:rsidRPr="00000000" w14:paraId="00000030">
            <w:pPr>
              <w:spacing w:line="276" w:lineRule="auto"/>
              <w:ind w:left="0" w:hanging="2"/>
              <w:rPr>
                <w:rFonts w:ascii="Arial" w:cs="Arial" w:eastAsia="Arial" w:hAnsi="Arial"/>
                <w:sz w:val="24"/>
                <w:szCs w:val="24"/>
              </w:rPr>
            </w:pPr>
            <w:r w:rsidDel="00000000" w:rsidR="00000000" w:rsidRPr="00000000">
              <w:rPr>
                <w:rFonts w:ascii="Arial" w:cs="Arial" w:eastAsia="Arial" w:hAnsi="Arial"/>
                <w:sz w:val="24"/>
                <w:szCs w:val="24"/>
                <w:rtl w:val="0"/>
              </w:rPr>
              <w:t xml:space="preserve">Actualización Métricas Riesgo</w:t>
            </w:r>
          </w:p>
        </w:tc>
        <w:tc>
          <w:tcPr>
            <w:vAlign w:val="center"/>
          </w:tcPr>
          <w:p w:rsidR="00000000" w:rsidDel="00000000" w:rsidP="00000000" w:rsidRDefault="00000000" w:rsidRPr="00000000" w14:paraId="00000031">
            <w:pPr>
              <w:spacing w:line="276" w:lineRule="auto"/>
              <w:ind w:left="0" w:hanging="2"/>
              <w:rPr>
                <w:rFonts w:ascii="Arial" w:cs="Arial" w:eastAsia="Arial" w:hAnsi="Arial"/>
                <w:sz w:val="24"/>
                <w:szCs w:val="24"/>
              </w:rPr>
            </w:pPr>
            <w:r w:rsidDel="00000000" w:rsidR="00000000" w:rsidRPr="00000000">
              <w:rPr>
                <w:rFonts w:ascii="Arial" w:cs="Arial" w:eastAsia="Arial" w:hAnsi="Arial"/>
                <w:sz w:val="24"/>
                <w:szCs w:val="24"/>
                <w:rtl w:val="0"/>
              </w:rPr>
              <w:t xml:space="preserve">15/09/2020</w:t>
            </w:r>
          </w:p>
        </w:tc>
      </w:tr>
      <w:tr>
        <w:trPr>
          <w:trHeight w:val="449" w:hRule="atLeast"/>
        </w:trPr>
        <w:tc>
          <w:tcPr>
            <w:vAlign w:val="center"/>
          </w:tcPr>
          <w:p w:rsidR="00000000" w:rsidDel="00000000" w:rsidP="00000000" w:rsidRDefault="00000000" w:rsidRPr="00000000" w14:paraId="00000032">
            <w:pPr>
              <w:spacing w:line="276" w:lineRule="auto"/>
              <w:ind w:left="0" w:hanging="2"/>
              <w:rPr>
                <w:rFonts w:ascii="Arial" w:cs="Arial" w:eastAsia="Arial" w:hAnsi="Arial"/>
                <w:sz w:val="24"/>
                <w:szCs w:val="24"/>
              </w:rPr>
            </w:pPr>
            <w:r w:rsidDel="00000000" w:rsidR="00000000" w:rsidRPr="00000000">
              <w:rPr>
                <w:rtl w:val="0"/>
              </w:rPr>
            </w:r>
          </w:p>
        </w:tc>
        <w:tc>
          <w:tcPr>
            <w:vAlign w:val="center"/>
          </w:tcPr>
          <w:p w:rsidR="00000000" w:rsidDel="00000000" w:rsidP="00000000" w:rsidRDefault="00000000" w:rsidRPr="00000000" w14:paraId="00000033">
            <w:pPr>
              <w:spacing w:line="276" w:lineRule="auto"/>
              <w:ind w:left="0" w:hanging="2"/>
              <w:rPr>
                <w:rFonts w:ascii="Arial" w:cs="Arial" w:eastAsia="Arial" w:hAnsi="Arial"/>
                <w:sz w:val="24"/>
                <w:szCs w:val="24"/>
              </w:rPr>
            </w:pPr>
            <w:r w:rsidDel="00000000" w:rsidR="00000000" w:rsidRPr="00000000">
              <w:rPr>
                <w:rtl w:val="0"/>
              </w:rPr>
            </w:r>
          </w:p>
        </w:tc>
        <w:tc>
          <w:tcPr>
            <w:vAlign w:val="center"/>
          </w:tcPr>
          <w:p w:rsidR="00000000" w:rsidDel="00000000" w:rsidP="00000000" w:rsidRDefault="00000000" w:rsidRPr="00000000" w14:paraId="00000034">
            <w:pPr>
              <w:spacing w:line="276" w:lineRule="auto"/>
              <w:ind w:left="0" w:hanging="2"/>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35">
      <w:pPr>
        <w:spacing w:line="276" w:lineRule="auto"/>
        <w:ind w:left="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276" w:lineRule="auto"/>
        <w:ind w:left="0" w:hanging="2"/>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line="276" w:lineRule="auto"/>
        <w:ind w:left="0" w:hanging="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spacing w:line="276" w:lineRule="auto"/>
        <w:ind w:left="0" w:hanging="2"/>
        <w:jc w:val="both"/>
        <w:rPr>
          <w:rFonts w:ascii="Montserrat" w:cs="Montserrat" w:eastAsia="Montserrat" w:hAnsi="Montserrat"/>
          <w:sz w:val="28"/>
          <w:szCs w:val="28"/>
        </w:rPr>
      </w:pPr>
      <w:r w:rsidDel="00000000" w:rsidR="00000000" w:rsidRPr="00000000">
        <w:rPr>
          <w:rFonts w:ascii="Montserrat" w:cs="Montserrat" w:eastAsia="Montserrat" w:hAnsi="Montserrat"/>
          <w:b w:val="1"/>
          <w:sz w:val="28"/>
          <w:szCs w:val="28"/>
          <w:rtl w:val="0"/>
        </w:rPr>
        <w:t xml:space="preserve">Índice</w:t>
      </w:r>
      <w:r w:rsidDel="00000000" w:rsidR="00000000" w:rsidRPr="00000000">
        <w:rPr>
          <w:rtl w:val="0"/>
        </w:rPr>
      </w:r>
    </w:p>
    <w:p w:rsidR="00000000" w:rsidDel="00000000" w:rsidP="00000000" w:rsidRDefault="00000000" w:rsidRPr="00000000" w14:paraId="00000039">
      <w:pPr>
        <w:spacing w:line="276" w:lineRule="auto"/>
        <w:ind w:left="0" w:hanging="2"/>
        <w:jc w:val="both"/>
        <w:rPr>
          <w:rFonts w:ascii="Montserrat" w:cs="Montserrat" w:eastAsia="Montserrat" w:hAnsi="Montserrat"/>
          <w:sz w:val="22"/>
          <w:szCs w:val="22"/>
        </w:rPr>
      </w:pPr>
      <w:bookmarkStart w:colFirst="0" w:colLast="0" w:name="_heading=h.1fob9te"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tabs>
              <w:tab w:val="right" w:pos="9070.511811023624"/>
            </w:tabs>
            <w:spacing w:before="80" w:line="240" w:lineRule="auto"/>
            <w:ind w:left="0" w:firstLine="0"/>
            <w:rPr>
              <w:rFonts w:ascii="Montserrat" w:cs="Montserrat" w:eastAsia="Montserrat" w:hAnsi="Montserrat"/>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sg8tcpe3vci">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Propósito y alcance de este documento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_heading=h.3sg8tcpe3vci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511811023624"/>
            </w:tabs>
            <w:spacing w:before="200" w:line="240" w:lineRule="auto"/>
            <w:ind w:left="0" w:firstLine="0"/>
            <w:rPr>
              <w:rFonts w:ascii="Montserrat" w:cs="Montserrat" w:eastAsia="Montserrat" w:hAnsi="Montserrat"/>
              <w:i w:val="0"/>
              <w:smallCaps w:val="0"/>
              <w:strike w:val="0"/>
              <w:color w:val="000000"/>
              <w:sz w:val="22"/>
              <w:szCs w:val="22"/>
              <w:u w:val="none"/>
              <w:shd w:fill="auto" w:val="clear"/>
              <w:vertAlign w:val="baseline"/>
            </w:rPr>
          </w:pPr>
          <w:hyperlink w:anchor="_heading=h.4y3b01877xam">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Materiales de Referencia</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_heading=h.4y3b01877xam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511811023624"/>
            </w:tabs>
            <w:spacing w:before="200" w:line="240" w:lineRule="auto"/>
            <w:ind w:left="0" w:firstLine="0"/>
            <w:rPr>
              <w:rFonts w:ascii="Montserrat" w:cs="Montserrat" w:eastAsia="Montserrat" w:hAnsi="Montserrat"/>
              <w:i w:val="0"/>
              <w:smallCaps w:val="0"/>
              <w:strike w:val="0"/>
              <w:color w:val="000000"/>
              <w:sz w:val="22"/>
              <w:szCs w:val="22"/>
              <w:u w:val="none"/>
              <w:shd w:fill="auto" w:val="clear"/>
              <w:vertAlign w:val="baseline"/>
            </w:rPr>
          </w:pPr>
          <w:hyperlink w:anchor="_heading=h.irbn8pcxhbxw">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Definiciones y Acrónimos</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_heading=h.irbn8pcxhbxw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511811023624"/>
            </w:tabs>
            <w:spacing w:before="200" w:line="240" w:lineRule="auto"/>
            <w:ind w:left="0" w:firstLine="0"/>
            <w:rPr>
              <w:rFonts w:ascii="Montserrat" w:cs="Montserrat" w:eastAsia="Montserrat" w:hAnsi="Montserrat"/>
              <w:i w:val="0"/>
              <w:smallCaps w:val="0"/>
              <w:strike w:val="0"/>
              <w:color w:val="000000"/>
              <w:sz w:val="22"/>
              <w:szCs w:val="22"/>
              <w:u w:val="none"/>
              <w:shd w:fill="auto" w:val="clear"/>
              <w:vertAlign w:val="baseline"/>
            </w:rPr>
          </w:pPr>
          <w:hyperlink w:anchor="_heading=h.v8vbir56ebut">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Actualización de este plan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_heading=h.v8vbir56ebut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511811023624"/>
            </w:tabs>
            <w:spacing w:before="200" w:line="240" w:lineRule="auto"/>
            <w:ind w:left="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Objetivos de SQA</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Alcance</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5m2dcw6252et">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Código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_heading=h.5m2dcw6252et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Comunicación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Documentación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Riesgo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Tiempo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511811023624"/>
            </w:tabs>
            <w:spacing w:before="200" w:line="240" w:lineRule="auto"/>
            <w:ind w:left="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Métricas</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Alcance</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Acerca del Avance</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Código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Comunicación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Documentación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Riesgo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60" w:line="240" w:lineRule="auto"/>
            <w:ind w:left="720" w:firstLine="0"/>
            <w:rPr>
              <w:rFonts w:ascii="Montserrat" w:cs="Montserrat" w:eastAsia="Montserrat" w:hAnsi="Montserrat"/>
              <w:sz w:val="22"/>
              <w:szCs w:val="22"/>
            </w:rPr>
          </w:pPr>
          <w:hyperlink w:anchor="_heading=h.idz84digckr1">
            <w:r w:rsidDel="00000000" w:rsidR="00000000" w:rsidRPr="00000000">
              <w:rPr>
                <w:rFonts w:ascii="Montserrat" w:cs="Montserrat" w:eastAsia="Montserrat" w:hAnsi="Montserrat"/>
                <w:sz w:val="22"/>
                <w:szCs w:val="22"/>
                <w:rtl w:val="0"/>
              </w:rPr>
              <w:t xml:space="preserve">Mitigación / Contingencia</w:t>
            </w:r>
          </w:hyperlink>
          <w:r w:rsidDel="00000000" w:rsidR="00000000" w:rsidRPr="00000000">
            <w:rPr>
              <w:rFonts w:ascii="Montserrat" w:cs="Montserrat" w:eastAsia="Montserrat" w:hAnsi="Montserrat"/>
              <w:sz w:val="22"/>
              <w:szCs w:val="22"/>
              <w:rtl w:val="0"/>
            </w:rPr>
            <w:tab/>
          </w:r>
          <w:r w:rsidDel="00000000" w:rsidR="00000000" w:rsidRPr="00000000">
            <w:fldChar w:fldCharType="begin"/>
            <w:instrText xml:space="preserve"> PAGEREF _heading=h.idz84digckr1 \h </w:instrText>
            <w:fldChar w:fldCharType="separate"/>
          </w:r>
          <w:r w:rsidDel="00000000" w:rsidR="00000000" w:rsidRPr="00000000">
            <w:rPr>
              <w:rFonts w:ascii="Montserrat" w:cs="Montserrat" w:eastAsia="Montserrat" w:hAnsi="Montserrat"/>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Tiempo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before="200" w:line="240" w:lineRule="auto"/>
            <w:ind w:left="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Checklists</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Alcance</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s1208hua1sgx">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Alcance / Avance de entregables</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_heading=h.s1208hua1sgx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Código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Comunicación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Documentación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Riesgo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Tiempo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200" w:line="240" w:lineRule="auto"/>
            <w:ind w:left="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Solución de Conflictos</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Alcance</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Código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Comunicación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Documentación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Riesgo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72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Riesgo contemplado en el plan de riesgo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60" w:line="240" w:lineRule="auto"/>
            <w:ind w:left="72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Riesgo no contemplado en el plan de riesgo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60" w:line="240" w:lineRule="auto"/>
            <w:ind w:left="360" w:firstLine="0"/>
            <w:rPr>
              <w:rFonts w:ascii="Montserrat" w:cs="Montserrat" w:eastAsia="Montserrat" w:hAnsi="Montserrat"/>
              <w:i w:val="0"/>
              <w:smallCaps w:val="0"/>
              <w:strike w:val="0"/>
              <w:color w:val="000000"/>
              <w:sz w:val="22"/>
              <w:szCs w:val="22"/>
              <w:u w:val="none"/>
              <w:shd w:fill="auto" w:val="clear"/>
              <w:vertAlign w:val="baseline"/>
            </w:rPr>
          </w:pPr>
          <w:hyperlink w:anchor="_heading=h.pinjge602269">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Tiempo</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_heading=h.pinjge602269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after="80" w:before="200" w:line="240" w:lineRule="auto"/>
            <w:ind w:left="0" w:firstLine="0"/>
            <w:rPr>
              <w:rFonts w:ascii="Montserrat" w:cs="Montserrat" w:eastAsia="Montserrat" w:hAnsi="Montserrat"/>
              <w:i w:val="0"/>
              <w:smallCaps w:val="0"/>
              <w:strike w:val="0"/>
              <w:color w:val="000000"/>
              <w:sz w:val="22"/>
              <w:szCs w:val="22"/>
              <w:u w:val="none"/>
              <w:shd w:fill="auto" w:val="clear"/>
              <w:vertAlign w:val="baseline"/>
            </w:rPr>
          </w:pPr>
          <w:hyperlink w:anchor="_heading=h.sqyw64">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Aprobación</w:t>
            </w:r>
          </w:hyperlink>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Montserrat" w:cs="Montserrat" w:eastAsia="Montserrat" w:hAnsi="Montserrat"/>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spacing w:line="276" w:lineRule="auto"/>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61">
      <w:pPr>
        <w:pStyle w:val="Heading1"/>
        <w:widowControl w:val="0"/>
        <w:spacing w:after="240" w:before="240" w:line="276" w:lineRule="auto"/>
        <w:ind w:firstLine="0"/>
        <w:jc w:val="both"/>
        <w:rPr>
          <w:rFonts w:ascii="Montserrat" w:cs="Montserrat" w:eastAsia="Montserrat" w:hAnsi="Montserrat"/>
          <w:sz w:val="22"/>
          <w:szCs w:val="22"/>
        </w:rPr>
      </w:pPr>
      <w:bookmarkStart w:colFirst="0" w:colLast="0" w:name="_heading=h.3znysh7" w:id="1"/>
      <w:bookmarkEnd w:id="1"/>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widowControl w:val="0"/>
        <w:spacing w:after="240" w:before="240" w:line="276" w:lineRule="auto"/>
        <w:ind w:firstLine="0"/>
        <w:jc w:val="both"/>
        <w:rPr>
          <w:rFonts w:ascii="Montserrat" w:cs="Montserrat" w:eastAsia="Montserrat" w:hAnsi="Montserrat"/>
          <w:color w:val="000000"/>
        </w:rPr>
      </w:pPr>
      <w:bookmarkStart w:colFirst="0" w:colLast="0" w:name="_heading=h.nx46rwh87t5f" w:id="2"/>
      <w:bookmarkEnd w:id="2"/>
      <w:r w:rsidDel="00000000" w:rsidR="00000000" w:rsidRPr="00000000">
        <w:rPr>
          <w:rtl w:val="0"/>
        </w:rPr>
      </w:r>
    </w:p>
    <w:p w:rsidR="00000000" w:rsidDel="00000000" w:rsidP="00000000" w:rsidRDefault="00000000" w:rsidRPr="00000000" w14:paraId="00000063">
      <w:pPr>
        <w:pStyle w:val="Heading1"/>
        <w:widowControl w:val="0"/>
        <w:spacing w:after="240" w:before="240" w:line="276" w:lineRule="auto"/>
        <w:ind w:firstLine="0"/>
        <w:jc w:val="both"/>
        <w:rPr>
          <w:rFonts w:ascii="Montserrat" w:cs="Montserrat" w:eastAsia="Montserrat" w:hAnsi="Montserrat"/>
          <w:color w:val="000000"/>
          <w:sz w:val="28"/>
          <w:szCs w:val="28"/>
        </w:rPr>
      </w:pPr>
      <w:bookmarkStart w:colFirst="0" w:colLast="0" w:name="_heading=h.3sg8tcpe3vci" w:id="3"/>
      <w:bookmarkEnd w:id="3"/>
      <w:r w:rsidDel="00000000" w:rsidR="00000000" w:rsidRPr="00000000">
        <w:rPr>
          <w:rFonts w:ascii="Montserrat" w:cs="Montserrat" w:eastAsia="Montserrat" w:hAnsi="Montserrat"/>
          <w:color w:val="000000"/>
          <w:sz w:val="28"/>
          <w:szCs w:val="28"/>
          <w:rtl w:val="0"/>
        </w:rPr>
        <w:t xml:space="preserve">Propósito y alcance de este documento</w:t>
      </w:r>
    </w:p>
    <w:p w:rsidR="00000000" w:rsidDel="00000000" w:rsidP="00000000" w:rsidRDefault="00000000" w:rsidRPr="00000000" w14:paraId="00000064">
      <w:pPr>
        <w:spacing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propósito de este plan es definir la organización de SQA y las tareas y responsabilidades de SQA para el proyecto “On Time”. </w:t>
      </w:r>
    </w:p>
    <w:p w:rsidR="00000000" w:rsidDel="00000000" w:rsidP="00000000" w:rsidRDefault="00000000" w:rsidRPr="00000000" w14:paraId="00000065">
      <w:pPr>
        <w:spacing w:line="276" w:lineRule="auto"/>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proyecto propone la creación de una app mobile para la gestión de colas virtuales, con el objetivo de agilizar la gestión de colas de espera en distintos establecimientos, mejorando los tiempos de espera para los clientes y aumentando la productividad de los comercios que implementen la app.</w:t>
      </w:r>
    </w:p>
    <w:p w:rsidR="00000000" w:rsidDel="00000000" w:rsidP="00000000" w:rsidRDefault="00000000" w:rsidRPr="00000000" w14:paraId="00000066">
      <w:pPr>
        <w:spacing w:line="276" w:lineRule="auto"/>
        <w:ind w:left="0" w:hanging="2"/>
        <w:jc w:val="both"/>
        <w:rPr>
          <w:rFonts w:ascii="Montserrat" w:cs="Montserrat" w:eastAsia="Montserrat" w:hAnsi="Montserrat"/>
          <w:sz w:val="22"/>
          <w:szCs w:val="22"/>
        </w:rPr>
      </w:pPr>
      <w:bookmarkStart w:colFirst="0" w:colLast="0" w:name="_heading=h.tyjcwt" w:id="4"/>
      <w:bookmarkEnd w:id="4"/>
      <w:r w:rsidDel="00000000" w:rsidR="00000000" w:rsidRPr="00000000">
        <w:rPr>
          <w:rtl w:val="0"/>
        </w:rPr>
      </w:r>
    </w:p>
    <w:p w:rsidR="00000000" w:rsidDel="00000000" w:rsidP="00000000" w:rsidRDefault="00000000" w:rsidRPr="00000000" w14:paraId="00000067">
      <w:pPr>
        <w:spacing w:line="276" w:lineRule="auto"/>
        <w:ind w:left="0" w:hanging="2"/>
        <w:jc w:val="both"/>
        <w:rPr>
          <w:rFonts w:ascii="Montserrat" w:cs="Montserrat" w:eastAsia="Montserrat" w:hAnsi="Montserrat"/>
          <w:sz w:val="22"/>
          <w:szCs w:val="22"/>
        </w:rPr>
      </w:pPr>
      <w:bookmarkStart w:colFirst="0" w:colLast="0" w:name="_heading=h.taqsw8vqvh41" w:id="5"/>
      <w:bookmarkEnd w:id="5"/>
      <w:r w:rsidDel="00000000" w:rsidR="00000000" w:rsidRPr="00000000">
        <w:rPr>
          <w:rtl w:val="0"/>
        </w:rPr>
      </w:r>
    </w:p>
    <w:p w:rsidR="00000000" w:rsidDel="00000000" w:rsidP="00000000" w:rsidRDefault="00000000" w:rsidRPr="00000000" w14:paraId="00000068">
      <w:pPr>
        <w:pStyle w:val="Heading1"/>
        <w:keepNext w:val="1"/>
        <w:keepLines w:val="1"/>
        <w:widowControl w:val="0"/>
        <w:spacing w:after="240" w:before="120" w:line="276" w:lineRule="auto"/>
        <w:ind w:firstLine="0"/>
        <w:jc w:val="both"/>
        <w:rPr>
          <w:rFonts w:ascii="Montserrat" w:cs="Montserrat" w:eastAsia="Montserrat" w:hAnsi="Montserrat"/>
          <w:color w:val="000000"/>
          <w:sz w:val="28"/>
          <w:szCs w:val="28"/>
        </w:rPr>
      </w:pPr>
      <w:bookmarkStart w:colFirst="0" w:colLast="0" w:name="_heading=h.4y3b01877xam" w:id="6"/>
      <w:bookmarkEnd w:id="6"/>
      <w:r w:rsidDel="00000000" w:rsidR="00000000" w:rsidRPr="00000000">
        <w:rPr>
          <w:rFonts w:ascii="Montserrat" w:cs="Montserrat" w:eastAsia="Montserrat" w:hAnsi="Montserrat"/>
          <w:color w:val="000000"/>
          <w:sz w:val="28"/>
          <w:szCs w:val="28"/>
          <w:rtl w:val="0"/>
        </w:rPr>
        <w:t xml:space="preserve">Materiales de Referencia</w:t>
      </w:r>
    </w:p>
    <w:p w:rsidR="00000000" w:rsidDel="00000000" w:rsidP="00000000" w:rsidRDefault="00000000" w:rsidRPr="00000000" w14:paraId="00000069">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Los siguientes documentos son importantes para comprender este documento o aspectos relacionados con el proyecto.</w:t>
      </w:r>
    </w:p>
    <w:p w:rsidR="00000000" w:rsidDel="00000000" w:rsidP="00000000" w:rsidRDefault="00000000" w:rsidRPr="00000000" w14:paraId="0000006A">
      <w:pPr>
        <w:spacing w:line="276" w:lineRule="auto"/>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6B">
      <w:pPr>
        <w:spacing w:line="276" w:lineRule="auto"/>
        <w:ind w:left="0" w:hanging="2"/>
        <w:jc w:val="both"/>
        <w:rPr>
          <w:rFonts w:ascii="Montserrat" w:cs="Montserrat" w:eastAsia="Montserrat" w:hAnsi="Montserrat"/>
          <w:sz w:val="22"/>
          <w:szCs w:val="22"/>
        </w:rPr>
      </w:pPr>
      <w:r w:rsidDel="00000000" w:rsidR="00000000" w:rsidRPr="00000000">
        <w:rPr>
          <w:rtl w:val="0"/>
        </w:rPr>
      </w:r>
    </w:p>
    <w:tbl>
      <w:tblPr>
        <w:tblStyle w:val="Table2"/>
        <w:tblW w:w="9471.0" w:type="dxa"/>
        <w:jc w:val="left"/>
        <w:tblInd w:w="0.0" w:type="dxa"/>
        <w:tblBorders>
          <w:top w:color="c0c0c0" w:space="0" w:sz="6" w:val="single"/>
          <w:left w:color="a3a835" w:space="0" w:sz="6" w:val="single"/>
          <w:bottom w:color="c0c0c0" w:space="0" w:sz="6" w:val="single"/>
          <w:right w:color="a3a835" w:space="0" w:sz="6" w:val="single"/>
          <w:insideH w:color="c0c0c0" w:space="0" w:sz="6" w:val="single"/>
          <w:insideV w:color="c0c0c0" w:space="0" w:sz="6" w:val="single"/>
        </w:tblBorders>
        <w:tblLayout w:type="fixed"/>
        <w:tblLook w:val="0000"/>
      </w:tblPr>
      <w:tblGrid>
        <w:gridCol w:w="4084"/>
        <w:gridCol w:w="1224"/>
        <w:gridCol w:w="4163"/>
        <w:tblGridChange w:id="0">
          <w:tblGrid>
            <w:gridCol w:w="4084"/>
            <w:gridCol w:w="1224"/>
            <w:gridCol w:w="4163"/>
          </w:tblGrid>
        </w:tblGridChange>
      </w:tblGrid>
      <w:tr>
        <w:trPr>
          <w:trHeight w:val="420" w:hRule="atLeast"/>
        </w:trPr>
        <w:tc>
          <w:tcPr>
            <w:shd w:fill="d9d9d9" w:val="clear"/>
            <w:tcMar>
              <w:top w:w="0.0" w:type="dxa"/>
              <w:bottom w:w="0.0" w:type="dxa"/>
            </w:tcMar>
          </w:tcPr>
          <w:p w:rsidR="00000000" w:rsidDel="00000000" w:rsidP="00000000" w:rsidRDefault="00000000" w:rsidRPr="00000000" w14:paraId="0000006C">
            <w:pPr>
              <w:spacing w:after="0" w:lineRule="auto"/>
              <w:ind w:firstLine="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Documento</w:t>
            </w:r>
          </w:p>
        </w:tc>
        <w:tc>
          <w:tcPr>
            <w:shd w:fill="d9d9d9" w:val="clear"/>
            <w:tcMar>
              <w:top w:w="0.0" w:type="dxa"/>
              <w:bottom w:w="0.0" w:type="dxa"/>
            </w:tcMar>
          </w:tcPr>
          <w:p w:rsidR="00000000" w:rsidDel="00000000" w:rsidP="00000000" w:rsidRDefault="00000000" w:rsidRPr="00000000" w14:paraId="0000006D">
            <w:pPr>
              <w:spacing w:after="0" w:lineRule="auto"/>
              <w:ind w:firstLine="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Versión</w:t>
            </w:r>
          </w:p>
        </w:tc>
        <w:tc>
          <w:tcPr>
            <w:shd w:fill="d9d9d9" w:val="clear"/>
            <w:tcMar>
              <w:top w:w="0.0" w:type="dxa"/>
              <w:bottom w:w="0.0" w:type="dxa"/>
            </w:tcMar>
          </w:tcPr>
          <w:p w:rsidR="00000000" w:rsidDel="00000000" w:rsidP="00000000" w:rsidRDefault="00000000" w:rsidRPr="00000000" w14:paraId="0000006E">
            <w:pPr>
              <w:spacing w:after="0" w:lineRule="auto"/>
              <w:ind w:firstLine="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Descripción</w:t>
            </w:r>
          </w:p>
        </w:tc>
      </w:tr>
      <w:t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60" w:before="60" w:line="276" w:lineRule="auto"/>
              <w:ind w:left="0" w:hanging="2"/>
              <w:jc w:val="both"/>
              <w:rPr>
                <w:rFonts w:ascii="Montserrat" w:cs="Montserrat" w:eastAsia="Montserrat" w:hAnsi="Montserrat"/>
                <w:color w:val="000000"/>
                <w:sz w:val="22"/>
                <w:szCs w:val="22"/>
              </w:rPr>
            </w:pPr>
            <w:r w:rsidDel="00000000" w:rsidR="00000000" w:rsidRPr="00000000">
              <w:rPr>
                <w:rFonts w:ascii="Montserrat" w:cs="Montserrat" w:eastAsia="Montserrat" w:hAnsi="Montserrat"/>
                <w:sz w:val="22"/>
                <w:szCs w:val="22"/>
                <w:rtl w:val="0"/>
              </w:rPr>
              <w:t xml:space="preserve">G3P01-TIE.docx</w:t>
            </w: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60" w:before="60" w:line="276" w:lineRule="auto"/>
              <w:ind w:left="0" w:hanging="2"/>
              <w:jc w:val="both"/>
              <w:rPr>
                <w:rFonts w:ascii="Montserrat" w:cs="Montserrat" w:eastAsia="Montserrat" w:hAnsi="Montserrat"/>
                <w:color w:val="000000"/>
                <w:sz w:val="22"/>
                <w:szCs w:val="22"/>
              </w:rPr>
            </w:pPr>
            <w:r w:rsidDel="00000000" w:rsidR="00000000" w:rsidRPr="00000000">
              <w:rPr>
                <w:rFonts w:ascii="Montserrat" w:cs="Montserrat" w:eastAsia="Montserrat" w:hAnsi="Montserrat"/>
                <w:color w:val="000000"/>
                <w:sz w:val="22"/>
                <w:szCs w:val="22"/>
                <w:rtl w:val="0"/>
              </w:rPr>
              <w:t xml:space="preserve">1.</w:t>
            </w:r>
            <w:r w:rsidDel="00000000" w:rsidR="00000000" w:rsidRPr="00000000">
              <w:rPr>
                <w:rFonts w:ascii="Montserrat" w:cs="Montserrat" w:eastAsia="Montserrat" w:hAnsi="Montserrat"/>
                <w:sz w:val="22"/>
                <w:szCs w:val="22"/>
                <w:rtl w:val="0"/>
              </w:rPr>
              <w:t xml:space="preserve">0</w:t>
            </w: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60" w:before="60" w:line="276" w:lineRule="auto"/>
              <w:ind w:left="0" w:hanging="2"/>
              <w:jc w:val="both"/>
              <w:rPr>
                <w:rFonts w:ascii="Montserrat" w:cs="Montserrat" w:eastAsia="Montserrat" w:hAnsi="Montserrat"/>
                <w:color w:val="000000"/>
                <w:sz w:val="22"/>
                <w:szCs w:val="22"/>
              </w:rPr>
            </w:pPr>
            <w:r w:rsidDel="00000000" w:rsidR="00000000" w:rsidRPr="00000000">
              <w:rPr>
                <w:rFonts w:ascii="Montserrat" w:cs="Montserrat" w:eastAsia="Montserrat" w:hAnsi="Montserrat"/>
                <w:sz w:val="22"/>
                <w:szCs w:val="22"/>
                <w:rtl w:val="0"/>
              </w:rPr>
              <w:t xml:space="preserve">Plan de Tiempo</w:t>
            </w:r>
            <w:r w:rsidDel="00000000" w:rsidR="00000000" w:rsidRPr="00000000">
              <w:rPr>
                <w:rtl w:val="0"/>
              </w:rPr>
            </w:r>
          </w:p>
        </w:tc>
      </w:tr>
      <w:tr>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60" w:before="60" w:line="276" w:lineRule="auto"/>
              <w:ind w:left="0" w:hanging="2"/>
              <w:jc w:val="both"/>
              <w:rPr>
                <w:rFonts w:ascii="Montserrat" w:cs="Montserrat" w:eastAsia="Montserrat" w:hAnsi="Montserrat"/>
                <w:color w:val="000000"/>
                <w:sz w:val="22"/>
                <w:szCs w:val="22"/>
              </w:rPr>
            </w:pPr>
            <w:r w:rsidDel="00000000" w:rsidR="00000000" w:rsidRPr="00000000">
              <w:rPr>
                <w:rFonts w:ascii="Montserrat" w:cs="Montserrat" w:eastAsia="Montserrat" w:hAnsi="Montserrat"/>
                <w:sz w:val="22"/>
                <w:szCs w:val="22"/>
                <w:rtl w:val="0"/>
              </w:rPr>
              <w:t xml:space="preserve">G3P02-ALC.docx</w:t>
            </w:r>
            <w:r w:rsidDel="00000000" w:rsidR="00000000" w:rsidRPr="00000000">
              <w:rPr>
                <w:rtl w:val="0"/>
              </w:rPr>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60" w:before="60" w:line="276" w:lineRule="auto"/>
              <w:ind w:left="0" w:hanging="2"/>
              <w:jc w:val="both"/>
              <w:rPr>
                <w:rFonts w:ascii="Montserrat" w:cs="Montserrat" w:eastAsia="Montserrat" w:hAnsi="Montserrat"/>
                <w:color w:val="000000"/>
                <w:sz w:val="22"/>
                <w:szCs w:val="22"/>
              </w:rPr>
            </w:pPr>
            <w:r w:rsidDel="00000000" w:rsidR="00000000" w:rsidRPr="00000000">
              <w:rPr>
                <w:rFonts w:ascii="Montserrat" w:cs="Montserrat" w:eastAsia="Montserrat" w:hAnsi="Montserrat"/>
                <w:color w:val="000000"/>
                <w:sz w:val="22"/>
                <w:szCs w:val="22"/>
                <w:rtl w:val="0"/>
              </w:rPr>
              <w:t xml:space="preserve">1.0</w:t>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60" w:before="60" w:line="276" w:lineRule="auto"/>
              <w:ind w:left="0" w:hanging="2"/>
              <w:jc w:val="both"/>
              <w:rPr>
                <w:rFonts w:ascii="Montserrat" w:cs="Montserrat" w:eastAsia="Montserrat" w:hAnsi="Montserrat"/>
                <w:color w:val="000000"/>
                <w:sz w:val="22"/>
                <w:szCs w:val="22"/>
              </w:rPr>
            </w:pPr>
            <w:r w:rsidDel="00000000" w:rsidR="00000000" w:rsidRPr="00000000">
              <w:rPr>
                <w:rFonts w:ascii="Montserrat" w:cs="Montserrat" w:eastAsia="Montserrat" w:hAnsi="Montserrat"/>
                <w:color w:val="000000"/>
                <w:sz w:val="22"/>
                <w:szCs w:val="22"/>
                <w:rtl w:val="0"/>
              </w:rPr>
              <w:t xml:space="preserve">Plan </w:t>
            </w:r>
            <w:r w:rsidDel="00000000" w:rsidR="00000000" w:rsidRPr="00000000">
              <w:rPr>
                <w:rFonts w:ascii="Montserrat" w:cs="Montserrat" w:eastAsia="Montserrat" w:hAnsi="Montserrat"/>
                <w:sz w:val="22"/>
                <w:szCs w:val="22"/>
                <w:rtl w:val="0"/>
              </w:rPr>
              <w:t xml:space="preserve">de Alcance</w:t>
            </w:r>
            <w:r w:rsidDel="00000000" w:rsidR="00000000" w:rsidRPr="00000000">
              <w:rPr>
                <w:rtl w:val="0"/>
              </w:rPr>
            </w:r>
          </w:p>
        </w:tc>
      </w:tr>
      <w:tr>
        <w:tc>
          <w:tcPr/>
          <w:p w:rsidR="00000000" w:rsidDel="00000000" w:rsidP="00000000" w:rsidRDefault="00000000" w:rsidRPr="00000000" w14:paraId="00000075">
            <w:pPr>
              <w:spacing w:line="276" w:lineRule="auto"/>
              <w:ind w:left="0" w:hanging="2"/>
              <w:jc w:val="both"/>
              <w:rPr>
                <w:rFonts w:ascii="Montserrat" w:cs="Montserrat" w:eastAsia="Montserrat" w:hAnsi="Montserrat"/>
                <w:sz w:val="22"/>
                <w:szCs w:val="22"/>
              </w:rPr>
            </w:pPr>
            <w:bookmarkStart w:colFirst="0" w:colLast="0" w:name="_heading=h.3dy6vkm" w:id="7"/>
            <w:bookmarkEnd w:id="7"/>
            <w:r w:rsidDel="00000000" w:rsidR="00000000" w:rsidRPr="00000000">
              <w:rPr>
                <w:rFonts w:ascii="Montserrat" w:cs="Montserrat" w:eastAsia="Montserrat" w:hAnsi="Montserrat"/>
                <w:sz w:val="22"/>
                <w:szCs w:val="22"/>
                <w:rtl w:val="0"/>
              </w:rPr>
              <w:t xml:space="preserve">G3P03-RIE.docx</w:t>
            </w:r>
          </w:p>
        </w:tc>
        <w:tc>
          <w:tcPr/>
          <w:p w:rsidR="00000000" w:rsidDel="00000000" w:rsidP="00000000" w:rsidRDefault="00000000" w:rsidRPr="00000000" w14:paraId="00000076">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1.0</w:t>
            </w:r>
          </w:p>
        </w:tc>
        <w:tc>
          <w:tcPr/>
          <w:p w:rsidR="00000000" w:rsidDel="00000000" w:rsidP="00000000" w:rsidRDefault="00000000" w:rsidRPr="00000000" w14:paraId="00000077">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Plan de Riesgo</w:t>
            </w:r>
          </w:p>
        </w:tc>
      </w:tr>
      <w:tr>
        <w:tc>
          <w:tcPr/>
          <w:p w:rsidR="00000000" w:rsidDel="00000000" w:rsidP="00000000" w:rsidRDefault="00000000" w:rsidRPr="00000000" w14:paraId="00000078">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G3P04-COM.docx</w:t>
            </w:r>
          </w:p>
        </w:tc>
        <w:tc>
          <w:tcPr/>
          <w:p w:rsidR="00000000" w:rsidDel="00000000" w:rsidP="00000000" w:rsidRDefault="00000000" w:rsidRPr="00000000" w14:paraId="00000079">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1.0</w:t>
            </w:r>
          </w:p>
        </w:tc>
        <w:tc>
          <w:tcPr/>
          <w:p w:rsidR="00000000" w:rsidDel="00000000" w:rsidP="00000000" w:rsidRDefault="00000000" w:rsidRPr="00000000" w14:paraId="0000007A">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Plan de Comunicación</w:t>
            </w:r>
          </w:p>
        </w:tc>
      </w:tr>
      <w:tr>
        <w:tc>
          <w:tcPr/>
          <w:p w:rsidR="00000000" w:rsidDel="00000000" w:rsidP="00000000" w:rsidRDefault="00000000" w:rsidRPr="00000000" w14:paraId="0000007B">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G3P05-CAL.docx</w:t>
            </w:r>
          </w:p>
        </w:tc>
        <w:tc>
          <w:tcPr/>
          <w:p w:rsidR="00000000" w:rsidDel="00000000" w:rsidP="00000000" w:rsidRDefault="00000000" w:rsidRPr="00000000" w14:paraId="0000007C">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1.1.0</w:t>
            </w:r>
          </w:p>
        </w:tc>
        <w:tc>
          <w:tcPr/>
          <w:p w:rsidR="00000000" w:rsidDel="00000000" w:rsidP="00000000" w:rsidRDefault="00000000" w:rsidRPr="00000000" w14:paraId="0000007D">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Plan de Calidad (este documento)</w:t>
            </w:r>
          </w:p>
        </w:tc>
      </w:tr>
      <w:tr>
        <w:tc>
          <w:tcPr/>
          <w:p w:rsidR="00000000" w:rsidDel="00000000" w:rsidP="00000000" w:rsidRDefault="00000000" w:rsidRPr="00000000" w14:paraId="0000007E">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G3T01-AVA-XX</w:t>
            </w:r>
          </w:p>
        </w:tc>
        <w:tc>
          <w:tcPr/>
          <w:p w:rsidR="00000000" w:rsidDel="00000000" w:rsidP="00000000" w:rsidRDefault="00000000" w:rsidRPr="00000000" w14:paraId="0000007F">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1.0</w:t>
            </w:r>
          </w:p>
        </w:tc>
        <w:tc>
          <w:tcPr/>
          <w:p w:rsidR="00000000" w:rsidDel="00000000" w:rsidP="00000000" w:rsidRDefault="00000000" w:rsidRPr="00000000" w14:paraId="00000080">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Planilla de avance (template)</w:t>
            </w:r>
          </w:p>
        </w:tc>
      </w:tr>
    </w:tbl>
    <w:p w:rsidR="00000000" w:rsidDel="00000000" w:rsidP="00000000" w:rsidRDefault="00000000" w:rsidRPr="00000000" w14:paraId="00000081">
      <w:pPr>
        <w:keepNext w:val="1"/>
        <w:keepLines w:val="1"/>
        <w:widowControl w:val="0"/>
        <w:pBdr>
          <w:top w:space="0" w:sz="0" w:val="nil"/>
          <w:left w:space="0" w:sz="0" w:val="nil"/>
          <w:bottom w:space="0" w:sz="0" w:val="nil"/>
          <w:right w:space="0" w:sz="0" w:val="nil"/>
          <w:between w:space="0" w:sz="0" w:val="nil"/>
        </w:pBdr>
        <w:spacing w:after="240" w:before="120" w:line="276" w:lineRule="auto"/>
        <w:ind w:left="0" w:firstLine="0"/>
        <w:jc w:val="both"/>
        <w:rPr>
          <w:rFonts w:ascii="Montserrat" w:cs="Montserrat" w:eastAsia="Montserrat" w:hAnsi="Montserrat"/>
          <w:b w:val="1"/>
          <w:color w:val="808080"/>
          <w:sz w:val="22"/>
          <w:szCs w:val="22"/>
        </w:rPr>
      </w:pPr>
      <w:r w:rsidDel="00000000" w:rsidR="00000000" w:rsidRPr="00000000">
        <w:rPr>
          <w:rtl w:val="0"/>
        </w:rPr>
      </w:r>
    </w:p>
    <w:p w:rsidR="00000000" w:rsidDel="00000000" w:rsidP="00000000" w:rsidRDefault="00000000" w:rsidRPr="00000000" w14:paraId="00000082">
      <w:pPr>
        <w:keepNext w:val="1"/>
        <w:keepLines w:val="1"/>
        <w:widowControl w:val="0"/>
        <w:pBdr>
          <w:top w:space="0" w:sz="0" w:val="nil"/>
          <w:left w:space="0" w:sz="0" w:val="nil"/>
          <w:bottom w:space="0" w:sz="0" w:val="nil"/>
          <w:right w:space="0" w:sz="0" w:val="nil"/>
          <w:between w:space="0" w:sz="0" w:val="nil"/>
        </w:pBdr>
        <w:spacing w:after="240" w:before="120" w:line="276" w:lineRule="auto"/>
        <w:ind w:left="0" w:firstLine="0"/>
        <w:jc w:val="both"/>
        <w:rPr>
          <w:rFonts w:ascii="Montserrat" w:cs="Montserrat" w:eastAsia="Montserrat" w:hAnsi="Montserrat"/>
          <w:b w:val="1"/>
          <w:color w:val="808080"/>
          <w:sz w:val="22"/>
          <w:szCs w:val="22"/>
        </w:rPr>
      </w:pPr>
      <w:r w:rsidDel="00000000" w:rsidR="00000000" w:rsidRPr="00000000">
        <w:rPr>
          <w:rtl w:val="0"/>
        </w:rPr>
      </w:r>
    </w:p>
    <w:p w:rsidR="00000000" w:rsidDel="00000000" w:rsidP="00000000" w:rsidRDefault="00000000" w:rsidRPr="00000000" w14:paraId="00000083">
      <w:pPr>
        <w:pStyle w:val="Heading1"/>
        <w:keepNext w:val="1"/>
        <w:keepLines w:val="1"/>
        <w:widowControl w:val="0"/>
        <w:spacing w:after="240" w:before="120" w:line="276" w:lineRule="auto"/>
        <w:ind w:firstLine="0"/>
        <w:jc w:val="both"/>
        <w:rPr>
          <w:color w:val="000000"/>
          <w:sz w:val="28"/>
          <w:szCs w:val="28"/>
        </w:rPr>
      </w:pPr>
      <w:bookmarkStart w:colFirst="0" w:colLast="0" w:name="_heading=h.irbn8pcxhbxw" w:id="9"/>
      <w:bookmarkEnd w:id="9"/>
      <w:r w:rsidDel="00000000" w:rsidR="00000000" w:rsidRPr="00000000">
        <w:rPr>
          <w:color w:val="000000"/>
          <w:sz w:val="28"/>
          <w:szCs w:val="28"/>
          <w:rtl w:val="0"/>
        </w:rPr>
        <w:t xml:space="preserve">Definiciones y Acrónimos</w:t>
      </w:r>
    </w:p>
    <w:p w:rsidR="00000000" w:rsidDel="00000000" w:rsidP="00000000" w:rsidRDefault="00000000" w:rsidRPr="00000000" w14:paraId="00000084">
      <w:pPr>
        <w:keepNext w:val="1"/>
        <w:keepLines w:val="1"/>
        <w:widowControl w:val="0"/>
        <w:pBdr>
          <w:top w:space="0" w:sz="0" w:val="nil"/>
          <w:left w:space="0" w:sz="0" w:val="nil"/>
          <w:bottom w:space="0" w:sz="0" w:val="nil"/>
          <w:right w:space="0" w:sz="0" w:val="nil"/>
          <w:between w:space="0" w:sz="0" w:val="nil"/>
        </w:pBdr>
        <w:spacing w:after="240" w:before="120" w:line="276" w:lineRule="auto"/>
        <w:ind w:left="0" w:firstLine="0"/>
        <w:jc w:val="both"/>
        <w:rPr>
          <w:rFonts w:ascii="Montserrat" w:cs="Montserrat" w:eastAsia="Montserrat" w:hAnsi="Montserrat"/>
          <w:b w:val="1"/>
          <w:color w:val="808080"/>
          <w:sz w:val="22"/>
          <w:szCs w:val="22"/>
        </w:rPr>
      </w:pPr>
      <w:r w:rsidDel="00000000" w:rsidR="00000000" w:rsidRPr="00000000">
        <w:rPr>
          <w:rtl w:val="0"/>
        </w:rPr>
      </w:r>
    </w:p>
    <w:tbl>
      <w:tblPr>
        <w:tblStyle w:val="Table3"/>
        <w:tblW w:w="9504.0" w:type="dxa"/>
        <w:jc w:val="left"/>
        <w:tblInd w:w="0.0" w:type="dxa"/>
        <w:tblBorders>
          <w:top w:color="c0c0c0" w:space="0" w:sz="6" w:val="single"/>
          <w:left w:color="a3a835" w:space="0" w:sz="6" w:val="single"/>
          <w:bottom w:color="c0c0c0" w:space="0" w:sz="6" w:val="single"/>
          <w:right w:color="a3a835" w:space="0" w:sz="6" w:val="single"/>
          <w:insideH w:color="c0c0c0" w:space="0" w:sz="6" w:val="single"/>
          <w:insideV w:color="c0c0c0" w:space="0" w:sz="6" w:val="single"/>
        </w:tblBorders>
        <w:tblLayout w:type="fixed"/>
        <w:tblLook w:val="0000"/>
      </w:tblPr>
      <w:tblGrid>
        <w:gridCol w:w="2387"/>
        <w:gridCol w:w="7117"/>
        <w:tblGridChange w:id="0">
          <w:tblGrid>
            <w:gridCol w:w="2387"/>
            <w:gridCol w:w="7117"/>
          </w:tblGrid>
        </w:tblGridChange>
      </w:tblGrid>
      <w:tr>
        <w:tc>
          <w:tcPr>
            <w:shd w:fill="d9d9d9" w:val="clear"/>
            <w:tcMar>
              <w:top w:w="0.0" w:type="dxa"/>
              <w:bottom w:w="0.0" w:type="dxa"/>
            </w:tcMa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before="160" w:line="276" w:lineRule="auto"/>
              <w:ind w:left="0" w:hanging="2"/>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Definición o Término</w:t>
            </w:r>
          </w:p>
        </w:tc>
        <w:tc>
          <w:tcPr>
            <w:shd w:fill="d9d9d9" w:val="clear"/>
            <w:tcMar>
              <w:top w:w="0.0" w:type="dxa"/>
              <w:bottom w:w="0.0" w:type="dxa"/>
            </w:tcMar>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before="160" w:line="276" w:lineRule="auto"/>
              <w:ind w:left="0" w:hanging="2"/>
              <w:jc w:val="center"/>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Descripción</w:t>
            </w:r>
          </w:p>
        </w:tc>
      </w:tr>
      <w:tr>
        <w:tc>
          <w:tcPr/>
          <w:p w:rsidR="00000000" w:rsidDel="00000000" w:rsidP="00000000" w:rsidRDefault="00000000" w:rsidRPr="00000000" w14:paraId="00000087">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SQA </w:t>
            </w:r>
          </w:p>
        </w:tc>
        <w:tc>
          <w:tcPr/>
          <w:p w:rsidR="00000000" w:rsidDel="00000000" w:rsidP="00000000" w:rsidRDefault="00000000" w:rsidRPr="00000000" w14:paraId="00000088">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Software Quality Assurance</w:t>
            </w:r>
          </w:p>
        </w:tc>
      </w:tr>
      <w:tr>
        <w:tc>
          <w:tcPr/>
          <w:p w:rsidR="00000000" w:rsidDel="00000000" w:rsidP="00000000" w:rsidRDefault="00000000" w:rsidRPr="00000000" w14:paraId="00000089">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BUG</w:t>
            </w:r>
          </w:p>
        </w:tc>
        <w:tc>
          <w:tcPr/>
          <w:p w:rsidR="00000000" w:rsidDel="00000000" w:rsidP="00000000" w:rsidRDefault="00000000" w:rsidRPr="00000000" w14:paraId="0000008A">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Error en la programación de alguna función o módulo</w:t>
            </w:r>
          </w:p>
        </w:tc>
      </w:tr>
      <w:tr>
        <w:tc>
          <w:tcPr/>
          <w:p w:rsidR="00000000" w:rsidDel="00000000" w:rsidP="00000000" w:rsidRDefault="00000000" w:rsidRPr="00000000" w14:paraId="0000008B">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Entregable</w:t>
            </w:r>
          </w:p>
        </w:tc>
        <w:tc>
          <w:tcPr/>
          <w:p w:rsidR="00000000" w:rsidDel="00000000" w:rsidP="00000000" w:rsidRDefault="00000000" w:rsidRPr="00000000" w14:paraId="0000008C">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trata de cualquier producto, resultado, documento o capacidad de prestar un servicio único y verificable que se produce para terminar un proceso, una etapa o un proyecto</w:t>
            </w:r>
          </w:p>
        </w:tc>
      </w:tr>
    </w:tbl>
    <w:p w:rsidR="00000000" w:rsidDel="00000000" w:rsidP="00000000" w:rsidRDefault="00000000" w:rsidRPr="00000000" w14:paraId="0000008D">
      <w:pPr>
        <w:spacing w:line="276" w:lineRule="auto"/>
        <w:ind w:left="0" w:hanging="2"/>
        <w:jc w:val="both"/>
        <w:rPr>
          <w:rFonts w:ascii="Montserrat" w:cs="Montserrat" w:eastAsia="Montserrat" w:hAnsi="Montserrat"/>
          <w:sz w:val="22"/>
          <w:szCs w:val="22"/>
        </w:rPr>
      </w:pPr>
      <w:bookmarkStart w:colFirst="0" w:colLast="0" w:name="_heading=h.4d34og8" w:id="10"/>
      <w:bookmarkEnd w:id="10"/>
      <w:r w:rsidDel="00000000" w:rsidR="00000000" w:rsidRPr="00000000">
        <w:rPr>
          <w:rtl w:val="0"/>
        </w:rPr>
      </w:r>
    </w:p>
    <w:p w:rsidR="00000000" w:rsidDel="00000000" w:rsidP="00000000" w:rsidRDefault="00000000" w:rsidRPr="00000000" w14:paraId="0000008E">
      <w:pPr>
        <w:spacing w:line="276" w:lineRule="auto"/>
        <w:ind w:left="0" w:hanging="2"/>
        <w:jc w:val="both"/>
        <w:rPr>
          <w:rFonts w:ascii="Montserrat" w:cs="Montserrat" w:eastAsia="Montserrat" w:hAnsi="Montserrat"/>
          <w:sz w:val="22"/>
          <w:szCs w:val="22"/>
        </w:rPr>
      </w:pPr>
      <w:bookmarkStart w:colFirst="0" w:colLast="0" w:name="_heading=h.17dp8vu" w:id="11"/>
      <w:bookmarkEnd w:id="11"/>
      <w:r w:rsidDel="00000000" w:rsidR="00000000" w:rsidRPr="00000000">
        <w:rPr>
          <w:rtl w:val="0"/>
        </w:rPr>
      </w:r>
    </w:p>
    <w:p w:rsidR="00000000" w:rsidDel="00000000" w:rsidP="00000000" w:rsidRDefault="00000000" w:rsidRPr="00000000" w14:paraId="0000008F">
      <w:pPr>
        <w:pStyle w:val="Heading1"/>
        <w:keepNext w:val="1"/>
        <w:keepLines w:val="1"/>
        <w:widowControl w:val="0"/>
        <w:spacing w:after="240" w:before="120" w:line="276" w:lineRule="auto"/>
        <w:ind w:firstLine="0"/>
        <w:jc w:val="both"/>
        <w:rPr>
          <w:rFonts w:ascii="Montserrat" w:cs="Montserrat" w:eastAsia="Montserrat" w:hAnsi="Montserrat"/>
          <w:color w:val="000000"/>
          <w:sz w:val="28"/>
          <w:szCs w:val="28"/>
        </w:rPr>
      </w:pPr>
      <w:bookmarkStart w:colFirst="0" w:colLast="0" w:name="_heading=h.v8vbir56ebut" w:id="12"/>
      <w:bookmarkEnd w:id="12"/>
      <w:r w:rsidDel="00000000" w:rsidR="00000000" w:rsidRPr="00000000">
        <w:rPr>
          <w:rFonts w:ascii="Montserrat" w:cs="Montserrat" w:eastAsia="Montserrat" w:hAnsi="Montserrat"/>
          <w:color w:val="000000"/>
          <w:sz w:val="28"/>
          <w:szCs w:val="28"/>
          <w:rtl w:val="0"/>
        </w:rPr>
        <w:t xml:space="preserve">Actualización de este plan</w:t>
      </w:r>
    </w:p>
    <w:p w:rsidR="00000000" w:rsidDel="00000000" w:rsidP="00000000" w:rsidRDefault="00000000" w:rsidRPr="00000000" w14:paraId="00000090">
      <w:pPr>
        <w:spacing w:line="276"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idea es mantener estable este documento durante la ejecución del proyecto. Para esto, los reportes de SQA y el detalle de la planificación de las fechas serán incluidos en otros documentos de trabajo.</w:t>
      </w:r>
    </w:p>
    <w:p w:rsidR="00000000" w:rsidDel="00000000" w:rsidP="00000000" w:rsidRDefault="00000000" w:rsidRPr="00000000" w14:paraId="00000091">
      <w:pPr>
        <w:spacing w:line="276" w:lineRule="auto"/>
        <w:ind w:left="0" w:hanging="2"/>
        <w:jc w:val="both"/>
        <w:rPr>
          <w:rFonts w:ascii="Montserrat" w:cs="Montserrat" w:eastAsia="Montserrat" w:hAnsi="Montserrat"/>
          <w:sz w:val="22"/>
          <w:szCs w:val="22"/>
        </w:rPr>
      </w:pPr>
      <w:bookmarkStart w:colFirst="0" w:colLast="0" w:name="_heading=h.3rdcrjn" w:id="13"/>
      <w:bookmarkEnd w:id="13"/>
      <w:r w:rsidDel="00000000" w:rsidR="00000000" w:rsidRPr="00000000">
        <w:rPr>
          <w:rFonts w:ascii="Montserrat" w:cs="Montserrat" w:eastAsia="Montserrat" w:hAnsi="Montserrat"/>
          <w:sz w:val="22"/>
          <w:szCs w:val="22"/>
          <w:rtl w:val="0"/>
        </w:rPr>
        <w:t xml:space="preserve">De todas formas, es posible que se generen nuevas versiones de este plan al finalizar la fase de requerimientos y la fase de desarrollo.</w:t>
      </w:r>
    </w:p>
    <w:p w:rsidR="00000000" w:rsidDel="00000000" w:rsidP="00000000" w:rsidRDefault="00000000" w:rsidRPr="00000000" w14:paraId="00000092">
      <w:pPr>
        <w:spacing w:line="276" w:lineRule="auto"/>
        <w:ind w:left="0" w:hanging="2"/>
        <w:jc w:val="both"/>
        <w:rPr>
          <w:rFonts w:ascii="Montserrat" w:cs="Montserrat" w:eastAsia="Montserrat" w:hAnsi="Montserrat"/>
          <w:sz w:val="22"/>
          <w:szCs w:val="22"/>
        </w:rPr>
      </w:pPr>
      <w:bookmarkStart w:colFirst="0" w:colLast="0" w:name="_heading=h.5sev67xl8nv0" w:id="14"/>
      <w:bookmarkEnd w:id="14"/>
      <w:r w:rsidDel="00000000" w:rsidR="00000000" w:rsidRPr="00000000">
        <w:rPr>
          <w:rtl w:val="0"/>
        </w:rPr>
      </w:r>
    </w:p>
    <w:p w:rsidR="00000000" w:rsidDel="00000000" w:rsidP="00000000" w:rsidRDefault="00000000" w:rsidRPr="00000000" w14:paraId="00000093">
      <w:pPr>
        <w:pStyle w:val="Heading1"/>
        <w:spacing w:after="240" w:before="240" w:line="276" w:lineRule="auto"/>
        <w:ind w:firstLine="0"/>
        <w:jc w:val="both"/>
        <w:rPr>
          <w:rFonts w:ascii="Montserrat" w:cs="Montserrat" w:eastAsia="Montserrat" w:hAnsi="Montserrat"/>
          <w:color w:val="000000"/>
          <w:sz w:val="28"/>
          <w:szCs w:val="28"/>
        </w:rPr>
      </w:pPr>
      <w:bookmarkStart w:colFirst="0" w:colLast="0" w:name="_heading=h.pinjge602269" w:id="8"/>
      <w:bookmarkEnd w:id="8"/>
      <w:r w:rsidDel="00000000" w:rsidR="00000000" w:rsidRPr="00000000">
        <w:rPr>
          <w:rFonts w:ascii="Montserrat" w:cs="Montserrat" w:eastAsia="Montserrat" w:hAnsi="Montserrat"/>
          <w:color w:val="000000"/>
          <w:sz w:val="28"/>
          <w:szCs w:val="28"/>
          <w:rtl w:val="0"/>
        </w:rPr>
        <w:t xml:space="preserve">Objetivos de SQA</w:t>
      </w:r>
    </w:p>
    <w:p w:rsidR="00000000" w:rsidDel="00000000" w:rsidP="00000000" w:rsidRDefault="00000000" w:rsidRPr="00000000" w14:paraId="00000094">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El objetivo del Aseguramiento de la Calidad (Software Quality Assurance) es entregar a la administración una visibilidad adecuada del proceso utilizado y los productos construidos mediante acciones planificadas y sistemáticas que aseguren la calidad de dichos procesos y productos.</w:t>
      </w:r>
    </w:p>
    <w:p w:rsidR="00000000" w:rsidDel="00000000" w:rsidP="00000000" w:rsidRDefault="00000000" w:rsidRPr="00000000" w14:paraId="00000095">
      <w:pPr>
        <w:spacing w:after="240" w:before="240" w:line="276" w:lineRule="auto"/>
        <w:ind w:firstLine="0"/>
        <w:jc w:val="both"/>
        <w:rPr>
          <w:rFonts w:ascii="Montserrat" w:cs="Montserrat" w:eastAsia="Montserrat" w:hAnsi="Montserrat"/>
          <w:sz w:val="22"/>
          <w:szCs w:val="22"/>
        </w:rPr>
      </w:pPr>
      <w:bookmarkStart w:colFirst="0" w:colLast="0" w:name="_heading=h.x08cwj51hpr3" w:id="15"/>
      <w:bookmarkEnd w:id="15"/>
      <w:r w:rsidDel="00000000" w:rsidR="00000000" w:rsidRPr="00000000">
        <w:rPr>
          <w:rFonts w:ascii="Montserrat" w:cs="Montserrat" w:eastAsia="Montserrat" w:hAnsi="Montserrat"/>
          <w:sz w:val="22"/>
          <w:szCs w:val="22"/>
          <w:rtl w:val="0"/>
        </w:rPr>
        <w:t xml:space="preserve">Para lograr esto se definen objetivos específicos según los siguientes indicadores:</w:t>
      </w:r>
    </w:p>
    <w:p w:rsidR="00000000" w:rsidDel="00000000" w:rsidP="00000000" w:rsidRDefault="00000000" w:rsidRPr="00000000" w14:paraId="00000096">
      <w:pPr>
        <w:spacing w:after="240" w:before="240" w:line="276" w:lineRule="auto"/>
        <w:ind w:firstLine="0"/>
        <w:jc w:val="both"/>
        <w:rPr>
          <w:rFonts w:ascii="Montserrat" w:cs="Montserrat" w:eastAsia="Montserrat" w:hAnsi="Montserrat"/>
          <w:sz w:val="22"/>
          <w:szCs w:val="22"/>
        </w:rPr>
      </w:pPr>
      <w:bookmarkStart w:colFirst="0" w:colLast="0" w:name="_heading=h.hsv8wnevcmx4" w:id="16"/>
      <w:bookmarkEnd w:id="16"/>
      <w:r w:rsidDel="00000000" w:rsidR="00000000" w:rsidRPr="00000000">
        <w:rPr>
          <w:rtl w:val="0"/>
        </w:rPr>
      </w:r>
    </w:p>
    <w:p w:rsidR="00000000" w:rsidDel="00000000" w:rsidP="00000000" w:rsidRDefault="00000000" w:rsidRPr="00000000" w14:paraId="00000097">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Alcance</w:t>
      </w:r>
    </w:p>
    <w:p w:rsidR="00000000" w:rsidDel="00000000" w:rsidP="00000000" w:rsidRDefault="00000000" w:rsidRPr="00000000" w14:paraId="00000098">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Con respecto al alcance el objetivo es contar al final de cada sprint con un entregable que satisfaga como mínimo el 85% de la funcionalidad requerida de dicho entregable, de acuerdo a lo establecido en el Plan de Alcance G3T08-ALC.  En caso de surgir modificaciones al alcance del producto final, las mismas deben ser aprobadas por el sponsor y deberán ser plasmadas en el documento mencionano anteriormente.</w:t>
      </w:r>
    </w:p>
    <w:p w:rsidR="00000000" w:rsidDel="00000000" w:rsidP="00000000" w:rsidRDefault="00000000" w:rsidRPr="00000000" w14:paraId="00000099">
      <w:pPr>
        <w:pStyle w:val="Heading2"/>
        <w:spacing w:after="240" w:before="240" w:line="276" w:lineRule="auto"/>
        <w:ind w:firstLine="0"/>
        <w:jc w:val="both"/>
        <w:rPr>
          <w:rFonts w:ascii="Montserrat" w:cs="Montserrat" w:eastAsia="Montserrat" w:hAnsi="Montserrat"/>
          <w:b w:val="0"/>
          <w:color w:val="000000"/>
        </w:rPr>
      </w:pPr>
      <w:bookmarkStart w:colFirst="0" w:colLast="0" w:name="_heading=h.pinjge602269" w:id="8"/>
      <w:bookmarkEnd w:id="8"/>
      <w:r w:rsidDel="00000000" w:rsidR="00000000" w:rsidRPr="00000000">
        <w:rPr>
          <w:rtl w:val="0"/>
        </w:rPr>
      </w:r>
    </w:p>
    <w:p w:rsidR="00000000" w:rsidDel="00000000" w:rsidP="00000000" w:rsidRDefault="00000000" w:rsidRPr="00000000" w14:paraId="0000009A">
      <w:pPr>
        <w:pStyle w:val="Heading2"/>
        <w:spacing w:after="240" w:before="240" w:line="276" w:lineRule="auto"/>
        <w:ind w:firstLine="0"/>
        <w:jc w:val="both"/>
        <w:rPr>
          <w:rFonts w:ascii="Montserrat" w:cs="Montserrat" w:eastAsia="Montserrat" w:hAnsi="Montserrat"/>
          <w:color w:val="000000"/>
        </w:rPr>
      </w:pPr>
      <w:bookmarkStart w:colFirst="0" w:colLast="0" w:name="_heading=h.5m2dcw6252et" w:id="17"/>
      <w:bookmarkEnd w:id="17"/>
      <w:r w:rsidDel="00000000" w:rsidR="00000000" w:rsidRPr="00000000">
        <w:rPr>
          <w:rFonts w:ascii="Montserrat" w:cs="Montserrat" w:eastAsia="Montserrat" w:hAnsi="Montserrat"/>
          <w:color w:val="000000"/>
          <w:rtl w:val="0"/>
        </w:rPr>
        <w:t xml:space="preserve">Código</w:t>
      </w:r>
    </w:p>
    <w:p w:rsidR="00000000" w:rsidDel="00000000" w:rsidP="00000000" w:rsidRDefault="00000000" w:rsidRPr="00000000" w14:paraId="0000009B">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Escribir código es fácil, escribir código de calidad es difícil.  Para asegurar la calidad del código escrito se buscará que existan cero problemas de severidad (bugs) al finalizar cada sprint.</w:t>
      </w:r>
    </w:p>
    <w:p w:rsidR="00000000" w:rsidDel="00000000" w:rsidP="00000000" w:rsidRDefault="00000000" w:rsidRPr="00000000" w14:paraId="0000009C">
      <w:pPr>
        <w:spacing w:after="240" w:before="240" w:line="276" w:lineRule="auto"/>
        <w:ind w:firstLine="0"/>
        <w:jc w:val="both"/>
        <w:rPr>
          <w:rFonts w:ascii="Montserrat" w:cs="Montserrat" w:eastAsia="Montserrat" w:hAnsi="Montserrat"/>
          <w:sz w:val="22"/>
          <w:szCs w:val="22"/>
        </w:rPr>
      </w:pPr>
      <w:bookmarkStart w:colFirst="0" w:colLast="0" w:name="_heading=h.726dsmf0fsbp" w:id="18"/>
      <w:bookmarkEnd w:id="18"/>
      <w:r w:rsidDel="00000000" w:rsidR="00000000" w:rsidRPr="00000000">
        <w:rPr>
          <w:rtl w:val="0"/>
        </w:rPr>
      </w:r>
    </w:p>
    <w:p w:rsidR="00000000" w:rsidDel="00000000" w:rsidP="00000000" w:rsidRDefault="00000000" w:rsidRPr="00000000" w14:paraId="0000009D">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Comunicación</w:t>
      </w:r>
    </w:p>
    <w:p w:rsidR="00000000" w:rsidDel="00000000" w:rsidP="00000000" w:rsidRDefault="00000000" w:rsidRPr="00000000" w14:paraId="0000009E">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Con respecto a la comunicación se busca lograr que semanalmente se cumplan los hitos establecidos en la matriz de comunicación del Plan de Comunicación G3P04-COM.  Particularmente se debe lograr que toda comunicación formal con el sponsor establecida en dicho documento se cumpla en su totalidad.</w:t>
      </w:r>
    </w:p>
    <w:p w:rsidR="00000000" w:rsidDel="00000000" w:rsidP="00000000" w:rsidRDefault="00000000" w:rsidRPr="00000000" w14:paraId="0000009F">
      <w:pPr>
        <w:spacing w:after="240" w:before="240" w:line="276" w:lineRule="auto"/>
        <w:ind w:firstLine="0"/>
        <w:jc w:val="both"/>
        <w:rPr>
          <w:rFonts w:ascii="Montserrat" w:cs="Montserrat" w:eastAsia="Montserrat" w:hAnsi="Montserrat"/>
          <w:sz w:val="22"/>
          <w:szCs w:val="22"/>
        </w:rPr>
      </w:pPr>
      <w:bookmarkStart w:colFirst="0" w:colLast="0" w:name="_heading=h.a3vffc9ttbi1" w:id="19"/>
      <w:bookmarkEnd w:id="19"/>
      <w:r w:rsidDel="00000000" w:rsidR="00000000" w:rsidRPr="00000000">
        <w:rPr>
          <w:rtl w:val="0"/>
        </w:rPr>
      </w:r>
    </w:p>
    <w:p w:rsidR="00000000" w:rsidDel="00000000" w:rsidP="00000000" w:rsidRDefault="00000000" w:rsidRPr="00000000" w14:paraId="000000A0">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Documentación</w:t>
      </w:r>
    </w:p>
    <w:p w:rsidR="00000000" w:rsidDel="00000000" w:rsidP="00000000" w:rsidRDefault="00000000" w:rsidRPr="00000000" w14:paraId="000000A1">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Existe un concepto erróneo sobre los métodos ágiles que indica que no es necesario documentar cuando se utiliza esta metodología de trabajo.  Nada más alejado de la realidad, la documentación es importante y el objetivo final es que exista documentación respaldatoria al final de cada sprint y que la misma esté revisada y aprobada.</w:t>
      </w:r>
    </w:p>
    <w:p w:rsidR="00000000" w:rsidDel="00000000" w:rsidP="00000000" w:rsidRDefault="00000000" w:rsidRPr="00000000" w14:paraId="000000A2">
      <w:pPr>
        <w:spacing w:after="240" w:before="240" w:line="276" w:lineRule="auto"/>
        <w:ind w:firstLine="0"/>
        <w:jc w:val="both"/>
        <w:rPr>
          <w:rFonts w:ascii="Montserrat" w:cs="Montserrat" w:eastAsia="Montserrat" w:hAnsi="Montserrat"/>
          <w:sz w:val="22"/>
          <w:szCs w:val="22"/>
        </w:rPr>
      </w:pPr>
      <w:bookmarkStart w:colFirst="0" w:colLast="0" w:name="_heading=h.8h5q8v1g089f" w:id="20"/>
      <w:bookmarkEnd w:id="20"/>
      <w:r w:rsidDel="00000000" w:rsidR="00000000" w:rsidRPr="00000000">
        <w:rPr>
          <w:rtl w:val="0"/>
        </w:rPr>
      </w:r>
    </w:p>
    <w:p w:rsidR="00000000" w:rsidDel="00000000" w:rsidP="00000000" w:rsidRDefault="00000000" w:rsidRPr="00000000" w14:paraId="000000A3">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Riesgo</w:t>
      </w:r>
    </w:p>
    <w:p w:rsidR="00000000" w:rsidDel="00000000" w:rsidP="00000000" w:rsidRDefault="00000000" w:rsidRPr="00000000" w14:paraId="000000A4">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Acerca de los riesgos se busca lograr que el plan de identificación y mitigación del riesgo establecido en el documento G3P03-RIE se cumpla en su totalidad.</w:t>
      </w:r>
    </w:p>
    <w:p w:rsidR="00000000" w:rsidDel="00000000" w:rsidP="00000000" w:rsidRDefault="00000000" w:rsidRPr="00000000" w14:paraId="000000A5">
      <w:pPr>
        <w:spacing w:after="240" w:before="240" w:line="276" w:lineRule="auto"/>
        <w:ind w:firstLine="0"/>
        <w:jc w:val="both"/>
        <w:rPr>
          <w:rFonts w:ascii="Montserrat" w:cs="Montserrat" w:eastAsia="Montserrat" w:hAnsi="Montserrat"/>
          <w:sz w:val="22"/>
          <w:szCs w:val="22"/>
        </w:rPr>
      </w:pPr>
      <w:bookmarkStart w:colFirst="0" w:colLast="0" w:name="_heading=h.aol7emn8vktc" w:id="21"/>
      <w:bookmarkEnd w:id="21"/>
      <w:r w:rsidDel="00000000" w:rsidR="00000000" w:rsidRPr="00000000">
        <w:rPr>
          <w:rtl w:val="0"/>
        </w:rPr>
      </w:r>
    </w:p>
    <w:p w:rsidR="00000000" w:rsidDel="00000000" w:rsidP="00000000" w:rsidRDefault="00000000" w:rsidRPr="00000000" w14:paraId="000000A6">
      <w:pPr>
        <w:pStyle w:val="Heading2"/>
        <w:spacing w:after="240" w:before="240" w:line="276" w:lineRule="auto"/>
        <w:ind w:firstLine="0"/>
        <w:jc w:val="both"/>
        <w:rPr>
          <w:color w:val="000000"/>
        </w:rPr>
      </w:pPr>
      <w:bookmarkStart w:colFirst="0" w:colLast="0" w:name="_heading=h.pinjge602269" w:id="8"/>
      <w:bookmarkEnd w:id="8"/>
      <w:r w:rsidDel="00000000" w:rsidR="00000000" w:rsidRPr="00000000">
        <w:rPr>
          <w:color w:val="000000"/>
          <w:rtl w:val="0"/>
        </w:rPr>
        <w:t xml:space="preserve">Tiempo</w:t>
      </w:r>
    </w:p>
    <w:p w:rsidR="00000000" w:rsidDel="00000000" w:rsidP="00000000" w:rsidRDefault="00000000" w:rsidRPr="00000000" w14:paraId="000000A7">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Cumplir con los objetivos de tiempo definidos en el planeamiento del proyecto es de vital importancia para el éxito del mismo, por lo tanto se establece como objetivo evitar desvíos de tiempo no mayores a un 15% al finalizar cada sprint, de acuerdo a lo establecido en el Plan de Tiempo G3P01-TIE.</w:t>
      </w:r>
    </w:p>
    <w:p w:rsidR="00000000" w:rsidDel="00000000" w:rsidP="00000000" w:rsidRDefault="00000000" w:rsidRPr="00000000" w14:paraId="000000A8">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A9">
      <w:pPr>
        <w:pStyle w:val="Heading1"/>
        <w:spacing w:after="240" w:before="240" w:line="276" w:lineRule="auto"/>
        <w:ind w:firstLine="0"/>
        <w:jc w:val="both"/>
        <w:rPr>
          <w:rFonts w:ascii="Montserrat" w:cs="Montserrat" w:eastAsia="Montserrat" w:hAnsi="Montserrat"/>
          <w:color w:val="000000"/>
          <w:sz w:val="28"/>
          <w:szCs w:val="28"/>
        </w:rPr>
      </w:pPr>
      <w:bookmarkStart w:colFirst="0" w:colLast="0" w:name="_heading=h.pinjge602269" w:id="8"/>
      <w:bookmarkEnd w:id="8"/>
      <w:r w:rsidDel="00000000" w:rsidR="00000000" w:rsidRPr="00000000">
        <w:rPr>
          <w:rFonts w:ascii="Montserrat" w:cs="Montserrat" w:eastAsia="Montserrat" w:hAnsi="Montserrat"/>
          <w:color w:val="000000"/>
          <w:sz w:val="28"/>
          <w:szCs w:val="28"/>
          <w:rtl w:val="0"/>
        </w:rPr>
        <w:t xml:space="preserve">Métricas</w:t>
      </w:r>
    </w:p>
    <w:p w:rsidR="00000000" w:rsidDel="00000000" w:rsidP="00000000" w:rsidRDefault="00000000" w:rsidRPr="00000000" w14:paraId="000000AA">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En el campo de la ingeniería del software, una métrica es un estándar de medida de un grado en el que un sistema o proceso de software posee alguna propiedad. Aunque una métrica no es una medida, con frecuencia ambos términos son usados como si fueran sinónimos.</w:t>
      </w:r>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AB">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Aclarado este punto las métricas a utilizar para cada indicador expuesto en la sección de Objetivos serán:</w:t>
      </w:r>
    </w:p>
    <w:p w:rsidR="00000000" w:rsidDel="00000000" w:rsidP="00000000" w:rsidRDefault="00000000" w:rsidRPr="00000000" w14:paraId="000000AC">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AD">
      <w:pPr>
        <w:pStyle w:val="Heading2"/>
        <w:spacing w:after="240" w:before="240" w:line="276" w:lineRule="auto"/>
        <w:ind w:firstLine="0"/>
        <w:jc w:val="both"/>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Alcance</w:t>
      </w:r>
      <w:r w:rsidDel="00000000" w:rsidR="00000000" w:rsidRPr="00000000">
        <w:rPr>
          <w:rtl w:val="0"/>
        </w:rPr>
      </w:r>
    </w:p>
    <w:p w:rsidR="00000000" w:rsidDel="00000000" w:rsidP="00000000" w:rsidRDefault="00000000" w:rsidRPr="00000000" w14:paraId="000000AE">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El proyecto tiene un alcance definido en el documento de alcance G3T08-ALC.  A su vez, al iniciar cada sprint se define un entregable o lista de entregables que deben ser completados durante el mismo.  Cada entregable tiene una funcionalidad que es del interés del cliente, por lo tanto al finalizar el sprint se revisará el resultado del mismo y se responderán estas preguntas para cada entregable:</w:t>
      </w:r>
    </w:p>
    <w:p w:rsidR="00000000" w:rsidDel="00000000" w:rsidP="00000000" w:rsidRDefault="00000000" w:rsidRPr="00000000" w14:paraId="000000AF">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tbl>
      <w:tblPr>
        <w:tblStyle w:val="Table4"/>
        <w:tblW w:w="5700.0" w:type="dxa"/>
        <w:jc w:val="left"/>
        <w:tblInd w:w="17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3630"/>
        <w:tblGridChange w:id="0">
          <w:tblGrid>
            <w:gridCol w:w="2070"/>
            <w:gridCol w:w="3630"/>
          </w:tblGrid>
        </w:tblGridChange>
      </w:tblGrid>
      <w:tr>
        <w:trPr>
          <w:trHeight w:val="52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B0">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Entregable</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B1">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xxx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B2">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Está completo?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B3">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B4">
            <w:pPr>
              <w:spacing w:after="0" w:line="276" w:lineRule="auto"/>
              <w:ind w:firstLine="0"/>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Cumple con la funcionalidad pedida?</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B5">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r>
    </w:tbl>
    <w:p w:rsidR="00000000" w:rsidDel="00000000" w:rsidP="00000000" w:rsidRDefault="00000000" w:rsidRPr="00000000" w14:paraId="000000B6">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B7">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B8">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En el caso que algún entregable no esté completo al 100% se deberán tomar acciones preventivas que se especifican en la sección “Resolución de Conflictos”, más adelante en este documento.</w:t>
      </w:r>
    </w:p>
    <w:p w:rsidR="00000000" w:rsidDel="00000000" w:rsidP="00000000" w:rsidRDefault="00000000" w:rsidRPr="00000000" w14:paraId="000000B9">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BA">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Acerca del </w:t>
      </w:r>
      <w:r w:rsidDel="00000000" w:rsidR="00000000" w:rsidRPr="00000000">
        <w:rPr>
          <w:rFonts w:ascii="Montserrat" w:cs="Montserrat" w:eastAsia="Montserrat" w:hAnsi="Montserrat"/>
          <w:color w:val="000000"/>
          <w:rtl w:val="0"/>
        </w:rPr>
        <w:t xml:space="preserve">Avance</w:t>
      </w:r>
    </w:p>
    <w:p w:rsidR="00000000" w:rsidDel="00000000" w:rsidP="00000000" w:rsidRDefault="00000000" w:rsidRPr="00000000" w14:paraId="000000BB">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Como se estableció en el punto anterior, al finalizar cada sprint se verifica que se haya alcanzado cumplir con el alcance del entregable (o entregables) solicitado(s).  Cada entregable representa una funcionalidad solicitada por el cliente, y por lo tanto se puede dividir a cada funcionalidad en una serie de subrutinas de código a cumplir para completar dicha funcionalidad.</w:t>
      </w:r>
    </w:p>
    <w:p w:rsidR="00000000" w:rsidDel="00000000" w:rsidP="00000000" w:rsidRDefault="00000000" w:rsidRPr="00000000" w14:paraId="000000BC">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Nos basaremos en la planilla G3T01-AVA-XX para medir el grado de avance semanalmente.</w:t>
      </w:r>
    </w:p>
    <w:p w:rsidR="00000000" w:rsidDel="00000000" w:rsidP="00000000" w:rsidRDefault="00000000" w:rsidRPr="00000000" w14:paraId="000000BD">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tl w:val="0"/>
        </w:rPr>
      </w:r>
    </w:p>
    <w:p w:rsidR="00000000" w:rsidDel="00000000" w:rsidP="00000000" w:rsidRDefault="00000000" w:rsidRPr="00000000" w14:paraId="000000BE">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Código</w:t>
      </w:r>
    </w:p>
    <w:p w:rsidR="00000000" w:rsidDel="00000000" w:rsidP="00000000" w:rsidRDefault="00000000" w:rsidRPr="00000000" w14:paraId="000000BF">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Durante cada sprint se generará código.  El objetivo es que el código generado sea de calidad, y para ello nos basaremos en realizar tests unitarios del código generado con el objetivo de asegurar su correcto funcionamiento.</w:t>
      </w:r>
    </w:p>
    <w:p w:rsidR="00000000" w:rsidDel="00000000" w:rsidP="00000000" w:rsidRDefault="00000000" w:rsidRPr="00000000" w14:paraId="000000C0">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Para detectar posibles errores (bugs), se realizarán revisiones de código con algún compañero, será aceptable la existencia de bugs menores en el entregable del 10% (10 fallas menores cada 100 líneas de código), los cuales podrán ser mitigados posteriormente, pero no se aceptarán bugs severos (que afecten a la funcionalidad del entregable).</w:t>
      </w:r>
    </w:p>
    <w:p w:rsidR="00000000" w:rsidDel="00000000" w:rsidP="00000000" w:rsidRDefault="00000000" w:rsidRPr="00000000" w14:paraId="000000C1">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Todo bug encontrado será reportado y su tratamiento está aclarado en la sección “Resolución de Conflictos”.</w:t>
      </w:r>
    </w:p>
    <w:p w:rsidR="00000000" w:rsidDel="00000000" w:rsidP="00000000" w:rsidRDefault="00000000" w:rsidRPr="00000000" w14:paraId="000000C2">
      <w:pPr>
        <w:spacing w:after="240" w:before="240" w:line="276" w:lineRule="auto"/>
        <w:ind w:firstLine="0"/>
        <w:jc w:val="both"/>
        <w:rPr>
          <w:rFonts w:ascii="Montserrat" w:cs="Montserrat" w:eastAsia="Montserrat" w:hAnsi="Montserrat"/>
          <w:sz w:val="22"/>
          <w:szCs w:val="22"/>
        </w:rPr>
      </w:pPr>
      <w:bookmarkStart w:colFirst="0" w:colLast="0" w:name="_heading=h.hkev9xf3yv2t" w:id="22"/>
      <w:bookmarkEnd w:id="22"/>
      <w:r w:rsidDel="00000000" w:rsidR="00000000" w:rsidRPr="00000000">
        <w:rPr>
          <w:rtl w:val="0"/>
        </w:rPr>
      </w:r>
    </w:p>
    <w:p w:rsidR="00000000" w:rsidDel="00000000" w:rsidP="00000000" w:rsidRDefault="00000000" w:rsidRPr="00000000" w14:paraId="000000C3">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Comunicación</w:t>
      </w:r>
    </w:p>
    <w:p w:rsidR="00000000" w:rsidDel="00000000" w:rsidP="00000000" w:rsidRDefault="00000000" w:rsidRPr="00000000" w14:paraId="000000C4">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Será controlada en cada sprint que se cumplan con las reuniones establecidas en la matriz de comunicación.  Existen reuniones con mayor relevancia que otras que generan  documentos que a su vez tienen más relevancia para el proyecto que otros.  Se considerarán fallas el hecho que no se hayan realizado las reuniones (particularmente graves serían la no realización de Sprint Reviews o Sprint Planning).  </w:t>
      </w:r>
    </w:p>
    <w:p w:rsidR="00000000" w:rsidDel="00000000" w:rsidP="00000000" w:rsidRDefault="00000000" w:rsidRPr="00000000" w14:paraId="000000C5">
      <w:pPr>
        <w:spacing w:after="240" w:before="240" w:line="276" w:lineRule="auto"/>
        <w:ind w:firstLine="0"/>
        <w:jc w:val="both"/>
        <w:rPr>
          <w:rFonts w:ascii="Montserrat" w:cs="Montserrat" w:eastAsia="Montserrat" w:hAnsi="Montserrat"/>
          <w:sz w:val="22"/>
          <w:szCs w:val="22"/>
        </w:rPr>
      </w:pPr>
      <w:bookmarkStart w:colFirst="0" w:colLast="0" w:name="_heading=h.4cw4q8x87ne4" w:id="23"/>
      <w:bookmarkEnd w:id="23"/>
      <w:r w:rsidDel="00000000" w:rsidR="00000000" w:rsidRPr="00000000">
        <w:rPr>
          <w:rFonts w:ascii="Montserrat" w:cs="Montserrat" w:eastAsia="Montserrat" w:hAnsi="Montserrat"/>
          <w:sz w:val="22"/>
          <w:szCs w:val="22"/>
          <w:rtl w:val="0"/>
        </w:rPr>
        <w:t xml:space="preserve">A su vez, una falla grave es la no existencia de la documentación entregable de cada semana (Minutas de Reunión, Informe de Avance).  En caso de no exisitir dicha documentación se procederá de acuerdo a lo establecido en la sección “Resolución de Conflictos”.</w:t>
      </w:r>
    </w:p>
    <w:p w:rsidR="00000000" w:rsidDel="00000000" w:rsidP="00000000" w:rsidRDefault="00000000" w:rsidRPr="00000000" w14:paraId="000000C6">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C7">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Documentación</w:t>
      </w:r>
    </w:p>
    <w:p w:rsidR="00000000" w:rsidDel="00000000" w:rsidP="00000000" w:rsidRDefault="00000000" w:rsidRPr="00000000" w14:paraId="000000C8">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La documentación es importante para el proyecto, por ello en cada sprint se controlará que la documentación generada sea entregada en tiempo y forma, asegurando que cumpla con estos preceptos:</w:t>
      </w:r>
    </w:p>
    <w:p w:rsidR="00000000" w:rsidDel="00000000" w:rsidP="00000000" w:rsidRDefault="00000000" w:rsidRPr="00000000" w14:paraId="000000C9">
      <w:pPr>
        <w:numPr>
          <w:ilvl w:val="0"/>
          <w:numId w:val="1"/>
        </w:numPr>
        <w:spacing w:after="0" w:afterAutospacing="0" w:before="240" w:line="276" w:lineRule="auto"/>
        <w:ind w:left="720" w:hanging="360"/>
        <w:jc w:val="both"/>
        <w:rPr>
          <w:rFonts w:ascii="Montserrat" w:cs="Montserrat" w:eastAsia="Montserrat" w:hAnsi="Montserrat"/>
          <w:sz w:val="22"/>
          <w:szCs w:val="22"/>
          <w:u w:val="none"/>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Su contenido está actualizado: debe contar con un historial de revisiones por si hubiera sufrido cambios.</w:t>
      </w:r>
    </w:p>
    <w:p w:rsidR="00000000" w:rsidDel="00000000" w:rsidP="00000000" w:rsidRDefault="00000000" w:rsidRPr="00000000" w14:paraId="000000CA">
      <w:pPr>
        <w:numPr>
          <w:ilvl w:val="0"/>
          <w:numId w:val="1"/>
        </w:numPr>
        <w:spacing w:after="0" w:afterAutospacing="0" w:before="0" w:beforeAutospacing="0" w:line="276" w:lineRule="auto"/>
        <w:ind w:left="720" w:hanging="360"/>
        <w:jc w:val="both"/>
        <w:rPr>
          <w:rFonts w:ascii="Montserrat" w:cs="Montserrat" w:eastAsia="Montserrat" w:hAnsi="Montserrat"/>
          <w:sz w:val="22"/>
          <w:szCs w:val="22"/>
          <w:u w:val="none"/>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Tiene un formato que agiliza su lectura e interpretación: siguiendo un formato estandarizado predefinido al momento de iniciar el proyecto.</w:t>
      </w:r>
    </w:p>
    <w:p w:rsidR="00000000" w:rsidDel="00000000" w:rsidP="00000000" w:rsidRDefault="00000000" w:rsidRPr="00000000" w14:paraId="000000CB">
      <w:pPr>
        <w:numPr>
          <w:ilvl w:val="0"/>
          <w:numId w:val="1"/>
        </w:numPr>
        <w:spacing w:after="240" w:before="0" w:beforeAutospacing="0" w:line="276" w:lineRule="auto"/>
        <w:ind w:left="720" w:hanging="360"/>
        <w:jc w:val="both"/>
        <w:rPr>
          <w:rFonts w:ascii="Montserrat" w:cs="Montserrat" w:eastAsia="Montserrat" w:hAnsi="Montserrat"/>
          <w:sz w:val="22"/>
          <w:szCs w:val="22"/>
          <w:u w:val="none"/>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Se utiliza de forma limitada para comunicar: toda documentación generada debe ser concisa, y evitar “sobre explicar” el tema abarcado.</w:t>
      </w:r>
    </w:p>
    <w:p w:rsidR="00000000" w:rsidDel="00000000" w:rsidP="00000000" w:rsidRDefault="00000000" w:rsidRPr="00000000" w14:paraId="000000CC">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CD">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Riesgo</w:t>
      </w:r>
    </w:p>
    <w:p w:rsidR="00000000" w:rsidDel="00000000" w:rsidP="00000000" w:rsidRDefault="00000000" w:rsidRPr="00000000" w14:paraId="000000CE">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En el plan de riesgo G3P03-RIE se detectaron y analizaron los riesgos inherentes al desarrollo del producto.  Cada uno de esos riesgos tiene una probabilidad de ocurrencia y un impacto sobre el proyecto.</w:t>
      </w:r>
    </w:p>
    <w:p w:rsidR="00000000" w:rsidDel="00000000" w:rsidP="00000000" w:rsidRDefault="00000000" w:rsidRPr="00000000" w14:paraId="000000CF">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Semanalmente se analizará esa planilla y se verificará que no se haya presentado ninguna situación de las enumeradas en el plan de riesgo.  En caso de ocurrencia se procederá según lo establecido en la sección “Resolución de Conflictos”.</w:t>
      </w:r>
    </w:p>
    <w:p w:rsidR="00000000" w:rsidDel="00000000" w:rsidP="00000000" w:rsidRDefault="00000000" w:rsidRPr="00000000" w14:paraId="000000D0">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tl w:val="0"/>
        </w:rPr>
      </w:r>
    </w:p>
    <w:p w:rsidR="00000000" w:rsidDel="00000000" w:rsidP="00000000" w:rsidRDefault="00000000" w:rsidRPr="00000000" w14:paraId="000000D1">
      <w:pPr>
        <w:pStyle w:val="Heading3"/>
        <w:spacing w:after="240" w:before="240" w:line="276" w:lineRule="auto"/>
        <w:ind w:firstLine="0"/>
        <w:jc w:val="both"/>
        <w:rPr>
          <w:rFonts w:ascii="Montserrat" w:cs="Montserrat" w:eastAsia="Montserrat" w:hAnsi="Montserrat"/>
          <w:b w:val="1"/>
          <w:color w:val="000000"/>
          <w:sz w:val="20"/>
          <w:szCs w:val="20"/>
          <w:highlight w:val="yellow"/>
        </w:rPr>
      </w:pPr>
      <w:bookmarkStart w:colFirst="0" w:colLast="0" w:name="_heading=h.idz84digckr1" w:id="24"/>
      <w:bookmarkEnd w:id="24"/>
      <w:r w:rsidDel="00000000" w:rsidR="00000000" w:rsidRPr="00000000">
        <w:rPr>
          <w:rFonts w:ascii="Montserrat" w:cs="Montserrat" w:eastAsia="Montserrat" w:hAnsi="Montserrat"/>
          <w:b w:val="1"/>
          <w:color w:val="000000"/>
          <w:sz w:val="20"/>
          <w:szCs w:val="20"/>
          <w:highlight w:val="yellow"/>
          <w:rtl w:val="0"/>
        </w:rPr>
        <w:t xml:space="preserve">Mitigación / Contingencia</w:t>
      </w:r>
    </w:p>
    <w:p w:rsidR="00000000" w:rsidDel="00000000" w:rsidP="00000000" w:rsidRDefault="00000000" w:rsidRPr="00000000" w14:paraId="000000D2">
      <w:pPr>
        <w:spacing w:after="240" w:before="240" w:line="276" w:lineRule="auto"/>
        <w:ind w:firstLine="0"/>
        <w:jc w:val="both"/>
        <w:rPr>
          <w:rFonts w:ascii="Montserrat" w:cs="Montserrat" w:eastAsia="Montserrat" w:hAnsi="Montserrat"/>
          <w:sz w:val="22"/>
          <w:szCs w:val="22"/>
          <w:highlight w:val="yellow"/>
        </w:rPr>
      </w:pPr>
      <w:bookmarkStart w:colFirst="0" w:colLast="0" w:name="_heading=h.2iouk9thahnd" w:id="25"/>
      <w:bookmarkEnd w:id="25"/>
      <w:r w:rsidDel="00000000" w:rsidR="00000000" w:rsidRPr="00000000">
        <w:rPr>
          <w:rFonts w:ascii="Montserrat" w:cs="Montserrat" w:eastAsia="Montserrat" w:hAnsi="Montserrat"/>
          <w:sz w:val="22"/>
          <w:szCs w:val="22"/>
          <w:highlight w:val="yellow"/>
          <w:rtl w:val="0"/>
        </w:rPr>
        <w:t xml:space="preserve">De acuerdo a lo establecido en G3P03-RIE, cuando un riesgo pasa al estado “activado”, se debe ejecutar el plan de mitigación o contingencia según corresponda.  En caso de presentarse esta situación, el estado de salud del proyecto será afectado negativamente y deberá controlarse si se ejecutó el plan de mitigación / contingencia diseñado para el riesgo detectado.  Se controlará también el impacto que ha tenido el riesgo en el estado del proyecto.  Todo esto se detalal en el template G3T05-CAL.</w:t>
      </w:r>
    </w:p>
    <w:p w:rsidR="00000000" w:rsidDel="00000000" w:rsidP="00000000" w:rsidRDefault="00000000" w:rsidRPr="00000000" w14:paraId="000000D3">
      <w:pPr>
        <w:spacing w:after="240" w:before="240" w:line="276" w:lineRule="auto"/>
        <w:ind w:firstLine="0"/>
        <w:jc w:val="both"/>
        <w:rPr>
          <w:rFonts w:ascii="Montserrat" w:cs="Montserrat" w:eastAsia="Montserrat" w:hAnsi="Montserrat"/>
          <w:sz w:val="22"/>
          <w:szCs w:val="22"/>
        </w:rPr>
      </w:pPr>
      <w:bookmarkStart w:colFirst="0" w:colLast="0" w:name="_heading=h.nzmspx9k7lgb" w:id="26"/>
      <w:bookmarkEnd w:id="26"/>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D4">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Tiempo</w:t>
      </w:r>
    </w:p>
    <w:p w:rsidR="00000000" w:rsidDel="00000000" w:rsidP="00000000" w:rsidRDefault="00000000" w:rsidRPr="00000000" w14:paraId="000000D5">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De acuerdo al plan de tiempo G3P01-TIE antes de comenzar cada actividad se realiza una estimación del tiempo que tomará la realización de la misma.  En base a eso y para cada actividad se medirá de acuerdo al caso (diariamente, semanalmente, o según lo establecido en su estimación) el grado de avance de la misma de acuerdo al siguiente cuadro:</w:t>
      </w:r>
    </w:p>
    <w:p w:rsidR="00000000" w:rsidDel="00000000" w:rsidP="00000000" w:rsidRDefault="00000000" w:rsidRPr="00000000" w14:paraId="000000D6">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tbl>
      <w:tblPr>
        <w:tblStyle w:val="Table5"/>
        <w:tblW w:w="4290.0" w:type="dxa"/>
        <w:jc w:val="left"/>
        <w:tblInd w:w="22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2220"/>
        <w:tblGridChange w:id="0">
          <w:tblGrid>
            <w:gridCol w:w="2070"/>
            <w:gridCol w:w="222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D7">
            <w:pPr>
              <w:spacing w:after="0" w:line="276" w:lineRule="auto"/>
              <w:ind w:firstLine="0"/>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Actividad</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D8">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D9">
            <w:pPr>
              <w:spacing w:after="0" w:line="276" w:lineRule="auto"/>
              <w:ind w:firstLine="0"/>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Tiempo utilizado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DA">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 horas</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DB">
            <w:pPr>
              <w:spacing w:after="0" w:line="276" w:lineRule="auto"/>
              <w:ind w:firstLine="0"/>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Tiempo restante</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DC">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 horas</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DD">
            <w:pPr>
              <w:spacing w:after="0" w:line="276" w:lineRule="auto"/>
              <w:ind w:firstLine="0"/>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Tiempo total calculado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DE">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 horas</w:t>
            </w:r>
          </w:p>
        </w:tc>
      </w:tr>
    </w:tbl>
    <w:p w:rsidR="00000000" w:rsidDel="00000000" w:rsidP="00000000" w:rsidRDefault="00000000" w:rsidRPr="00000000" w14:paraId="000000DF">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E0">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En caso de desviaciones a la estimación se tratará cada caso de acuerdo a lo mencionado en la sección “Solución de conflictos”.</w:t>
      </w:r>
    </w:p>
    <w:p w:rsidR="00000000" w:rsidDel="00000000" w:rsidP="00000000" w:rsidRDefault="00000000" w:rsidRPr="00000000" w14:paraId="000000E1">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E2">
      <w:pPr>
        <w:pStyle w:val="Heading1"/>
        <w:spacing w:before="240" w:line="276" w:lineRule="auto"/>
        <w:ind w:firstLine="0"/>
        <w:jc w:val="both"/>
        <w:rPr>
          <w:rFonts w:ascii="Montserrat" w:cs="Montserrat" w:eastAsia="Montserrat" w:hAnsi="Montserrat"/>
          <w:color w:val="000000"/>
          <w:sz w:val="28"/>
          <w:szCs w:val="28"/>
        </w:rPr>
      </w:pPr>
      <w:bookmarkStart w:colFirst="0" w:colLast="0" w:name="_heading=h.pinjge602269" w:id="8"/>
      <w:bookmarkEnd w:id="8"/>
      <w:r w:rsidDel="00000000" w:rsidR="00000000" w:rsidRPr="00000000">
        <w:rPr>
          <w:rFonts w:ascii="Montserrat" w:cs="Montserrat" w:eastAsia="Montserrat" w:hAnsi="Montserrat"/>
          <w:color w:val="000000"/>
          <w:sz w:val="28"/>
          <w:szCs w:val="28"/>
          <w:rtl w:val="0"/>
        </w:rPr>
        <w:t xml:space="preserve">Checklists</w:t>
      </w:r>
    </w:p>
    <w:p w:rsidR="00000000" w:rsidDel="00000000" w:rsidP="00000000" w:rsidRDefault="00000000" w:rsidRPr="00000000" w14:paraId="000000E3">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El uso de checklists es vital para controlar que se cumplan los estándares de calidad del proyecto, cumpliendo con las métricas establecidas en el apartado anterior.  Por eso se van a realizar los siguientes chequeos de cada indicador con la periodicidad definida para cada uno:</w:t>
      </w:r>
    </w:p>
    <w:p w:rsidR="00000000" w:rsidDel="00000000" w:rsidP="00000000" w:rsidRDefault="00000000" w:rsidRPr="00000000" w14:paraId="000000E4">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E5">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Alcance</w:t>
      </w:r>
    </w:p>
    <w:p w:rsidR="00000000" w:rsidDel="00000000" w:rsidP="00000000" w:rsidRDefault="00000000" w:rsidRPr="00000000" w14:paraId="000000E6">
      <w:pPr>
        <w:spacing w:after="240" w:before="24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 </w:t>
      </w:r>
    </w:p>
    <w:p w:rsidR="00000000" w:rsidDel="00000000" w:rsidP="00000000" w:rsidRDefault="00000000" w:rsidRPr="00000000" w14:paraId="000000E7">
      <w:pPr>
        <w:rPr>
          <w:rFonts w:ascii="Montserrat" w:cs="Montserrat" w:eastAsia="Montserrat" w:hAnsi="Montserrat"/>
        </w:rPr>
      </w:pPr>
      <w:r w:rsidDel="00000000" w:rsidR="00000000" w:rsidRPr="00000000">
        <w:rPr>
          <w:rFonts w:ascii="Montserrat" w:cs="Montserrat" w:eastAsia="Montserrat" w:hAnsi="Montserrat"/>
          <w:b w:val="1"/>
          <w:sz w:val="22"/>
          <w:szCs w:val="22"/>
          <w:rtl w:val="0"/>
        </w:rPr>
        <w:t xml:space="preserve">Periodicidad:</w:t>
      </w:r>
      <w:r w:rsidDel="00000000" w:rsidR="00000000" w:rsidRPr="00000000">
        <w:rPr>
          <w:b w:val="1"/>
          <w:rtl w:val="0"/>
        </w:rPr>
        <w:t xml:space="preserve">  </w:t>
      </w:r>
      <w:r w:rsidDel="00000000" w:rsidR="00000000" w:rsidRPr="00000000">
        <w:rPr>
          <w:rFonts w:ascii="Montserrat" w:cs="Montserrat" w:eastAsia="Montserrat" w:hAnsi="Montserrat"/>
          <w:rtl w:val="0"/>
        </w:rPr>
        <w:t xml:space="preserve">Al final de cada sprint.</w:t>
      </w:r>
    </w:p>
    <w:p w:rsidR="00000000" w:rsidDel="00000000" w:rsidP="00000000" w:rsidRDefault="00000000" w:rsidRPr="00000000" w14:paraId="000000E8">
      <w:pPr>
        <w:spacing w:after="240" w:before="240" w:line="276" w:lineRule="auto"/>
        <w:ind w:firstLine="0"/>
        <w:jc w:val="both"/>
        <w:rPr>
          <w:rFonts w:ascii="Montserrat" w:cs="Montserrat" w:eastAsia="Montserrat" w:hAnsi="Montserrat"/>
          <w:b w:val="1"/>
          <w:color w:val="000000"/>
          <w:sz w:val="20"/>
          <w:szCs w:val="20"/>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Checklist:</w:t>
      </w:r>
      <w:r w:rsidDel="00000000" w:rsidR="00000000" w:rsidRPr="00000000">
        <w:rPr>
          <w:rtl w:val="0"/>
        </w:rPr>
      </w:r>
    </w:p>
    <w:p w:rsidR="00000000" w:rsidDel="00000000" w:rsidP="00000000" w:rsidRDefault="00000000" w:rsidRPr="00000000" w14:paraId="000000E9">
      <w:pPr>
        <w:spacing w:line="276" w:lineRule="auto"/>
        <w:rPr/>
      </w:pPr>
      <w:r w:rsidDel="00000000" w:rsidR="00000000" w:rsidRPr="00000000">
        <w:rPr>
          <w:rtl w:val="0"/>
        </w:rPr>
      </w:r>
    </w:p>
    <w:tbl>
      <w:tblPr>
        <w:tblStyle w:val="Table6"/>
        <w:tblW w:w="4515.0" w:type="dxa"/>
        <w:jc w:val="left"/>
        <w:tblInd w:w="26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2325"/>
        <w:tblGridChange w:id="0">
          <w:tblGrid>
            <w:gridCol w:w="2190"/>
            <w:gridCol w:w="232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EA">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Entregable</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EB">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xxx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EC">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Está completo?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ED">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r>
      <w:tr>
        <w:trPr>
          <w:trHeight w:val="75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EE">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Cumple con la funcionalidad pedida?</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EF">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r>
    </w:tbl>
    <w:p w:rsidR="00000000" w:rsidDel="00000000" w:rsidP="00000000" w:rsidRDefault="00000000" w:rsidRPr="00000000" w14:paraId="000000F0">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0F1">
      <w:pPr>
        <w:spacing w:after="240" w:before="24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tl w:val="0"/>
        </w:rPr>
      </w:r>
    </w:p>
    <w:p w:rsidR="00000000" w:rsidDel="00000000" w:rsidP="00000000" w:rsidRDefault="00000000" w:rsidRPr="00000000" w14:paraId="000000F2">
      <w:pPr>
        <w:pStyle w:val="Heading2"/>
        <w:spacing w:after="240" w:before="240" w:line="276" w:lineRule="auto"/>
        <w:ind w:firstLine="0"/>
        <w:jc w:val="both"/>
        <w:rPr>
          <w:rFonts w:ascii="Montserrat" w:cs="Montserrat" w:eastAsia="Montserrat" w:hAnsi="Montserrat"/>
          <w:color w:val="000000"/>
        </w:rPr>
      </w:pPr>
      <w:bookmarkStart w:colFirst="0" w:colLast="0" w:name="_heading=h.s1208hua1sgx" w:id="27"/>
      <w:bookmarkEnd w:id="27"/>
      <w:r w:rsidDel="00000000" w:rsidR="00000000" w:rsidRPr="00000000">
        <w:rPr>
          <w:rFonts w:ascii="Montserrat" w:cs="Montserrat" w:eastAsia="Montserrat" w:hAnsi="Montserrat"/>
          <w:color w:val="000000"/>
          <w:rtl w:val="0"/>
        </w:rPr>
        <w:t xml:space="preserve">Alcance / Avance de entregables</w:t>
      </w: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rPr>
          <w:rFonts w:ascii="Montserrat" w:cs="Montserrat" w:eastAsia="Montserrat" w:hAnsi="Montserrat"/>
          <w:sz w:val="22"/>
          <w:szCs w:val="22"/>
        </w:rPr>
      </w:pPr>
      <w:r w:rsidDel="00000000" w:rsidR="00000000" w:rsidRPr="00000000">
        <w:rPr>
          <w:rFonts w:ascii="Montserrat" w:cs="Montserrat" w:eastAsia="Montserrat" w:hAnsi="Montserrat"/>
          <w:b w:val="1"/>
          <w:sz w:val="22"/>
          <w:szCs w:val="22"/>
          <w:rtl w:val="0"/>
        </w:rPr>
        <w:t xml:space="preserve">Periodicidad:</w:t>
      </w:r>
      <w:r w:rsidDel="00000000" w:rsidR="00000000" w:rsidRPr="00000000">
        <w:rPr>
          <w:rFonts w:ascii="Montserrat" w:cs="Montserrat" w:eastAsia="Montserrat" w:hAnsi="Montserrat"/>
          <w:sz w:val="22"/>
          <w:szCs w:val="22"/>
          <w:rtl w:val="0"/>
        </w:rPr>
        <w:t xml:space="preserve">  A mitad del sprint y al finalizar el mismo.</w:t>
      </w:r>
    </w:p>
    <w:p w:rsidR="00000000" w:rsidDel="00000000" w:rsidP="00000000" w:rsidRDefault="00000000" w:rsidRPr="00000000" w14:paraId="000000F5">
      <w:pPr>
        <w:spacing w:line="276" w:lineRule="auto"/>
        <w:ind w:firstLine="0"/>
        <w:jc w:val="both"/>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Checklist:</w:t>
      </w:r>
    </w:p>
    <w:p w:rsidR="00000000" w:rsidDel="00000000" w:rsidP="00000000" w:rsidRDefault="00000000" w:rsidRPr="00000000" w14:paraId="000000F6">
      <w:pPr>
        <w:spacing w:after="240" w:before="24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 </w:t>
      </w:r>
    </w:p>
    <w:tbl>
      <w:tblPr>
        <w:tblStyle w:val="Table7"/>
        <w:tblW w:w="7830.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60"/>
        <w:gridCol w:w="1470"/>
        <w:tblGridChange w:id="0">
          <w:tblGrid>
            <w:gridCol w:w="6360"/>
            <w:gridCol w:w="147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F7">
            <w:pPr>
              <w:spacing w:after="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Entregable</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8">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0001</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F9">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Subtareas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A">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FB">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Subtareas completadas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C">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y</w:t>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FD">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Porcentaje del entregable Completado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FE">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z %</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0FF">
            <w:pPr>
              <w:spacing w:after="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Entregable</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00">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0002</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01">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Subtareas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02">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03">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Subtareas completadas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04">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y</w:t>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05">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Porcentaje del entregable Completado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06">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z %</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07">
            <w:pPr>
              <w:spacing w:after="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Entregable</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08">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9999</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09">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Subtareas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0A">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0B">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Subtareas completadas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0C">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y</w:t>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0D">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Porcentaje del entregable Completado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0E">
            <w:pPr>
              <w:spacing w:after="0" w:line="276" w:lineRule="auto"/>
              <w:ind w:firstLine="0"/>
              <w:jc w:val="right"/>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z %</w:t>
            </w:r>
          </w:p>
        </w:tc>
      </w:tr>
    </w:tbl>
    <w:p w:rsidR="00000000" w:rsidDel="00000000" w:rsidP="00000000" w:rsidRDefault="00000000" w:rsidRPr="00000000" w14:paraId="0000010F">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10">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11">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Código</w:t>
      </w:r>
    </w:p>
    <w:p w:rsidR="00000000" w:rsidDel="00000000" w:rsidP="00000000" w:rsidRDefault="00000000" w:rsidRPr="00000000" w14:paraId="00000112">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13">
      <w:pPr>
        <w:spacing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b w:val="1"/>
          <w:sz w:val="22"/>
          <w:szCs w:val="22"/>
          <w:rtl w:val="0"/>
        </w:rPr>
        <w:t xml:space="preserve">Periodicidad:  </w:t>
      </w:r>
      <w:r w:rsidDel="00000000" w:rsidR="00000000" w:rsidRPr="00000000">
        <w:rPr>
          <w:rFonts w:ascii="Montserrat" w:cs="Montserrat" w:eastAsia="Montserrat" w:hAnsi="Montserrat"/>
          <w:sz w:val="22"/>
          <w:szCs w:val="22"/>
          <w:rtl w:val="0"/>
        </w:rPr>
        <w:t xml:space="preserve">Al completar el sprint o al finalizar la codificación de cada módulo (lo que ocurra primero).</w:t>
      </w:r>
    </w:p>
    <w:p w:rsidR="00000000" w:rsidDel="00000000" w:rsidP="00000000" w:rsidRDefault="00000000" w:rsidRPr="00000000" w14:paraId="00000114">
      <w:pPr>
        <w:spacing w:after="240" w:before="24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Checklist:</w:t>
      </w:r>
    </w:p>
    <w:p w:rsidR="00000000" w:rsidDel="00000000" w:rsidP="00000000" w:rsidRDefault="00000000" w:rsidRPr="00000000" w14:paraId="00000115">
      <w:pPr>
        <w:spacing w:after="240" w:before="240" w:line="276" w:lineRule="auto"/>
        <w:ind w:firstLine="0"/>
        <w:jc w:val="both"/>
        <w:rPr>
          <w:rFonts w:ascii="Montserrat" w:cs="Montserrat" w:eastAsia="Montserrat" w:hAnsi="Montserrat"/>
          <w:sz w:val="22"/>
          <w:szCs w:val="22"/>
        </w:rPr>
      </w:pPr>
      <w:bookmarkStart w:colFirst="0" w:colLast="0" w:name="_heading=h.k8rk4fl7836h" w:id="28"/>
      <w:bookmarkEnd w:id="2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16">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tl w:val="0"/>
        </w:rPr>
      </w:r>
    </w:p>
    <w:p w:rsidR="00000000" w:rsidDel="00000000" w:rsidP="00000000" w:rsidRDefault="00000000" w:rsidRPr="00000000" w14:paraId="00000117">
      <w:pPr>
        <w:spacing w:after="240" w:before="240" w:line="276" w:lineRule="auto"/>
        <w:ind w:firstLine="0"/>
        <w:jc w:val="both"/>
        <w:rPr>
          <w:rFonts w:ascii="Montserrat" w:cs="Montserrat" w:eastAsia="Montserrat" w:hAnsi="Montserrat"/>
          <w:i w:val="1"/>
          <w:color w:val="ff0000"/>
          <w:sz w:val="22"/>
          <w:szCs w:val="22"/>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 </w:t>
      </w:r>
      <w:r w:rsidDel="00000000" w:rsidR="00000000" w:rsidRPr="00000000">
        <w:rPr>
          <w:rtl w:val="0"/>
        </w:rPr>
      </w:r>
    </w:p>
    <w:tbl>
      <w:tblPr>
        <w:tblStyle w:val="Table8"/>
        <w:tblW w:w="5850.0" w:type="dxa"/>
        <w:jc w:val="left"/>
        <w:tblInd w:w="18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1905"/>
        <w:tblGridChange w:id="0">
          <w:tblGrid>
            <w:gridCol w:w="3945"/>
            <w:gridCol w:w="190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18">
            <w:pPr>
              <w:spacing w:after="0"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Módulo analizado</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19">
            <w:pPr>
              <w:spacing w:after="0" w:line="276" w:lineRule="auto"/>
              <w:ind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SXX</w:t>
            </w:r>
          </w:p>
        </w:tc>
      </w:tr>
      <w:tr>
        <w:trPr>
          <w:trHeight w:val="533.407"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1A">
            <w:pPr>
              <w:spacing w:after="0"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Bugs regulares detectados</w:t>
            </w:r>
          </w:p>
        </w:tc>
        <w:tc>
          <w:tcPr>
            <w:tcBorders>
              <w:bottom w:color="000000" w:space="0" w:sz="8" w:val="single"/>
              <w:right w:color="000000" w:space="0" w:sz="8" w:val="single"/>
            </w:tcBorders>
            <w:shd w:fill="ffffff" w:val="clear"/>
            <w:tcMar>
              <w:top w:w="100.0" w:type="dxa"/>
              <w:left w:w="80.0" w:type="dxa"/>
              <w:bottom w:w="100.0" w:type="dxa"/>
              <w:right w:w="80.0" w:type="dxa"/>
            </w:tcMar>
            <w:vAlign w:val="bottom"/>
          </w:tcPr>
          <w:p w:rsidR="00000000" w:rsidDel="00000000" w:rsidP="00000000" w:rsidRDefault="00000000" w:rsidRPr="00000000" w14:paraId="0000011B">
            <w:pPr>
              <w:spacing w:after="0" w:line="276" w:lineRule="auto"/>
              <w:ind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w:t>
            </w:r>
          </w:p>
        </w:tc>
      </w:tr>
      <w:tr>
        <w:trPr>
          <w:trHeight w:val="48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1C">
            <w:pPr>
              <w:spacing w:after="0"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Bugs regulares corregidos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1D">
            <w:pPr>
              <w:spacing w:after="0" w:line="276" w:lineRule="auto"/>
              <w:ind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w:t>
            </w:r>
          </w:p>
        </w:tc>
      </w:tr>
      <w:tr>
        <w:trPr>
          <w:trHeight w:val="55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1E">
            <w:pPr>
              <w:spacing w:after="0"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Bugs regulares sin corregir</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1F">
            <w:pPr>
              <w:spacing w:after="0" w:line="276" w:lineRule="auto"/>
              <w:ind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20">
            <w:pPr>
              <w:spacing w:after="0"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Bugs severos detectados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21">
            <w:pPr>
              <w:spacing w:after="0" w:line="276" w:lineRule="auto"/>
              <w:ind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22">
            <w:pPr>
              <w:spacing w:after="0"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Bugs severos corregidos</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23">
            <w:pPr>
              <w:spacing w:after="0" w:line="276" w:lineRule="auto"/>
              <w:ind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24">
            <w:pPr>
              <w:spacing w:after="0"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Bug severos sin corregir</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25">
            <w:pPr>
              <w:spacing w:after="0" w:line="276" w:lineRule="auto"/>
              <w:ind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26">
            <w:pPr>
              <w:spacing w:after="0"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Estado del Proyecto (Código)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27">
            <w:pPr>
              <w:spacing w:after="0" w:line="276" w:lineRule="auto"/>
              <w:ind w:firstLine="0"/>
              <w:jc w:val="center"/>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X</w:t>
            </w:r>
          </w:p>
        </w:tc>
      </w:tr>
    </w:tbl>
    <w:p w:rsidR="00000000" w:rsidDel="00000000" w:rsidP="00000000" w:rsidRDefault="00000000" w:rsidRPr="00000000" w14:paraId="00000128">
      <w:pPr>
        <w:spacing w:after="240" w:before="240" w:line="276" w:lineRule="auto"/>
        <w:ind w:firstLine="0"/>
        <w:jc w:val="both"/>
        <w:rPr>
          <w:rFonts w:ascii="Tahoma" w:cs="Tahoma" w:eastAsia="Tahoma" w:hAnsi="Tahoma"/>
        </w:rPr>
      </w:pPr>
      <w:r w:rsidDel="00000000" w:rsidR="00000000" w:rsidRPr="00000000">
        <w:rPr>
          <w:rtl w:val="0"/>
        </w:rPr>
      </w:r>
    </w:p>
    <w:p w:rsidR="00000000" w:rsidDel="00000000" w:rsidP="00000000" w:rsidRDefault="00000000" w:rsidRPr="00000000" w14:paraId="00000129">
      <w:pPr>
        <w:spacing w:after="240" w:before="240" w:line="276"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9"/>
        <w:tblW w:w="59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2445"/>
        <w:gridCol w:w="2595"/>
        <w:tblGridChange w:id="0">
          <w:tblGrid>
            <w:gridCol w:w="900"/>
            <w:gridCol w:w="2445"/>
            <w:gridCol w:w="2595"/>
          </w:tblGrid>
        </w:tblGridChange>
      </w:tblGrid>
      <w:tr>
        <w:trPr>
          <w:trHeight w:val="457.6171875" w:hRule="atLeast"/>
        </w:trPr>
        <w:tc>
          <w:tcPr>
            <w:gridSpan w:val="3"/>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A">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Tabla de medición de Bugs</w:t>
            </w:r>
          </w:p>
        </w:tc>
      </w:tr>
      <w:tr>
        <w:trPr>
          <w:trHeight w:val="435" w:hRule="atLeast"/>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D">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Estado</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E">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Bugs severos sin corregir</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2F">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Bugs regulares sin corregir</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Óptimo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0" w:before="240" w:line="276" w:lineRule="auto"/>
              <w:ind w:firstLine="0"/>
              <w:jc w:val="center"/>
              <w:rPr>
                <w:rFonts w:ascii="Tahoma" w:cs="Tahoma" w:eastAsia="Tahoma" w:hAnsi="Tahoma"/>
                <w:highlight w:val="white"/>
              </w:rPr>
            </w:pPr>
            <w:r w:rsidDel="00000000" w:rsidR="00000000" w:rsidRPr="00000000">
              <w:rPr>
                <w:rFonts w:ascii="Tahoma" w:cs="Tahoma" w:eastAsia="Tahoma" w:hAnsi="Tahoma"/>
                <w:highlight w:val="white"/>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0-10</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Regular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 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10-20</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Malo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&gt;1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0" w:before="240" w:line="276" w:lineRule="auto"/>
              <w:ind w:firstLine="0"/>
              <w:jc w:val="center"/>
              <w:rPr>
                <w:rFonts w:ascii="Tahoma" w:cs="Tahoma" w:eastAsia="Tahoma" w:hAnsi="Tahoma"/>
              </w:rPr>
            </w:pPr>
            <w:r w:rsidDel="00000000" w:rsidR="00000000" w:rsidRPr="00000000">
              <w:rPr>
                <w:rFonts w:ascii="Tahoma" w:cs="Tahoma" w:eastAsia="Tahoma" w:hAnsi="Tahoma"/>
                <w:rtl w:val="0"/>
              </w:rPr>
              <w:t xml:space="preserve">&gt;20</w:t>
            </w:r>
          </w:p>
        </w:tc>
      </w:tr>
    </w:tbl>
    <w:p w:rsidR="00000000" w:rsidDel="00000000" w:rsidP="00000000" w:rsidRDefault="00000000" w:rsidRPr="00000000" w14:paraId="00000139">
      <w:pPr>
        <w:spacing w:after="240" w:before="240" w:line="276" w:lineRule="auto"/>
        <w:ind w:firstLine="0"/>
        <w:jc w:val="center"/>
        <w:rPr>
          <w:rFonts w:ascii="Tahoma" w:cs="Tahoma" w:eastAsia="Tahoma" w:hAnsi="Tahoma"/>
        </w:rPr>
      </w:pPr>
      <w:r w:rsidDel="00000000" w:rsidR="00000000" w:rsidRPr="00000000">
        <w:rPr>
          <w:rtl w:val="0"/>
        </w:rPr>
      </w:r>
    </w:p>
    <w:p w:rsidR="00000000" w:rsidDel="00000000" w:rsidP="00000000" w:rsidRDefault="00000000" w:rsidRPr="00000000" w14:paraId="0000013A">
      <w:pPr>
        <w:spacing w:after="240" w:before="240" w:line="276" w:lineRule="auto"/>
        <w:ind w:firstLine="0"/>
        <w:jc w:val="both"/>
        <w:rPr>
          <w:rFonts w:ascii="Montserrat" w:cs="Montserrat" w:eastAsia="Montserrat" w:hAnsi="Montserrat"/>
          <w:b w:val="1"/>
          <w:sz w:val="22"/>
          <w:szCs w:val="22"/>
        </w:rPr>
      </w:pPr>
      <w:bookmarkStart w:colFirst="0" w:colLast="0" w:name="_heading=h.r1c726174dxv" w:id="29"/>
      <w:bookmarkEnd w:id="29"/>
      <w:r w:rsidDel="00000000" w:rsidR="00000000" w:rsidRPr="00000000">
        <w:rPr>
          <w:rtl w:val="0"/>
        </w:rPr>
      </w:r>
    </w:p>
    <w:p w:rsidR="00000000" w:rsidDel="00000000" w:rsidP="00000000" w:rsidRDefault="00000000" w:rsidRPr="00000000" w14:paraId="0000013B">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Comunicación</w:t>
      </w:r>
    </w:p>
    <w:p w:rsidR="00000000" w:rsidDel="00000000" w:rsidP="00000000" w:rsidRDefault="00000000" w:rsidRPr="00000000" w14:paraId="0000013C">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3D">
      <w:pPr>
        <w:spacing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b w:val="1"/>
          <w:sz w:val="22"/>
          <w:szCs w:val="22"/>
          <w:rtl w:val="0"/>
        </w:rPr>
        <w:t xml:space="preserve">Periodicidad:  </w:t>
      </w:r>
      <w:r w:rsidDel="00000000" w:rsidR="00000000" w:rsidRPr="00000000">
        <w:rPr>
          <w:rFonts w:ascii="Montserrat" w:cs="Montserrat" w:eastAsia="Montserrat" w:hAnsi="Montserrat"/>
          <w:sz w:val="22"/>
          <w:szCs w:val="22"/>
          <w:rtl w:val="0"/>
        </w:rPr>
        <w:t xml:space="preserve">Después de cada reunión.</w:t>
      </w:r>
    </w:p>
    <w:p w:rsidR="00000000" w:rsidDel="00000000" w:rsidP="00000000" w:rsidRDefault="00000000" w:rsidRPr="00000000" w14:paraId="0000013E">
      <w:pPr>
        <w:spacing w:after="240" w:before="24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r w:rsidDel="00000000" w:rsidR="00000000" w:rsidRPr="00000000">
        <w:rPr>
          <w:rFonts w:ascii="Montserrat" w:cs="Montserrat" w:eastAsia="Montserrat" w:hAnsi="Montserrat"/>
          <w:b w:val="1"/>
          <w:sz w:val="22"/>
          <w:szCs w:val="22"/>
          <w:rtl w:val="0"/>
        </w:rPr>
        <w:t xml:space="preserve">Checklist:</w:t>
      </w:r>
    </w:p>
    <w:p w:rsidR="00000000" w:rsidDel="00000000" w:rsidP="00000000" w:rsidRDefault="00000000" w:rsidRPr="00000000" w14:paraId="0000013F">
      <w:pPr>
        <w:spacing w:line="276" w:lineRule="auto"/>
        <w:rPr/>
      </w:pPr>
      <w:r w:rsidDel="00000000" w:rsidR="00000000" w:rsidRPr="00000000">
        <w:rPr>
          <w:rtl w:val="0"/>
        </w:rPr>
      </w:r>
    </w:p>
    <w:tbl>
      <w:tblPr>
        <w:tblStyle w:val="Table10"/>
        <w:tblW w:w="9056.29266033281"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86.29266033281"/>
        <w:gridCol w:w="1320"/>
        <w:gridCol w:w="2910"/>
        <w:gridCol w:w="2640"/>
        <w:tblGridChange w:id="0">
          <w:tblGrid>
            <w:gridCol w:w="2186.29266033281"/>
            <w:gridCol w:w="1320"/>
            <w:gridCol w:w="2910"/>
            <w:gridCol w:w="264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40">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Reunión</w:t>
            </w:r>
          </w:p>
        </w:tc>
        <w:tc>
          <w:tcPr>
            <w:tcBorders>
              <w:top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41">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Realizada?</w:t>
            </w:r>
          </w:p>
        </w:tc>
        <w:tc>
          <w:tcPr>
            <w:tcBorders>
              <w:top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42">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Tiene entregable (de documentación)?</w:t>
            </w:r>
          </w:p>
        </w:tc>
        <w:tc>
          <w:tcPr>
            <w:tcBorders>
              <w:top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43">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Se generó la documentación requerida?</w:t>
            </w:r>
          </w:p>
        </w:tc>
      </w:tr>
      <w:tr>
        <w:trPr>
          <w:trHeight w:val="75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44">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Daily meeting por Zoom</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45">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Si/No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46">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Si/No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47">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Si/No</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48">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Daily meeting escrita</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49">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Si/No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4A">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Si/No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4B">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Si/No</w:t>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4C">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Sprint Review</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4D">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Si/No</w:t>
            </w:r>
          </w:p>
        </w:tc>
        <w:tc>
          <w:tcPr>
            <w:tcBorders>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4E">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4F">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Si/No</w:t>
            </w:r>
          </w:p>
        </w:tc>
      </w:tr>
      <w:tr>
        <w:trPr>
          <w:trHeight w:val="82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50">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Sprint Retrospective</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51">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Si/No</w:t>
            </w:r>
          </w:p>
        </w:tc>
        <w:tc>
          <w:tcPr>
            <w:tcBorders>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52">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53">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Si/No</w:t>
            </w:r>
          </w:p>
        </w:tc>
      </w:tr>
    </w:tbl>
    <w:p w:rsidR="00000000" w:rsidDel="00000000" w:rsidP="00000000" w:rsidRDefault="00000000" w:rsidRPr="00000000" w14:paraId="00000154">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55">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56">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Documentación</w:t>
      </w:r>
    </w:p>
    <w:p w:rsidR="00000000" w:rsidDel="00000000" w:rsidP="00000000" w:rsidRDefault="00000000" w:rsidRPr="00000000" w14:paraId="00000157">
      <w:pPr>
        <w:spacing w:after="240" w:before="24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 </w:t>
      </w:r>
    </w:p>
    <w:p w:rsidR="00000000" w:rsidDel="00000000" w:rsidP="00000000" w:rsidRDefault="00000000" w:rsidRPr="00000000" w14:paraId="00000158">
      <w:pPr>
        <w:spacing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b w:val="1"/>
          <w:sz w:val="22"/>
          <w:szCs w:val="22"/>
          <w:rtl w:val="0"/>
        </w:rPr>
        <w:t xml:space="preserve">Periodicidad:</w:t>
      </w:r>
      <w:r w:rsidDel="00000000" w:rsidR="00000000" w:rsidRPr="00000000">
        <w:rPr>
          <w:rFonts w:ascii="Montserrat" w:cs="Montserrat" w:eastAsia="Montserrat" w:hAnsi="Montserrat"/>
          <w:sz w:val="22"/>
          <w:szCs w:val="22"/>
          <w:rtl w:val="0"/>
        </w:rPr>
        <w:t xml:space="preserve">  A</w:t>
      </w:r>
      <w:r w:rsidDel="00000000" w:rsidR="00000000" w:rsidRPr="00000000">
        <w:rPr>
          <w:rFonts w:ascii="Montserrat" w:cs="Montserrat" w:eastAsia="Montserrat" w:hAnsi="Montserrat"/>
          <w:sz w:val="22"/>
          <w:szCs w:val="22"/>
          <w:rtl w:val="0"/>
        </w:rPr>
        <w:t xml:space="preserve">l completar cada evento del checklist.</w:t>
      </w:r>
    </w:p>
    <w:p w:rsidR="00000000" w:rsidDel="00000000" w:rsidP="00000000" w:rsidRDefault="00000000" w:rsidRPr="00000000" w14:paraId="00000159">
      <w:pPr>
        <w:spacing w:after="240" w:before="24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Checklist</w:t>
      </w:r>
    </w:p>
    <w:p w:rsidR="00000000" w:rsidDel="00000000" w:rsidP="00000000" w:rsidRDefault="00000000" w:rsidRPr="00000000" w14:paraId="0000015A">
      <w:pPr>
        <w:spacing w:after="240" w:before="240" w:line="276" w:lineRule="auto"/>
        <w:ind w:firstLine="0"/>
        <w:jc w:val="both"/>
        <w:rPr>
          <w:rFonts w:ascii="Montserrat" w:cs="Montserrat" w:eastAsia="Montserrat" w:hAnsi="Montserrat"/>
          <w:b w:val="1"/>
          <w:sz w:val="22"/>
          <w:szCs w:val="22"/>
        </w:rPr>
      </w:pPr>
      <w:bookmarkStart w:colFirst="0" w:colLast="0" w:name="_heading=h.564kans4dzwl" w:id="30"/>
      <w:bookmarkEnd w:id="30"/>
      <w:r w:rsidDel="00000000" w:rsidR="00000000" w:rsidRPr="00000000">
        <w:rPr>
          <w:rtl w:val="0"/>
        </w:rPr>
      </w:r>
    </w:p>
    <w:p w:rsidR="00000000" w:rsidDel="00000000" w:rsidP="00000000" w:rsidRDefault="00000000" w:rsidRPr="00000000" w14:paraId="0000015B">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tbl>
      <w:tblPr>
        <w:tblStyle w:val="Table11"/>
        <w:tblW w:w="9070.511811023624"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23.5039370078744"/>
        <w:gridCol w:w="2118.7432891911244"/>
        <w:gridCol w:w="2897.524606299213"/>
        <w:gridCol w:w="1030.7399785254117"/>
        <w:tblGridChange w:id="0">
          <w:tblGrid>
            <w:gridCol w:w="3023.5039370078744"/>
            <w:gridCol w:w="2118.7432891911244"/>
            <w:gridCol w:w="2897.524606299213"/>
            <w:gridCol w:w="1030.7399785254117"/>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5C">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Proceso</w:t>
            </w:r>
          </w:p>
        </w:tc>
        <w:tc>
          <w:tcPr>
            <w:tcBorders>
              <w:top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5D">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Documentación generada?</w:t>
            </w:r>
          </w:p>
        </w:tc>
        <w:tc>
          <w:tcPr>
            <w:tcBorders>
              <w:top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5E">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Respeta el Formato predeterminado?</w:t>
            </w:r>
          </w:p>
        </w:tc>
        <w:tc>
          <w:tcPr>
            <w:tcBorders>
              <w:top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5F">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Es clara?</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60">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Sprint Review</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61">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62">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63">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64">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Sprint Retrospective</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65">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66">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67">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r>
      <w:tr>
        <w:trPr>
          <w:trHeight w:val="75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68">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Documentación de código:  módulo xxx</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69">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6A">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6B">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r>
    </w:tbl>
    <w:p w:rsidR="00000000" w:rsidDel="00000000" w:rsidP="00000000" w:rsidRDefault="00000000" w:rsidRPr="00000000" w14:paraId="0000016C">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6D">
      <w:pPr>
        <w:spacing w:after="240" w:before="24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 </w:t>
      </w:r>
    </w:p>
    <w:p w:rsidR="00000000" w:rsidDel="00000000" w:rsidP="00000000" w:rsidRDefault="00000000" w:rsidRPr="00000000" w14:paraId="0000016E">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Riesgo</w:t>
      </w:r>
    </w:p>
    <w:p w:rsidR="00000000" w:rsidDel="00000000" w:rsidP="00000000" w:rsidRDefault="00000000" w:rsidRPr="00000000" w14:paraId="0000016F">
      <w:pPr>
        <w:spacing w:after="240" w:before="24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tl w:val="0"/>
        </w:rPr>
      </w:r>
    </w:p>
    <w:p w:rsidR="00000000" w:rsidDel="00000000" w:rsidP="00000000" w:rsidRDefault="00000000" w:rsidRPr="00000000" w14:paraId="00000170">
      <w:pPr>
        <w:spacing w:after="240" w:before="240" w:line="276" w:lineRule="auto"/>
        <w:ind w:firstLine="0"/>
        <w:jc w:val="both"/>
        <w:rPr>
          <w:rFonts w:ascii="Montserrat" w:cs="Montserrat" w:eastAsia="Montserrat" w:hAnsi="Montserrat"/>
          <w:sz w:val="22"/>
          <w:szCs w:val="22"/>
        </w:rPr>
      </w:pPr>
      <w:bookmarkStart w:colFirst="0" w:colLast="0" w:name="_heading=h.y46y0p2hmx2h" w:id="31"/>
      <w:bookmarkEnd w:id="31"/>
      <w:r w:rsidDel="00000000" w:rsidR="00000000" w:rsidRPr="00000000">
        <w:rPr>
          <w:rFonts w:ascii="Montserrat" w:cs="Montserrat" w:eastAsia="Montserrat" w:hAnsi="Montserrat"/>
          <w:b w:val="1"/>
          <w:sz w:val="22"/>
          <w:szCs w:val="22"/>
          <w:rtl w:val="0"/>
        </w:rPr>
        <w:t xml:space="preserve">Periodicidad: </w:t>
      </w:r>
      <w:r w:rsidDel="00000000" w:rsidR="00000000" w:rsidRPr="00000000">
        <w:rPr>
          <w:rFonts w:ascii="Montserrat" w:cs="Montserrat" w:eastAsia="Montserrat" w:hAnsi="Montserrat"/>
          <w:sz w:val="22"/>
          <w:szCs w:val="22"/>
          <w:rtl w:val="0"/>
        </w:rPr>
        <w:t xml:space="preserve">Ante la detección u ocurrencia de un nuevo riesgo.</w:t>
      </w:r>
    </w:p>
    <w:p w:rsidR="00000000" w:rsidDel="00000000" w:rsidP="00000000" w:rsidRDefault="00000000" w:rsidRPr="00000000" w14:paraId="00000171">
      <w:pPr>
        <w:spacing w:after="240" w:before="24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b w:val="1"/>
          <w:sz w:val="22"/>
          <w:szCs w:val="22"/>
          <w:rtl w:val="0"/>
        </w:rPr>
        <w:t xml:space="preserve">Checklist:</w:t>
      </w:r>
    </w:p>
    <w:p w:rsidR="00000000" w:rsidDel="00000000" w:rsidP="00000000" w:rsidRDefault="00000000" w:rsidRPr="00000000" w14:paraId="00000172">
      <w:pPr>
        <w:spacing w:after="240" w:before="240" w:line="276" w:lineRule="auto"/>
        <w:ind w:firstLine="0"/>
        <w:jc w:val="both"/>
        <w:rPr>
          <w:rFonts w:ascii="Montserrat" w:cs="Montserrat" w:eastAsia="Montserrat" w:hAnsi="Montserrat"/>
          <w:b w:val="1"/>
          <w:sz w:val="22"/>
          <w:szCs w:val="22"/>
        </w:rPr>
      </w:pPr>
      <w:bookmarkStart w:colFirst="0" w:colLast="0" w:name="_heading=h.pl1u5jt01tmb" w:id="32"/>
      <w:bookmarkEnd w:id="32"/>
      <w:r w:rsidDel="00000000" w:rsidR="00000000" w:rsidRPr="00000000">
        <w:rPr>
          <w:rtl w:val="0"/>
        </w:rPr>
      </w:r>
    </w:p>
    <w:tbl>
      <w:tblPr>
        <w:tblStyle w:val="Table12"/>
        <w:tblW w:w="7845.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2775"/>
        <w:gridCol w:w="3120"/>
        <w:tblGridChange w:id="0">
          <w:tblGrid>
            <w:gridCol w:w="1950"/>
            <w:gridCol w:w="2775"/>
            <w:gridCol w:w="3120"/>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73">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Riesgo Ocurrido</w:t>
            </w:r>
          </w:p>
        </w:tc>
        <w:tc>
          <w:tcPr>
            <w:tcBorders>
              <w:top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74">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Identificado previamente?</w:t>
            </w:r>
          </w:p>
        </w:tc>
        <w:tc>
          <w:tcPr>
            <w:tcBorders>
              <w:top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75">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Impacto</w:t>
            </w:r>
          </w:p>
        </w:tc>
      </w:tr>
      <w:tr>
        <w:trPr>
          <w:trHeight w:val="755" w:hRule="atLeast"/>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76">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xxx</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77">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 No</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78">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Alto / Medio / Bajo</w:t>
            </w:r>
          </w:p>
        </w:tc>
      </w:tr>
    </w:tbl>
    <w:p w:rsidR="00000000" w:rsidDel="00000000" w:rsidP="00000000" w:rsidRDefault="00000000" w:rsidRPr="00000000" w14:paraId="00000179">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7A">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7B">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Tiempo</w:t>
      </w:r>
    </w:p>
    <w:p w:rsidR="00000000" w:rsidDel="00000000" w:rsidP="00000000" w:rsidRDefault="00000000" w:rsidRPr="00000000" w14:paraId="0000017C">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7D">
      <w:pPr>
        <w:spacing w:line="276"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b w:val="1"/>
          <w:sz w:val="22"/>
          <w:szCs w:val="22"/>
          <w:rtl w:val="0"/>
        </w:rPr>
        <w:t xml:space="preserve">Periodicidad: </w:t>
      </w:r>
      <w:r w:rsidDel="00000000" w:rsidR="00000000" w:rsidRPr="00000000">
        <w:rPr>
          <w:rFonts w:ascii="Montserrat" w:cs="Montserrat" w:eastAsia="Montserrat" w:hAnsi="Montserrat"/>
          <w:sz w:val="22"/>
          <w:szCs w:val="22"/>
          <w:rtl w:val="0"/>
        </w:rPr>
        <w:t xml:space="preserve">A mitad del sprint y justo antes de finalizar el mismo.</w:t>
      </w:r>
    </w:p>
    <w:p w:rsidR="00000000" w:rsidDel="00000000" w:rsidP="00000000" w:rsidRDefault="00000000" w:rsidRPr="00000000" w14:paraId="0000017E">
      <w:pPr>
        <w:spacing w:after="240" w:before="240" w:line="276" w:lineRule="auto"/>
        <w:ind w:firstLine="0"/>
        <w:jc w:val="both"/>
        <w:rPr>
          <w:rFonts w:ascii="Montserrat" w:cs="Montserrat" w:eastAsia="Montserrat" w:hAnsi="Montserrat"/>
          <w:b w:val="1"/>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r w:rsidDel="00000000" w:rsidR="00000000" w:rsidRPr="00000000">
        <w:rPr>
          <w:rFonts w:ascii="Montserrat" w:cs="Montserrat" w:eastAsia="Montserrat" w:hAnsi="Montserrat"/>
          <w:b w:val="1"/>
          <w:sz w:val="22"/>
          <w:szCs w:val="22"/>
          <w:rtl w:val="0"/>
        </w:rPr>
        <w:t xml:space="preserve">Checklist:</w:t>
      </w:r>
    </w:p>
    <w:p w:rsidR="00000000" w:rsidDel="00000000" w:rsidP="00000000" w:rsidRDefault="00000000" w:rsidRPr="00000000" w14:paraId="0000017F">
      <w:pPr>
        <w:spacing w:line="276" w:lineRule="auto"/>
        <w:rPr/>
      </w:pPr>
      <w:r w:rsidDel="00000000" w:rsidR="00000000" w:rsidRPr="00000000">
        <w:rPr>
          <w:rtl w:val="0"/>
        </w:rPr>
      </w:r>
    </w:p>
    <w:tbl>
      <w:tblPr>
        <w:tblStyle w:val="Table13"/>
        <w:tblW w:w="4935.0" w:type="dxa"/>
        <w:jc w:val="left"/>
        <w:tblInd w:w="2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760"/>
        <w:tblGridChange w:id="0">
          <w:tblGrid>
            <w:gridCol w:w="2175"/>
            <w:gridCol w:w="276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top"/>
          </w:tcPr>
          <w:p w:rsidR="00000000" w:rsidDel="00000000" w:rsidP="00000000" w:rsidRDefault="00000000" w:rsidRPr="00000000" w14:paraId="00000180">
            <w:pPr>
              <w:spacing w:after="0" w:line="276" w:lineRule="auto"/>
              <w:ind w:firstLine="0"/>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Actividad</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81">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xx</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bottom"/>
          </w:tcPr>
          <w:p w:rsidR="00000000" w:rsidDel="00000000" w:rsidP="00000000" w:rsidRDefault="00000000" w:rsidRPr="00000000" w14:paraId="00000182">
            <w:pPr>
              <w:spacing w:after="0" w:line="276" w:lineRule="auto"/>
              <w:ind w:firstLine="0"/>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Criticidad</w:t>
            </w:r>
          </w:p>
        </w:tc>
        <w:tc>
          <w:tcPr>
            <w:tcBorders>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183">
            <w:pPr>
              <w:spacing w:after="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top"/>
          </w:tcPr>
          <w:p w:rsidR="00000000" w:rsidDel="00000000" w:rsidP="00000000" w:rsidRDefault="00000000" w:rsidRPr="00000000" w14:paraId="00000184">
            <w:pPr>
              <w:spacing w:after="0" w:line="276" w:lineRule="auto"/>
              <w:ind w:firstLine="0"/>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Tiempo utilizado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85">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 horas</w:t>
            </w:r>
          </w:p>
        </w:tc>
      </w:tr>
      <w:tr>
        <w:trPr>
          <w:trHeight w:val="515"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top"/>
          </w:tcPr>
          <w:p w:rsidR="00000000" w:rsidDel="00000000" w:rsidP="00000000" w:rsidRDefault="00000000" w:rsidRPr="00000000" w14:paraId="00000186">
            <w:pPr>
              <w:spacing w:after="0" w:line="276" w:lineRule="auto"/>
              <w:ind w:firstLine="0"/>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Tiempo restante</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87">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 horas</w:t>
            </w:r>
          </w:p>
        </w:tc>
      </w:tr>
      <w:tr>
        <w:trPr>
          <w:trHeight w:val="500" w:hRule="atLeast"/>
        </w:trPr>
        <w:tc>
          <w:tcPr>
            <w:tcBorders>
              <w:left w:color="000000" w:space="0" w:sz="8" w:val="single"/>
              <w:bottom w:color="000000" w:space="0" w:sz="8" w:val="single"/>
              <w:right w:color="000000" w:space="0" w:sz="8" w:val="single"/>
            </w:tcBorders>
            <w:shd w:fill="d9d9d9" w:val="clear"/>
            <w:tcMar>
              <w:top w:w="100.0" w:type="dxa"/>
              <w:left w:w="80.0" w:type="dxa"/>
              <w:bottom w:w="100.0" w:type="dxa"/>
              <w:right w:w="80.0" w:type="dxa"/>
            </w:tcMar>
            <w:vAlign w:val="top"/>
          </w:tcPr>
          <w:p w:rsidR="00000000" w:rsidDel="00000000" w:rsidP="00000000" w:rsidRDefault="00000000" w:rsidRPr="00000000" w14:paraId="00000188">
            <w:pPr>
              <w:spacing w:after="0" w:line="276" w:lineRule="auto"/>
              <w:ind w:firstLine="0"/>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Tiempo total estimado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189">
            <w:pPr>
              <w:spacing w:after="0" w:line="276" w:lineRule="auto"/>
              <w:ind w:firstLine="0"/>
              <w:jc w:val="center"/>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x horas</w:t>
            </w:r>
          </w:p>
        </w:tc>
      </w:tr>
    </w:tbl>
    <w:p w:rsidR="00000000" w:rsidDel="00000000" w:rsidP="00000000" w:rsidRDefault="00000000" w:rsidRPr="00000000" w14:paraId="0000018A">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8B">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8C">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8D">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8E">
      <w:pPr>
        <w:pStyle w:val="Heading1"/>
        <w:spacing w:after="240" w:before="240" w:line="276" w:lineRule="auto"/>
        <w:ind w:firstLine="0"/>
        <w:jc w:val="both"/>
        <w:rPr>
          <w:rFonts w:ascii="Montserrat" w:cs="Montserrat" w:eastAsia="Montserrat" w:hAnsi="Montserrat"/>
          <w:color w:val="000000"/>
          <w:sz w:val="28"/>
          <w:szCs w:val="28"/>
        </w:rPr>
      </w:pPr>
      <w:bookmarkStart w:colFirst="0" w:colLast="0" w:name="_heading=h.pinjge602269" w:id="8"/>
      <w:bookmarkEnd w:id="8"/>
      <w:r w:rsidDel="00000000" w:rsidR="00000000" w:rsidRPr="00000000">
        <w:rPr>
          <w:rFonts w:ascii="Montserrat" w:cs="Montserrat" w:eastAsia="Montserrat" w:hAnsi="Montserrat"/>
          <w:color w:val="000000"/>
          <w:sz w:val="28"/>
          <w:szCs w:val="28"/>
          <w:rtl w:val="0"/>
        </w:rPr>
        <w:t xml:space="preserve">Solución de Conflictos</w:t>
      </w:r>
    </w:p>
    <w:p w:rsidR="00000000" w:rsidDel="00000000" w:rsidP="00000000" w:rsidRDefault="00000000" w:rsidRPr="00000000" w14:paraId="0000018F">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Esta sección se refiere a los reportes de problemas y las acciones correctivas a ser encaradas ante los mismos.</w:t>
      </w:r>
    </w:p>
    <w:p w:rsidR="00000000" w:rsidDel="00000000" w:rsidP="00000000" w:rsidRDefault="00000000" w:rsidRPr="00000000" w14:paraId="00000190">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SQA debe documentar, o hacer referencia a, un procedimiento para manejar desviaciones de lo real respecto a lo esperado, que típicamente indica que:</w:t>
      </w:r>
    </w:p>
    <w:p w:rsidR="00000000" w:rsidDel="00000000" w:rsidP="00000000" w:rsidRDefault="00000000" w:rsidRPr="00000000" w14:paraId="00000191">
      <w:pPr>
        <w:numPr>
          <w:ilvl w:val="0"/>
          <w:numId w:val="4"/>
        </w:numPr>
        <w:spacing w:after="0" w:afterAutospacing="0" w:before="240" w:line="276" w:lineRule="auto"/>
        <w:ind w:left="720" w:hanging="360"/>
        <w:jc w:val="both"/>
        <w:rPr>
          <w:rFonts w:ascii="Montserrat" w:cs="Montserrat" w:eastAsia="Montserrat" w:hAnsi="Montserrat"/>
          <w:sz w:val="22"/>
          <w:szCs w:val="22"/>
          <w:u w:val="none"/>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Las desviaciones relacionadas con Plan de Desarrollo de Software, y con los estándares y procedimientos designados para el proyecto, son documentados y resueltos con los líderes involucrados o el gerente del proyecto, cuando sea posible.</w:t>
      </w:r>
    </w:p>
    <w:p w:rsidR="00000000" w:rsidDel="00000000" w:rsidP="00000000" w:rsidRDefault="00000000" w:rsidRPr="00000000" w14:paraId="00000192">
      <w:pPr>
        <w:numPr>
          <w:ilvl w:val="0"/>
          <w:numId w:val="4"/>
        </w:numPr>
        <w:spacing w:after="0" w:afterAutospacing="0" w:before="0" w:beforeAutospacing="0" w:line="276" w:lineRule="auto"/>
        <w:ind w:left="720" w:hanging="360"/>
        <w:jc w:val="both"/>
        <w:rPr>
          <w:rFonts w:ascii="Montserrat" w:cs="Montserrat" w:eastAsia="Montserrat" w:hAnsi="Montserrat"/>
          <w:sz w:val="22"/>
          <w:szCs w:val="22"/>
          <w:u w:val="none"/>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Las desviaciones relacionadas con Plan de Desarrollo de Software, y con los estándares y procedimientos designados para el proyecto, y que no se resuelvan con los líderes o el gerente del proyecto, son documentados y presentados al gerente superior designado para recibir problemas de no cumplimiento.</w:t>
      </w:r>
    </w:p>
    <w:p w:rsidR="00000000" w:rsidDel="00000000" w:rsidP="00000000" w:rsidRDefault="00000000" w:rsidRPr="00000000" w14:paraId="00000193">
      <w:pPr>
        <w:numPr>
          <w:ilvl w:val="0"/>
          <w:numId w:val="4"/>
        </w:numPr>
        <w:spacing w:after="0" w:afterAutospacing="0" w:before="0" w:beforeAutospacing="0" w:line="276" w:lineRule="auto"/>
        <w:ind w:left="720" w:hanging="360"/>
        <w:jc w:val="both"/>
        <w:rPr>
          <w:rFonts w:ascii="Montserrat" w:cs="Montserrat" w:eastAsia="Montserrat" w:hAnsi="Montserrat"/>
          <w:sz w:val="22"/>
          <w:szCs w:val="22"/>
          <w:u w:val="none"/>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Los puntos de no cumplimiento presentados al gerente superior son revisados periódicamente hasta que sean resueltos.</w:t>
      </w:r>
    </w:p>
    <w:p w:rsidR="00000000" w:rsidDel="00000000" w:rsidP="00000000" w:rsidRDefault="00000000" w:rsidRPr="00000000" w14:paraId="00000194">
      <w:pPr>
        <w:numPr>
          <w:ilvl w:val="0"/>
          <w:numId w:val="4"/>
        </w:numPr>
        <w:spacing w:after="240" w:before="0" w:beforeAutospacing="0" w:line="276" w:lineRule="auto"/>
        <w:ind w:left="720" w:hanging="360"/>
        <w:jc w:val="both"/>
        <w:rPr>
          <w:rFonts w:ascii="Montserrat" w:cs="Montserrat" w:eastAsia="Montserrat" w:hAnsi="Montserrat"/>
          <w:sz w:val="22"/>
          <w:szCs w:val="22"/>
          <w:u w:val="none"/>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La documentación de puntos de no cumplimiento es administrada y controlada.</w:t>
      </w:r>
    </w:p>
    <w:p w:rsidR="00000000" w:rsidDel="00000000" w:rsidP="00000000" w:rsidRDefault="00000000" w:rsidRPr="00000000" w14:paraId="00000195">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96">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Por lo antes mencionado, los caminos a seguir en caso de la aparición de desviaciones de los objetivos preestablecidos serán:</w:t>
      </w:r>
    </w:p>
    <w:p w:rsidR="00000000" w:rsidDel="00000000" w:rsidP="00000000" w:rsidRDefault="00000000" w:rsidRPr="00000000" w14:paraId="00000197">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98">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Alcance</w:t>
      </w:r>
    </w:p>
    <w:p w:rsidR="00000000" w:rsidDel="00000000" w:rsidP="00000000" w:rsidRDefault="00000000" w:rsidRPr="00000000" w14:paraId="00000199">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En el caso de no lograr cumplimentar con el alcance definido para el entregable en cada sprint se procederá de la siguiente forma:</w:t>
      </w:r>
    </w:p>
    <w:p w:rsidR="00000000" w:rsidDel="00000000" w:rsidP="00000000" w:rsidRDefault="00000000" w:rsidRPr="00000000" w14:paraId="0000019A">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la métrica indica que el alcance no fue satisfecho se deberá analizar si se cuenta con un entregable al final del sprint.  En caso de tener un entregable que cumple con por lo menos un 85% de la funcionalidad solicitada, se acordará presentar esta situación junto al product owner y el scrum master en la próxima reunión de sprint review y en caso de ser aprobado por el sponsor el equipo se comprometerá a completar el alcance en el próximo sprint o bien esta tarea podrá ser pospuesta para algún sprint futuro.</w:t>
      </w:r>
    </w:p>
    <w:p w:rsidR="00000000" w:rsidDel="00000000" w:rsidP="00000000" w:rsidRDefault="00000000" w:rsidRPr="00000000" w14:paraId="0000019B">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no se cumple con el 85% de la funcionalidad se considera un problema grave y deberá informarse al sponsor de esta situación para coordinar con el mismo los caminos a seguir antes de la próxima sprint review.</w:t>
      </w:r>
    </w:p>
    <w:p w:rsidR="00000000" w:rsidDel="00000000" w:rsidP="00000000" w:rsidRDefault="00000000" w:rsidRPr="00000000" w14:paraId="0000019C">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9D">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Código</w:t>
      </w:r>
    </w:p>
    <w:p w:rsidR="00000000" w:rsidDel="00000000" w:rsidP="00000000" w:rsidRDefault="00000000" w:rsidRPr="00000000" w14:paraId="0000019E">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Los bugs existen, y es normal detectarlos, si el número de bugs detectados es menor al 10% serán presentados en la sprint review y en la misma se definirá cómo se abordará su resolución, ya sea en el próximo sprint o en algún sprint futuro.</w:t>
      </w:r>
    </w:p>
    <w:p w:rsidR="00000000" w:rsidDel="00000000" w:rsidP="00000000" w:rsidRDefault="00000000" w:rsidRPr="00000000" w14:paraId="0000019F">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En caso de detectar un número de bugs mayor al estipulado (10%) o en el caso de detectar algún bug severo que afecte a la funcionalidad del producto se deberá informar inmediatamente al product owner y al sponsor para coordinar con los mismos los pasos a seguir antes del próximo sprint review.</w:t>
      </w:r>
    </w:p>
    <w:p w:rsidR="00000000" w:rsidDel="00000000" w:rsidP="00000000" w:rsidRDefault="00000000" w:rsidRPr="00000000" w14:paraId="000001A0">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A1">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Comunicación</w:t>
      </w:r>
    </w:p>
    <w:p w:rsidR="00000000" w:rsidDel="00000000" w:rsidP="00000000" w:rsidRDefault="00000000" w:rsidRPr="00000000" w14:paraId="000001A2">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Se considerarán faltas graves no presentar la documentación estipulada en el plan de comunicación en tiempo y forma.  En el caso de detectar el faltante de alguno de los documentos requeridos durante el sprint se deberán tomar acciones correctivas, primeramente informando a los responsables de generar dicha documentación de la falta del mismo, como también a aquellas personas a quienes estaban dirigidos esos documentos.  Seguidamente deberán ser confeccionada la documentación faltante y enviada a la brevedad a quien corresponda.</w:t>
      </w:r>
    </w:p>
    <w:p w:rsidR="00000000" w:rsidDel="00000000" w:rsidP="00000000" w:rsidRDefault="00000000" w:rsidRPr="00000000" w14:paraId="000001A3">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A4">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Documentación</w:t>
      </w:r>
    </w:p>
    <w:p w:rsidR="00000000" w:rsidDel="00000000" w:rsidP="00000000" w:rsidRDefault="00000000" w:rsidRPr="00000000" w14:paraId="000001A5">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En caso de detectar algún faltante de documentación se reportará la falta al responsable de la misma y a su superior (scrum master o product owner según corresponda) y se solicitará que actualice la misma. </w:t>
      </w:r>
    </w:p>
    <w:p w:rsidR="00000000" w:rsidDel="00000000" w:rsidP="00000000" w:rsidRDefault="00000000" w:rsidRPr="00000000" w14:paraId="000001A6">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A7">
      <w:pPr>
        <w:pStyle w:val="Heading2"/>
        <w:spacing w:after="240" w:before="240" w:line="276" w:lineRule="auto"/>
        <w:ind w:firstLine="0"/>
        <w:jc w:val="both"/>
        <w:rPr>
          <w:rFonts w:ascii="Montserrat" w:cs="Montserrat" w:eastAsia="Montserrat" w:hAnsi="Montserrat"/>
          <w:color w:val="000000"/>
        </w:rPr>
      </w:pPr>
      <w:bookmarkStart w:colFirst="0" w:colLast="0" w:name="_heading=h.pinjge602269" w:id="8"/>
      <w:bookmarkEnd w:id="8"/>
      <w:r w:rsidDel="00000000" w:rsidR="00000000" w:rsidRPr="00000000">
        <w:rPr>
          <w:rFonts w:ascii="Montserrat" w:cs="Montserrat" w:eastAsia="Montserrat" w:hAnsi="Montserrat"/>
          <w:color w:val="000000"/>
          <w:rtl w:val="0"/>
        </w:rPr>
        <w:t xml:space="preserve">Riesgo</w:t>
      </w:r>
    </w:p>
    <w:p w:rsidR="00000000" w:rsidDel="00000000" w:rsidP="00000000" w:rsidRDefault="00000000" w:rsidRPr="00000000" w14:paraId="000001A8">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durante la ejecución de un sprint se detecta la ocurrencia de una situación de riesgo contemplada en el plan de riesgo se procederá de la siguiente forma:</w:t>
      </w:r>
    </w:p>
    <w:p w:rsidR="00000000" w:rsidDel="00000000" w:rsidP="00000000" w:rsidRDefault="00000000" w:rsidRPr="00000000" w14:paraId="000001A9">
      <w:pPr>
        <w:pStyle w:val="Heading3"/>
        <w:spacing w:after="240" w:before="240" w:line="276" w:lineRule="auto"/>
        <w:ind w:firstLine="0"/>
        <w:jc w:val="both"/>
        <w:rPr>
          <w:rFonts w:ascii="Montserrat" w:cs="Montserrat" w:eastAsia="Montserrat" w:hAnsi="Montserrat"/>
          <w:b w:val="1"/>
          <w:color w:val="000000"/>
          <w:sz w:val="20"/>
          <w:szCs w:val="20"/>
        </w:rPr>
      </w:pPr>
      <w:bookmarkStart w:colFirst="0" w:colLast="0" w:name="_heading=h.pinjge602269" w:id="8"/>
      <w:bookmarkEnd w:id="8"/>
      <w:r w:rsidDel="00000000" w:rsidR="00000000" w:rsidRPr="00000000">
        <w:rPr>
          <w:rFonts w:ascii="Montserrat" w:cs="Montserrat" w:eastAsia="Montserrat" w:hAnsi="Montserrat"/>
          <w:b w:val="1"/>
          <w:color w:val="000000"/>
          <w:sz w:val="20"/>
          <w:szCs w:val="20"/>
          <w:rtl w:val="0"/>
        </w:rPr>
        <w:t xml:space="preserve">Riesgo contemplado en el plan de riesgo</w:t>
      </w:r>
    </w:p>
    <w:p w:rsidR="00000000" w:rsidDel="00000000" w:rsidP="00000000" w:rsidRDefault="00000000" w:rsidRPr="00000000" w14:paraId="000001AA">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En caso de ser un riesgo identificado previamente se actuará según su nivel de impacto.</w:t>
      </w:r>
    </w:p>
    <w:p w:rsidR="00000000" w:rsidDel="00000000" w:rsidP="00000000" w:rsidRDefault="00000000" w:rsidRPr="00000000" w14:paraId="000001AB">
      <w:pPr>
        <w:numPr>
          <w:ilvl w:val="0"/>
          <w:numId w:val="2"/>
        </w:numPr>
        <w:spacing w:after="0" w:afterAutospacing="0" w:before="240" w:line="276" w:lineRule="auto"/>
        <w:ind w:left="720" w:hanging="360"/>
        <w:jc w:val="both"/>
        <w:rPr>
          <w:rFonts w:ascii="Montserrat" w:cs="Montserrat" w:eastAsia="Montserrat" w:hAnsi="Montserrat"/>
          <w:sz w:val="22"/>
          <w:szCs w:val="22"/>
          <w:u w:val="none"/>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el riesgo fue clasificado como de impacto alto, deberá informarse a todos los miembros del grupo de scrum, así como también al sponsor y se deberá tomar un plan de acción para mitigar al mismo, en lo posible antes de finalizar el sprint.  En caso de no ser posible dicha mitigación se deberá coordinar junto con el sponsor los pasos a seguir para resolver la situación.</w:t>
      </w:r>
    </w:p>
    <w:p w:rsidR="00000000" w:rsidDel="00000000" w:rsidP="00000000" w:rsidRDefault="00000000" w:rsidRPr="00000000" w14:paraId="000001AC">
      <w:pPr>
        <w:numPr>
          <w:ilvl w:val="0"/>
          <w:numId w:val="2"/>
        </w:numPr>
        <w:spacing w:after="240" w:before="0" w:beforeAutospacing="0" w:line="276" w:lineRule="auto"/>
        <w:ind w:left="720" w:hanging="360"/>
        <w:jc w:val="both"/>
        <w:rPr>
          <w:rFonts w:ascii="Montserrat" w:cs="Montserrat" w:eastAsia="Montserrat" w:hAnsi="Montserrat"/>
          <w:sz w:val="22"/>
          <w:szCs w:val="22"/>
          <w:u w:val="none"/>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el riesgo fue clasificado como de impacto medio (tolerable) o bajo, no será necesario informar al sponsor pero sí al product owner, y se determinará junto a él los pasos a seguir para tratar de mitigar el mismo.</w:t>
      </w:r>
    </w:p>
    <w:p w:rsidR="00000000" w:rsidDel="00000000" w:rsidP="00000000" w:rsidRDefault="00000000" w:rsidRPr="00000000" w14:paraId="000001AD">
      <w:pPr>
        <w:pStyle w:val="Heading3"/>
        <w:spacing w:after="240" w:before="240" w:line="276" w:lineRule="auto"/>
        <w:ind w:firstLine="0"/>
        <w:jc w:val="both"/>
        <w:rPr>
          <w:rFonts w:ascii="Montserrat" w:cs="Montserrat" w:eastAsia="Montserrat" w:hAnsi="Montserrat"/>
          <w:b w:val="1"/>
          <w:color w:val="000000"/>
          <w:sz w:val="20"/>
          <w:szCs w:val="20"/>
        </w:rPr>
      </w:pPr>
      <w:bookmarkStart w:colFirst="0" w:colLast="0" w:name="_heading=h.pinjge602269" w:id="8"/>
      <w:bookmarkEnd w:id="8"/>
      <w:r w:rsidDel="00000000" w:rsidR="00000000" w:rsidRPr="00000000">
        <w:rPr>
          <w:rFonts w:ascii="Montserrat" w:cs="Montserrat" w:eastAsia="Montserrat" w:hAnsi="Montserrat"/>
          <w:b w:val="1"/>
          <w:color w:val="000000"/>
          <w:sz w:val="20"/>
          <w:szCs w:val="20"/>
          <w:rtl w:val="0"/>
        </w:rPr>
        <w:t xml:space="preserve">Riesgo no contemplado en el plan de riesgo</w:t>
      </w:r>
    </w:p>
    <w:p w:rsidR="00000000" w:rsidDel="00000000" w:rsidP="00000000" w:rsidRDefault="00000000" w:rsidRPr="00000000" w14:paraId="000001AE">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bien esto no debería ocurrir, no es posible descartar esta posibilidad.  En el caso de detectar un nuevo riesgo, se convocará al grupo de scrum y se procederá a clasificarlo de acuerdo a lo establecido en el Plan de Riesgo, habiendo dos posibles resultados:</w:t>
      </w:r>
    </w:p>
    <w:p w:rsidR="00000000" w:rsidDel="00000000" w:rsidP="00000000" w:rsidRDefault="00000000" w:rsidRPr="00000000" w14:paraId="000001AF">
      <w:pPr>
        <w:numPr>
          <w:ilvl w:val="0"/>
          <w:numId w:val="3"/>
        </w:numPr>
        <w:spacing w:after="0" w:afterAutospacing="0" w:before="240" w:line="276" w:lineRule="auto"/>
        <w:ind w:left="720" w:hanging="360"/>
        <w:jc w:val="both"/>
        <w:rPr>
          <w:rFonts w:ascii="Montserrat" w:cs="Montserrat" w:eastAsia="Montserrat" w:hAnsi="Montserrat"/>
          <w:sz w:val="22"/>
          <w:szCs w:val="22"/>
          <w:u w:val="none"/>
        </w:rPr>
      </w:pPr>
      <w:bookmarkStart w:colFirst="0" w:colLast="0" w:name="_heading=h.89atp9pqwy45" w:id="33"/>
      <w:bookmarkEnd w:id="33"/>
      <w:r w:rsidDel="00000000" w:rsidR="00000000" w:rsidRPr="00000000">
        <w:rPr>
          <w:rFonts w:ascii="Montserrat" w:cs="Montserrat" w:eastAsia="Montserrat" w:hAnsi="Montserrat"/>
          <w:sz w:val="22"/>
          <w:szCs w:val="22"/>
          <w:rtl w:val="0"/>
        </w:rPr>
        <w:t xml:space="preserve">En caso que el riesgo sea clasificado como de impacto bajo o medio, se definirá un plan de mitigación para el mismo y se procederá con dicho plan de acuerdo a lo indicado en el plan de riesgo, sin necesidad de dar aviso al sponsor.</w:t>
      </w:r>
    </w:p>
    <w:p w:rsidR="00000000" w:rsidDel="00000000" w:rsidP="00000000" w:rsidRDefault="00000000" w:rsidRPr="00000000" w14:paraId="000001B0">
      <w:pPr>
        <w:numPr>
          <w:ilvl w:val="0"/>
          <w:numId w:val="3"/>
        </w:numPr>
        <w:spacing w:after="240" w:before="0" w:beforeAutospacing="0" w:line="276" w:lineRule="auto"/>
        <w:ind w:left="720" w:hanging="360"/>
        <w:jc w:val="both"/>
        <w:rPr>
          <w:rFonts w:ascii="Montserrat" w:cs="Montserrat" w:eastAsia="Montserrat" w:hAnsi="Montserrat"/>
          <w:sz w:val="22"/>
          <w:szCs w:val="22"/>
          <w:u w:val="none"/>
        </w:rPr>
      </w:pPr>
      <w:bookmarkStart w:colFirst="0" w:colLast="0" w:name="_heading=h.9ikat2ex63py" w:id="34"/>
      <w:bookmarkEnd w:id="34"/>
      <w:r w:rsidDel="00000000" w:rsidR="00000000" w:rsidRPr="00000000">
        <w:rPr>
          <w:rFonts w:ascii="Montserrat" w:cs="Montserrat" w:eastAsia="Montserrat" w:hAnsi="Montserrat"/>
          <w:sz w:val="22"/>
          <w:szCs w:val="22"/>
          <w:rtl w:val="0"/>
        </w:rPr>
        <w:t xml:space="preserve">En caso que el riesgo sea clasificado como de impacto alto, se procederá como en el caso anterior pero antes de intentar mitigar el riesgo se dará aviso al sponsor para coordinar con él los pasos a seguir.</w:t>
      </w:r>
    </w:p>
    <w:p w:rsidR="00000000" w:rsidDel="00000000" w:rsidP="00000000" w:rsidRDefault="00000000" w:rsidRPr="00000000" w14:paraId="000001B1">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 </w:t>
      </w:r>
    </w:p>
    <w:p w:rsidR="00000000" w:rsidDel="00000000" w:rsidP="00000000" w:rsidRDefault="00000000" w:rsidRPr="00000000" w14:paraId="000001B2">
      <w:pPr>
        <w:pStyle w:val="Heading2"/>
        <w:spacing w:after="240" w:before="240" w:line="276" w:lineRule="auto"/>
        <w:ind w:firstLine="0"/>
        <w:jc w:val="both"/>
        <w:rPr>
          <w:rFonts w:ascii="Montserrat" w:cs="Montserrat" w:eastAsia="Montserrat" w:hAnsi="Montserrat"/>
          <w:color w:val="434343"/>
        </w:rPr>
      </w:pPr>
      <w:bookmarkStart w:colFirst="0" w:colLast="0" w:name="_heading=h.pinjge602269" w:id="8"/>
      <w:bookmarkEnd w:id="8"/>
      <w:r w:rsidDel="00000000" w:rsidR="00000000" w:rsidRPr="00000000">
        <w:rPr>
          <w:rFonts w:ascii="Montserrat" w:cs="Montserrat" w:eastAsia="Montserrat" w:hAnsi="Montserrat"/>
          <w:color w:val="434343"/>
          <w:rtl w:val="0"/>
        </w:rPr>
        <w:t xml:space="preserve">Tiempo</w:t>
      </w:r>
    </w:p>
    <w:p w:rsidR="00000000" w:rsidDel="00000000" w:rsidP="00000000" w:rsidRDefault="00000000" w:rsidRPr="00000000" w14:paraId="000001B3">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durante la medición del tiempo de alguna tarea se detecta alguna desviación entre lo estimado y lo realmente necesitado para su compleción, se procederá de la siguiente forma:</w:t>
      </w:r>
    </w:p>
    <w:p w:rsidR="00000000" w:rsidDel="00000000" w:rsidP="00000000" w:rsidRDefault="00000000" w:rsidRPr="00000000" w14:paraId="000001B4">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De acuerdo a la criticidad de la tarea en cuestión los pasos a seguir serán:</w:t>
      </w:r>
    </w:p>
    <w:p w:rsidR="00000000" w:rsidDel="00000000" w:rsidP="00000000" w:rsidRDefault="00000000" w:rsidRPr="00000000" w14:paraId="000001B5">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es una tarea de desarrollo menor y el sprint no está terminado basta con informar al responsable y al scrum master.</w:t>
      </w:r>
    </w:p>
    <w:p w:rsidR="00000000" w:rsidDel="00000000" w:rsidP="00000000" w:rsidRDefault="00000000" w:rsidRPr="00000000" w14:paraId="000001B6">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Si la tarea tiene una criticidad que se determinó que es importante para el desarrollo del producto se deberá proceder de la misma forma que en el caso anterior pero informando también al product owner</w:t>
      </w:r>
    </w:p>
    <w:p w:rsidR="00000000" w:rsidDel="00000000" w:rsidP="00000000" w:rsidRDefault="00000000" w:rsidRPr="00000000" w14:paraId="000001B7">
      <w:pPr>
        <w:spacing w:after="240" w:before="240" w:line="276" w:lineRule="auto"/>
        <w:ind w:firstLine="0"/>
        <w:jc w:val="both"/>
        <w:rPr>
          <w:rFonts w:ascii="Montserrat" w:cs="Montserrat" w:eastAsia="Montserrat" w:hAnsi="Montserrat"/>
          <w:sz w:val="22"/>
          <w:szCs w:val="22"/>
        </w:rPr>
      </w:pPr>
      <w:bookmarkStart w:colFirst="0" w:colLast="0" w:name="_heading=h.pinjge602269" w:id="8"/>
      <w:bookmarkEnd w:id="8"/>
      <w:r w:rsidDel="00000000" w:rsidR="00000000" w:rsidRPr="00000000">
        <w:rPr>
          <w:rFonts w:ascii="Montserrat" w:cs="Montserrat" w:eastAsia="Montserrat" w:hAnsi="Montserrat"/>
          <w:sz w:val="22"/>
          <w:szCs w:val="22"/>
          <w:rtl w:val="0"/>
        </w:rPr>
        <w:t xml:space="preserve">En todos los casos, si se detecta un atraso grave que podría representar algún tipo de riesgo para el proyecto deberá informarse también al sponsor para que esté al tanto de la situación y en caso de ser necesario coordinar con el mismo los pasos a seguir para mitigar el problema.</w:t>
      </w:r>
    </w:p>
    <w:p w:rsidR="00000000" w:rsidDel="00000000" w:rsidP="00000000" w:rsidRDefault="00000000" w:rsidRPr="00000000" w14:paraId="000001B8">
      <w:pPr>
        <w:spacing w:after="240" w:before="240" w:line="276" w:lineRule="auto"/>
        <w:ind w:firstLine="0"/>
        <w:jc w:val="both"/>
        <w:rPr>
          <w:rFonts w:ascii="Montserrat" w:cs="Montserrat" w:eastAsia="Montserrat" w:hAnsi="Montserrat"/>
          <w:sz w:val="22"/>
          <w:szCs w:val="22"/>
        </w:rPr>
      </w:pPr>
      <w:bookmarkStart w:colFirst="0" w:colLast="0" w:name="_heading=h.ui45e6yef3kj" w:id="35"/>
      <w:bookmarkEnd w:id="35"/>
      <w:r w:rsidDel="00000000" w:rsidR="00000000" w:rsidRPr="00000000">
        <w:rPr>
          <w:rtl w:val="0"/>
        </w:rPr>
      </w:r>
    </w:p>
    <w:p w:rsidR="00000000" w:rsidDel="00000000" w:rsidP="00000000" w:rsidRDefault="00000000" w:rsidRPr="00000000" w14:paraId="000001B9">
      <w:pPr>
        <w:pStyle w:val="Heading1"/>
        <w:keepNext w:val="1"/>
        <w:widowControl w:val="1"/>
        <w:spacing w:after="0" w:before="0" w:line="276" w:lineRule="auto"/>
        <w:ind w:firstLine="0"/>
        <w:rPr>
          <w:rFonts w:ascii="Montserrat" w:cs="Montserrat" w:eastAsia="Montserrat" w:hAnsi="Montserrat"/>
          <w:smallCaps w:val="1"/>
          <w:color w:val="000000"/>
          <w:sz w:val="28"/>
          <w:szCs w:val="28"/>
        </w:rPr>
      </w:pPr>
      <w:bookmarkStart w:colFirst="0" w:colLast="0" w:name="_heading=h.sqyw64" w:id="36"/>
      <w:bookmarkEnd w:id="36"/>
      <w:r w:rsidDel="00000000" w:rsidR="00000000" w:rsidRPr="00000000">
        <w:rPr>
          <w:rFonts w:ascii="Montserrat" w:cs="Montserrat" w:eastAsia="Montserrat" w:hAnsi="Montserrat"/>
          <w:color w:val="000000"/>
          <w:sz w:val="28"/>
          <w:szCs w:val="28"/>
          <w:rtl w:val="0"/>
        </w:rPr>
        <w:t xml:space="preserve">Aprobación</w:t>
      </w:r>
      <w:r w:rsidDel="00000000" w:rsidR="00000000" w:rsidRPr="00000000">
        <w:rPr>
          <w:rtl w:val="0"/>
        </w:rPr>
      </w:r>
    </w:p>
    <w:p w:rsidR="00000000" w:rsidDel="00000000" w:rsidP="00000000" w:rsidRDefault="00000000" w:rsidRPr="00000000" w14:paraId="000001BA">
      <w:pPr>
        <w:spacing w:after="0" w:line="276" w:lineRule="auto"/>
        <w:ind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BB">
      <w:pPr>
        <w:spacing w:after="0" w:line="276" w:lineRule="auto"/>
        <w:ind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BC">
      <w:pPr>
        <w:spacing w:after="0" w:line="276" w:lineRule="auto"/>
        <w:ind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Aprobado por:</w:t>
      </w:r>
    </w:p>
    <w:p w:rsidR="00000000" w:rsidDel="00000000" w:rsidP="00000000" w:rsidRDefault="00000000" w:rsidRPr="00000000" w14:paraId="000001BD">
      <w:pPr>
        <w:spacing w:after="0" w:line="276" w:lineRule="auto"/>
        <w:ind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BE">
      <w:pPr>
        <w:tabs>
          <w:tab w:val="center" w:pos="4680"/>
          <w:tab w:val="right" w:pos="9360"/>
        </w:tabs>
        <w:spacing w:after="0" w:line="276" w:lineRule="auto"/>
        <w:ind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BF">
      <w:pPr>
        <w:tabs>
          <w:tab w:val="left" w:pos="5040"/>
          <w:tab w:val="left" w:pos="5760"/>
          <w:tab w:val="left" w:pos="8640"/>
        </w:tabs>
        <w:spacing w:after="0" w:line="276" w:lineRule="auto"/>
        <w:ind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u w:val="single"/>
          <w:rtl w:val="0"/>
        </w:rPr>
        <w:t xml:space="preserve">                                            </w:t>
      </w:r>
      <w:r w:rsidDel="00000000" w:rsidR="00000000" w:rsidRPr="00000000">
        <w:rPr>
          <w:rFonts w:ascii="Montserrat" w:cs="Montserrat" w:eastAsia="Montserrat" w:hAnsi="Montserrat"/>
          <w:sz w:val="22"/>
          <w:szCs w:val="22"/>
          <w:rtl w:val="0"/>
        </w:rPr>
        <w:t xml:space="preserve">.</w:t>
      </w:r>
    </w:p>
    <w:p w:rsidR="00000000" w:rsidDel="00000000" w:rsidP="00000000" w:rsidRDefault="00000000" w:rsidRPr="00000000" w14:paraId="000001C0">
      <w:pPr>
        <w:spacing w:after="240" w:before="240" w:line="276" w:lineRule="auto"/>
        <w:ind w:firstLine="0"/>
        <w:jc w:val="both"/>
        <w:rPr>
          <w:rFonts w:ascii="Montserrat" w:cs="Montserrat" w:eastAsia="Montserrat" w:hAnsi="Montserrat"/>
          <w:sz w:val="22"/>
          <w:szCs w:val="22"/>
        </w:rPr>
      </w:pPr>
      <w:bookmarkStart w:colFirst="0" w:colLast="0" w:name="_heading=h.fm88i5o7gsbl" w:id="37"/>
      <w:bookmarkEnd w:id="37"/>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247" w:top="1985" w:left="1701" w:right="1134" w:header="566" w:footer="56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Calibri"/>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60" w:before="0" w:line="240" w:lineRule="auto"/>
      <w:ind w:left="0" w:right="0" w:hanging="2"/>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ind w:left="0" w:hanging="2"/>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ind w:left="0" w:hanging="2"/>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Times New Roman" w:cs="Times New Roman" w:eastAsia="Times New Roman" w:hAnsi="Times New Roman"/>
        <w:b w:val="0"/>
        <w:i w:val="0"/>
        <w:smallCaps w:val="0"/>
        <w:strike w:val="0"/>
        <w:color w:val="b7dde8"/>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tab/>
      <w:tab/>
    </w:r>
    <w:r w:rsidDel="00000000" w:rsidR="00000000" w:rsidRPr="00000000">
      <w:rPr>
        <w:rFonts w:ascii="Tahoma" w:cs="Tahoma" w:eastAsia="Tahoma" w:hAnsi="Tahoma"/>
        <w:b w:val="1"/>
        <w:i w:val="0"/>
        <w:smallCaps w:val="0"/>
        <w:strike w:val="0"/>
        <w:color w:val="93cddc"/>
        <w:sz w:val="56"/>
        <w:szCs w:val="56"/>
        <w:u w:val="none"/>
        <w:shd w:fill="auto" w:val="clear"/>
        <w:vertAlign w:val="baseline"/>
        <w:rtl w:val="0"/>
      </w:rPr>
      <w:t xml:space="preserve">PLAN DE CALIDAD</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-352424</wp:posOffset>
          </wp:positionH>
          <wp:positionV relativeFrom="paragraph">
            <wp:posOffset>123825</wp:posOffset>
          </wp:positionV>
          <wp:extent cx="706141" cy="459475"/>
          <wp:effectExtent b="0" l="0" r="0" t="0"/>
          <wp:wrapNone/>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06141" cy="4594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60" w:before="0" w:line="240" w:lineRule="auto"/>
      <w:ind w:left="0" w:right="0" w:hanging="2"/>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ind w:left="0" w:hanging="2"/>
      <w:rPr/>
    </w:pPr>
    <w:r w:rsidDel="00000000" w:rsidR="00000000" w:rsidRPr="00000000">
      <w:rPr>
        <w:b w:val="1"/>
        <w:sz w:val="24"/>
        <w:szCs w:val="24"/>
        <w:rtl w:val="0"/>
      </w:rPr>
      <w:br w:type="textWrapp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spacing w:after="160"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240" w:before="240" w:lineRule="auto"/>
      <w:ind w:left="0" w:hanging="1"/>
    </w:pPr>
    <w:rPr>
      <w:b w:val="1"/>
      <w:color w:val="808080"/>
      <w:sz w:val="24"/>
      <w:szCs w:val="24"/>
    </w:rPr>
  </w:style>
  <w:style w:type="paragraph" w:styleId="Heading2">
    <w:name w:val="heading 2"/>
    <w:basedOn w:val="Normal"/>
    <w:next w:val="Normal"/>
    <w:pPr>
      <w:keepNext w:val="1"/>
      <w:keepLines w:val="1"/>
      <w:widowControl w:val="0"/>
      <w:spacing w:after="240" w:before="120" w:lineRule="auto"/>
      <w:ind w:left="0" w:hanging="1"/>
    </w:pPr>
    <w:rPr>
      <w:b w:val="1"/>
      <w:color w:val="808080"/>
      <w:sz w:val="22"/>
      <w:szCs w:val="22"/>
    </w:rPr>
  </w:style>
  <w:style w:type="paragraph" w:styleId="Heading3">
    <w:name w:val="heading 3"/>
    <w:basedOn w:val="Normal"/>
    <w:next w:val="Normal"/>
    <w:pPr>
      <w:keepNext w:val="1"/>
      <w:spacing w:after="240" w:before="240" w:lineRule="auto"/>
      <w:ind w:left="0" w:hanging="1"/>
    </w:pPr>
    <w:rPr>
      <w:color w:val="808080"/>
      <w:sz w:val="24"/>
      <w:szCs w:val="24"/>
    </w:rPr>
  </w:style>
  <w:style w:type="paragraph" w:styleId="Heading4">
    <w:name w:val="heading 4"/>
    <w:basedOn w:val="Normal"/>
    <w:next w:val="Normal"/>
    <w:pPr>
      <w:keepNext w:val="1"/>
      <w:ind w:left="0" w:hanging="1"/>
    </w:pPr>
    <w:rPr>
      <w:i w:val="1"/>
    </w:rPr>
  </w:style>
  <w:style w:type="paragraph" w:styleId="Heading5">
    <w:name w:val="heading 5"/>
    <w:basedOn w:val="Normal"/>
    <w:next w:val="Normal"/>
    <w:pPr>
      <w:keepNext w:val="1"/>
      <w:ind w:left="0" w:hanging="1"/>
    </w:pPr>
    <w:rPr>
      <w:i w:val="1"/>
      <w:sz w:val="22"/>
      <w:szCs w:val="22"/>
    </w:rPr>
  </w:style>
  <w:style w:type="paragraph" w:styleId="Heading6">
    <w:name w:val="heading 6"/>
    <w:basedOn w:val="Normal"/>
    <w:next w:val="Normal"/>
    <w:pPr>
      <w:spacing w:after="60" w:before="240" w:lineRule="auto"/>
      <w:ind w:left="0" w:hanging="1"/>
    </w:pPr>
    <w:rPr>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spacing w:line="1" w:lineRule="atLeast"/>
      <w:ind w:left="-1" w:leftChars="-1" w:hanging="1" w:hangingChars="1"/>
      <w:textDirection w:val="btLr"/>
      <w:textAlignment w:val="top"/>
      <w:outlineLvl w:val="0"/>
    </w:pPr>
    <w:rPr>
      <w:position w:val="-1"/>
      <w:lang w:eastAsia="en-US"/>
    </w:rPr>
  </w:style>
  <w:style w:type="paragraph" w:styleId="Ttulo1">
    <w:name w:val="heading 1"/>
    <w:basedOn w:val="Normal"/>
    <w:next w:val="Normal"/>
    <w:uiPriority w:val="9"/>
    <w:qFormat w:val="1"/>
    <w:pPr>
      <w:widowControl w:val="0"/>
      <w:numPr>
        <w:numId w:val="1"/>
      </w:numPr>
      <w:spacing w:after="240" w:before="240"/>
      <w:ind w:left="-1" w:hanging="1"/>
    </w:pPr>
    <w:rPr>
      <w:b w:val="1"/>
      <w:color w:val="808080"/>
      <w:sz w:val="24"/>
    </w:rPr>
  </w:style>
  <w:style w:type="paragraph" w:styleId="Ttulo2">
    <w:name w:val="heading 2"/>
    <w:basedOn w:val="Normal"/>
    <w:next w:val="Normal"/>
    <w:uiPriority w:val="9"/>
    <w:semiHidden w:val="1"/>
    <w:unhideWhenUsed w:val="1"/>
    <w:qFormat w:val="1"/>
    <w:pPr>
      <w:keepNext w:val="1"/>
      <w:keepLines w:val="1"/>
      <w:widowControl w:val="0"/>
      <w:numPr>
        <w:ilvl w:val="1"/>
        <w:numId w:val="1"/>
      </w:numPr>
      <w:spacing w:after="240" w:before="120"/>
      <w:ind w:left="-1" w:hanging="1"/>
      <w:outlineLvl w:val="1"/>
    </w:pPr>
    <w:rPr>
      <w:b w:val="1"/>
      <w:color w:val="808080"/>
      <w:sz w:val="22"/>
    </w:rPr>
  </w:style>
  <w:style w:type="paragraph" w:styleId="Ttulo3">
    <w:name w:val="heading 3"/>
    <w:basedOn w:val="Normal"/>
    <w:next w:val="Normal"/>
    <w:uiPriority w:val="9"/>
    <w:semiHidden w:val="1"/>
    <w:unhideWhenUsed w:val="1"/>
    <w:qFormat w:val="1"/>
    <w:pPr>
      <w:keepNext w:val="1"/>
      <w:numPr>
        <w:ilvl w:val="2"/>
        <w:numId w:val="1"/>
      </w:numPr>
      <w:spacing w:after="240" w:before="240"/>
      <w:ind w:left="-1" w:hanging="1"/>
      <w:outlineLvl w:val="2"/>
    </w:pPr>
    <w:rPr>
      <w:color w:val="808080"/>
      <w:sz w:val="24"/>
    </w:rPr>
  </w:style>
  <w:style w:type="paragraph" w:styleId="Ttulo4">
    <w:name w:val="heading 4"/>
    <w:basedOn w:val="Normal"/>
    <w:next w:val="Normal"/>
    <w:uiPriority w:val="9"/>
    <w:semiHidden w:val="1"/>
    <w:unhideWhenUsed w:val="1"/>
    <w:qFormat w:val="1"/>
    <w:pPr>
      <w:keepNext w:val="1"/>
      <w:numPr>
        <w:ilvl w:val="3"/>
        <w:numId w:val="1"/>
      </w:numPr>
      <w:ind w:left="-1" w:hanging="1"/>
      <w:outlineLvl w:val="3"/>
    </w:pPr>
    <w:rPr>
      <w:i w:val="1"/>
      <w:lang w:eastAsia="es-ES"/>
    </w:rPr>
  </w:style>
  <w:style w:type="paragraph" w:styleId="Ttulo5">
    <w:name w:val="heading 5"/>
    <w:basedOn w:val="Normal"/>
    <w:next w:val="Normal"/>
    <w:uiPriority w:val="9"/>
    <w:semiHidden w:val="1"/>
    <w:unhideWhenUsed w:val="1"/>
    <w:qFormat w:val="1"/>
    <w:pPr>
      <w:keepNext w:val="1"/>
      <w:numPr>
        <w:ilvl w:val="4"/>
        <w:numId w:val="1"/>
      </w:numPr>
      <w:ind w:left="-1" w:hanging="1"/>
      <w:outlineLvl w:val="4"/>
    </w:pPr>
    <w:rPr>
      <w:i w:val="1"/>
      <w:sz w:val="22"/>
    </w:rPr>
  </w:style>
  <w:style w:type="paragraph" w:styleId="Ttulo6">
    <w:name w:val="heading 6"/>
    <w:basedOn w:val="Normal"/>
    <w:next w:val="Normal"/>
    <w:uiPriority w:val="9"/>
    <w:semiHidden w:val="1"/>
    <w:unhideWhenUsed w:val="1"/>
    <w:qFormat w:val="1"/>
    <w:pPr>
      <w:numPr>
        <w:ilvl w:val="5"/>
        <w:numId w:val="1"/>
      </w:numPr>
      <w:spacing w:after="60" w:before="240"/>
      <w:ind w:left="-1" w:hanging="1"/>
      <w:outlineLvl w:val="5"/>
    </w:pPr>
    <w:rPr>
      <w:i w:val="1"/>
      <w:sz w:val="22"/>
    </w:rPr>
  </w:style>
  <w:style w:type="paragraph" w:styleId="Ttulo7">
    <w:name w:val="heading 7"/>
    <w:basedOn w:val="Normal"/>
    <w:next w:val="Normal"/>
    <w:pPr>
      <w:numPr>
        <w:ilvl w:val="6"/>
        <w:numId w:val="1"/>
      </w:numPr>
      <w:spacing w:after="60" w:before="240"/>
      <w:ind w:left="-1" w:hanging="1"/>
      <w:outlineLvl w:val="6"/>
    </w:pPr>
    <w:rPr>
      <w:sz w:val="22"/>
    </w:rPr>
  </w:style>
  <w:style w:type="paragraph" w:styleId="Ttulo8">
    <w:name w:val="heading 8"/>
    <w:basedOn w:val="Normal"/>
    <w:next w:val="Normal"/>
    <w:pPr>
      <w:numPr>
        <w:ilvl w:val="7"/>
        <w:numId w:val="1"/>
      </w:numPr>
      <w:spacing w:after="60" w:before="240"/>
      <w:ind w:left="-1" w:hanging="1"/>
      <w:outlineLvl w:val="7"/>
    </w:pPr>
    <w:rPr>
      <w:i w:val="1"/>
      <w:sz w:val="22"/>
    </w:rPr>
  </w:style>
  <w:style w:type="paragraph" w:styleId="Ttulo9">
    <w:name w:val="heading 9"/>
    <w:basedOn w:val="Normal"/>
    <w:next w:val="Normal"/>
    <w:pPr>
      <w:numPr>
        <w:ilvl w:val="8"/>
        <w:numId w:val="1"/>
      </w:numPr>
      <w:spacing w:after="60" w:before="240"/>
      <w:ind w:left="-1" w:hanging="1"/>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pPr>
      <w:tabs>
        <w:tab w:val="center" w:pos="4320"/>
        <w:tab w:val="right" w:pos="8640"/>
      </w:tabs>
    </w:pPr>
  </w:style>
  <w:style w:type="paragraph" w:styleId="tituloportada" w:customStyle="1">
    <w:name w:val="titulo portada"/>
    <w:basedOn w:val="Normal"/>
    <w:pPr>
      <w:spacing w:after="0" w:line="288" w:lineRule="auto"/>
      <w:ind w:left="3856"/>
    </w:pPr>
    <w:rPr>
      <w:b w:val="1"/>
      <w:color w:val="808080"/>
      <w:sz w:val="28"/>
      <w:lang w:val="es-AR"/>
    </w:rPr>
  </w:style>
  <w:style w:type="paragraph" w:styleId="subtituloportada" w:customStyle="1">
    <w:name w:val="subtitulo portada"/>
    <w:basedOn w:val="Normal"/>
    <w:pPr>
      <w:spacing w:after="0"/>
      <w:ind w:left="3856"/>
    </w:pPr>
    <w:rPr>
      <w:color w:val="808080"/>
      <w:sz w:val="24"/>
    </w:rPr>
  </w:style>
  <w:style w:type="paragraph" w:styleId="Piedepgina">
    <w:name w:val="footer"/>
    <w:basedOn w:val="Normal"/>
    <w:pPr>
      <w:tabs>
        <w:tab w:val="center" w:pos="4320"/>
        <w:tab w:val="right" w:pos="8640"/>
      </w:tabs>
    </w:pPr>
  </w:style>
  <w:style w:type="character" w:styleId="Nmerodepgina">
    <w:name w:val="page number"/>
    <w:basedOn w:val="Fuentedeprrafopredeter"/>
    <w:rPr>
      <w:w w:val="100"/>
      <w:position w:val="-1"/>
      <w:effect w:val="none"/>
      <w:vertAlign w:val="baseline"/>
      <w:cs w:val="0"/>
      <w:em w:val="none"/>
    </w:rPr>
  </w:style>
  <w:style w:type="paragraph" w:styleId="Textoindependiente3">
    <w:name w:val="Body Text 3"/>
    <w:basedOn w:val="Normal"/>
    <w:pPr>
      <w:spacing w:after="120"/>
      <w:jc w:val="center"/>
    </w:pPr>
    <w:rPr>
      <w:rFonts w:ascii="Tahoma" w:hAnsi="Tahoma"/>
      <w:b w:val="1"/>
      <w:sz w:val="28"/>
    </w:rPr>
  </w:style>
  <w:style w:type="paragraph" w:styleId="primertitulo" w:customStyle="1">
    <w:name w:val="primer titulo"/>
    <w:basedOn w:val="Normal"/>
    <w:pPr>
      <w:spacing w:after="240"/>
    </w:pPr>
    <w:rPr>
      <w:b w:val="1"/>
      <w:color w:val="808080"/>
      <w:sz w:val="24"/>
    </w:rPr>
  </w:style>
  <w:style w:type="paragraph" w:styleId="Sangradetextonormal">
    <w:name w:val="Body Text Indent"/>
    <w:basedOn w:val="Normal"/>
    <w:pPr>
      <w:spacing w:after="180"/>
      <w:ind w:left="720"/>
    </w:pPr>
    <w:rPr>
      <w:rFonts w:ascii="Tahoma" w:hAnsi="Tahoma"/>
      <w:sz w:val="24"/>
    </w:rPr>
  </w:style>
  <w:style w:type="paragraph" w:styleId="textocontratapa" w:customStyle="1">
    <w:name w:val="texto contratapa"/>
    <w:basedOn w:val="subtituloportada"/>
    <w:pPr>
      <w:ind w:left="5103"/>
    </w:pPr>
    <w:rPr>
      <w:color w:val="999999"/>
    </w:rPr>
  </w:style>
  <w:style w:type="paragraph" w:styleId="Textoindependiente2">
    <w:name w:val="Body Text 2"/>
    <w:basedOn w:val="Normal"/>
    <w:pPr>
      <w:spacing w:after="120"/>
    </w:pPr>
    <w:rPr>
      <w:rFonts w:ascii="Tahoma" w:hAnsi="Tahoma"/>
      <w:sz w:val="24"/>
      <w:lang w:val="es-AR"/>
    </w:rPr>
  </w:style>
  <w:style w:type="paragraph" w:styleId="bullet" w:customStyle="1">
    <w:name w:val="bullet"/>
    <w:basedOn w:val="Normal"/>
    <w:pPr>
      <w:tabs>
        <w:tab w:val="num" w:pos="1494"/>
      </w:tabs>
      <w:autoSpaceDE w:val="0"/>
      <w:autoSpaceDN w:val="0"/>
      <w:adjustRightInd w:val="0"/>
      <w:spacing w:after="0" w:before="120" w:line="288" w:lineRule="auto"/>
      <w:ind w:left="1494" w:hanging="360"/>
    </w:pPr>
    <w:rPr>
      <w:rFonts w:ascii="Tahoma" w:hAnsi="Tahoma"/>
      <w:sz w:val="22"/>
      <w:szCs w:val="24"/>
      <w:lang w:val="en-US"/>
    </w:rPr>
  </w:style>
  <w:style w:type="paragraph" w:styleId="TDC1">
    <w:name w:val="toc 1"/>
    <w:basedOn w:val="Normal"/>
    <w:next w:val="Normal"/>
  </w:style>
  <w:style w:type="paragraph" w:styleId="TDC2">
    <w:name w:val="toc 2"/>
    <w:basedOn w:val="Normal"/>
    <w:next w:val="Normal"/>
    <w:pPr>
      <w:ind w:left="200"/>
    </w:pPr>
  </w:style>
  <w:style w:type="character" w:styleId="Hipervnculo">
    <w:name w:val="Hyperlink"/>
    <w:basedOn w:val="Fuentedeprrafopredeter"/>
    <w:rPr>
      <w:color w:val="0000ff"/>
      <w:w w:val="100"/>
      <w:position w:val="-1"/>
      <w:u w:val="single"/>
      <w:effect w:val="none"/>
      <w:vertAlign w:val="baseline"/>
      <w:cs w:val="0"/>
      <w:em w:val="none"/>
    </w:rPr>
  </w:style>
  <w:style w:type="paragraph" w:styleId="TableHeading" w:customStyle="1">
    <w:name w:val="Table Heading"/>
    <w:basedOn w:val="Normal"/>
    <w:pPr>
      <w:spacing w:after="0" w:before="240"/>
      <w:ind w:right="16"/>
      <w:jc w:val="center"/>
    </w:pPr>
    <w:rPr>
      <w:rFonts w:ascii="Times" w:hAnsi="Times"/>
      <w:b w:val="1"/>
      <w:lang w:val="en-US"/>
    </w:rPr>
  </w:style>
  <w:style w:type="paragraph" w:styleId="tabletext" w:customStyle="1">
    <w:name w:val="table text"/>
    <w:basedOn w:val="Para1"/>
    <w:pPr>
      <w:spacing w:before="120"/>
      <w:ind w:right="446"/>
      <w:jc w:val="left"/>
    </w:pPr>
    <w:rPr>
      <w:sz w:val="20"/>
    </w:rPr>
  </w:style>
  <w:style w:type="paragraph" w:styleId="Para1" w:customStyle="1">
    <w:name w:val="Para 1"/>
    <w:basedOn w:val="Normal"/>
    <w:pPr>
      <w:spacing w:after="0" w:before="240"/>
      <w:jc w:val="both"/>
    </w:pPr>
    <w:rPr>
      <w:rFonts w:ascii="Times" w:hAnsi="Times"/>
      <w:sz w:val="24"/>
      <w:lang w:val="en-US"/>
    </w:rPr>
  </w:style>
  <w:style w:type="paragraph" w:styleId="loweralf" w:customStyle="1">
    <w:name w:val="loweralf"/>
    <w:basedOn w:val="Normal"/>
    <w:pPr>
      <w:tabs>
        <w:tab w:val="left" w:pos="2160"/>
        <w:tab w:val="left" w:pos="6660"/>
        <w:tab w:val="left" w:pos="7200"/>
      </w:tabs>
      <w:spacing w:after="0" w:before="240"/>
      <w:ind w:left="720" w:hanging="504"/>
      <w:jc w:val="both"/>
    </w:pPr>
    <w:rPr>
      <w:rFonts w:ascii="Times" w:hAnsi="Times"/>
      <w:sz w:val="24"/>
      <w:lang w:val="en-US"/>
    </w:rPr>
  </w:style>
  <w:style w:type="paragraph" w:styleId="Figure" w:customStyle="1">
    <w:name w:val="Figure"/>
    <w:basedOn w:val="Normal"/>
    <w:pPr>
      <w:widowControl w:val="0"/>
      <w:spacing w:after="0"/>
      <w:jc w:val="center"/>
    </w:pPr>
    <w:rPr>
      <w:rFonts w:ascii="Times New Roman" w:hAnsi="Times New Roman"/>
      <w:sz w:val="24"/>
      <w:lang w:val="en-US"/>
    </w:rPr>
  </w:style>
  <w:style w:type="paragraph" w:styleId="Epgrafe" w:customStyle="1">
    <w:name w:val="Epígrafe"/>
    <w:basedOn w:val="Normal"/>
    <w:next w:val="Normal"/>
    <w:pPr>
      <w:spacing w:after="120" w:before="120"/>
    </w:pPr>
    <w:rPr>
      <w:rFonts w:ascii="Times New Roman" w:hAnsi="Times New Roman"/>
      <w:b w:val="1"/>
      <w:sz w:val="24"/>
      <w:lang w:val="en-US"/>
    </w:rPr>
  </w:style>
  <w:style w:type="paragraph" w:styleId="Normal-TtuloTabla" w:customStyle="1">
    <w:name w:val="Normal-Título Tabla"/>
    <w:basedOn w:val="Normal"/>
    <w:pPr>
      <w:spacing w:before="160"/>
    </w:pPr>
    <w:rPr>
      <w:b w:val="1"/>
      <w:bCs w:val="1"/>
      <w:color w:val="005759"/>
      <w:lang w:val="en-US"/>
    </w:rPr>
  </w:style>
  <w:style w:type="paragraph" w:styleId="Otro" w:customStyle="1">
    <w:name w:val="Otro"/>
    <w:basedOn w:val="Normal"/>
  </w:style>
  <w:style w:type="paragraph" w:styleId="Normal-TituloTabla" w:customStyle="1">
    <w:name w:val="Normal-Titulo Tabla"/>
    <w:basedOn w:val="Normal"/>
    <w:pPr>
      <w:spacing w:before="160"/>
    </w:pPr>
    <w:rPr>
      <w:b w:val="1"/>
      <w:bCs w:val="1"/>
      <w:color w:val="005759"/>
      <w:lang w:val="es-AR"/>
    </w:rPr>
  </w:style>
  <w:style w:type="paragraph" w:styleId="Table-Text" w:customStyle="1">
    <w:name w:val="Table - Text"/>
    <w:basedOn w:val="Normal"/>
    <w:pPr>
      <w:autoSpaceDE w:val="0"/>
      <w:autoSpaceDN w:val="0"/>
      <w:spacing w:after="60" w:before="60"/>
    </w:pPr>
    <w:rPr>
      <w:rFonts w:ascii="Tahoma" w:hAnsi="Tahoma"/>
      <w:lang w:val="en-US"/>
    </w:rPr>
  </w:style>
  <w:style w:type="paragraph" w:styleId="Comment" w:customStyle="1">
    <w:name w:val="Comment"/>
    <w:basedOn w:val="Normal"/>
    <w:pPr>
      <w:autoSpaceDE w:val="0"/>
      <w:autoSpaceDN w:val="0"/>
      <w:spacing w:after="120"/>
      <w:jc w:val="both"/>
    </w:pPr>
    <w:rPr>
      <w:rFonts w:ascii="Tahoma" w:hAnsi="Tahoma"/>
      <w:i w:val="1"/>
      <w:iCs w:val="1"/>
      <w:color w:val="000080"/>
      <w:sz w:val="22"/>
      <w:szCs w:val="22"/>
      <w:lang w:val="en-US"/>
    </w:rPr>
  </w:style>
  <w:style w:type="character" w:styleId="Hipervnculovisitado">
    <w:name w:val="FollowedHyperlink"/>
    <w:basedOn w:val="Fuentedeprrafopredeter"/>
    <w:rPr>
      <w:color w:val="800080"/>
      <w:w w:val="100"/>
      <w:position w:val="-1"/>
      <w:u w:val="single"/>
      <w:effect w:val="none"/>
      <w:vertAlign w:val="baseline"/>
      <w:cs w:val="0"/>
      <w:em w:val="none"/>
    </w:rPr>
  </w:style>
  <w:style w:type="paragraph" w:styleId="Normal-TextoTabla" w:customStyle="1">
    <w:name w:val="Normal - Texto Tabla"/>
    <w:basedOn w:val="Normal"/>
    <w:pPr>
      <w:spacing w:before="160"/>
      <w:ind w:left="72"/>
    </w:pPr>
    <w:rPr>
      <w:lang w:val="es-AR"/>
    </w:rPr>
  </w:style>
  <w:style w:type="paragraph" w:styleId="Mapadeldocumento">
    <w:name w:val="Document Map"/>
    <w:basedOn w:val="Normal"/>
    <w:pPr>
      <w:shd w:color="auto" w:fill="000080" w:val="clear"/>
    </w:pPr>
    <w:rPr>
      <w:rFonts w:ascii="Tahoma" w:cs="Tahoma" w:hAnsi="Tahoma"/>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85.0" w:type="dxa"/>
        <w:left w:w="108.0" w:type="dxa"/>
        <w:bottom w:w="85.0" w:type="dxa"/>
        <w:right w:w="108.0" w:type="dxa"/>
      </w:tblCellMar>
    </w:tblPr>
  </w:style>
  <w:style w:type="table" w:styleId="a0" w:customStyle="1">
    <w:basedOn w:val="TableNormal"/>
    <w:tblPr>
      <w:tblStyleRowBandSize w:val="1"/>
      <w:tblStyleColBandSize w:val="1"/>
      <w:tblCellMar>
        <w:top w:w="86.0" w:type="dxa"/>
        <w:left w:w="115.0" w:type="dxa"/>
        <w:bottom w:w="86.0" w:type="dxa"/>
        <w:right w:w="115.0" w:type="dxa"/>
      </w:tblCellMar>
    </w:tblPr>
  </w:style>
  <w:style w:type="table" w:styleId="a1" w:customStyle="1">
    <w:basedOn w:val="TableNormal"/>
    <w:tblPr>
      <w:tblStyleRowBandSize w:val="1"/>
      <w:tblStyleColBandSize w:val="1"/>
      <w:tblCellMar>
        <w:top w:w="86.0" w:type="dxa"/>
        <w:left w:w="115.0" w:type="dxa"/>
        <w:bottom w:w="86.0" w:type="dxa"/>
        <w:right w:w="115.0" w:type="dxa"/>
      </w:tblCellMar>
    </w:tblPr>
  </w:style>
  <w:style w:type="table" w:styleId="a2" w:customStyle="1">
    <w:basedOn w:val="TableNormal"/>
    <w:tblPr>
      <w:tblStyleRowBandSize w:val="1"/>
      <w:tblStyleColBandSize w:val="1"/>
      <w:tblCellMar>
        <w:top w:w="86.0" w:type="dxa"/>
        <w:left w:w="115.0" w:type="dxa"/>
        <w:bottom w:w="86.0" w:type="dxa"/>
        <w:right w:w="115.0" w:type="dxa"/>
      </w:tblCellMar>
    </w:tblPr>
  </w:style>
  <w:style w:type="table" w:styleId="a3" w:customStyle="1">
    <w:basedOn w:val="TableNormal"/>
    <w:tblPr>
      <w:tblStyleRowBandSize w:val="1"/>
      <w:tblStyleColBandSize w:val="1"/>
      <w:tblCellMar>
        <w:top w:w="86.0" w:type="dxa"/>
        <w:left w:w="115.0" w:type="dxa"/>
        <w:bottom w:w="86.0" w:type="dxa"/>
        <w:right w:w="115.0" w:type="dxa"/>
      </w:tblCellMar>
    </w:tblPr>
  </w:style>
  <w:style w:type="table" w:styleId="a4" w:customStyle="1">
    <w:basedOn w:val="TableNormal"/>
    <w:tblPr>
      <w:tblStyleRowBandSize w:val="1"/>
      <w:tblStyleColBandSize w:val="1"/>
      <w:tblCellMar>
        <w:top w:w="86.0" w:type="dxa"/>
        <w:left w:w="115.0" w:type="dxa"/>
        <w:bottom w:w="86.0" w:type="dxa"/>
        <w:right w:w="115.0" w:type="dxa"/>
      </w:tblCellMar>
    </w:tblPr>
  </w:style>
  <w:style w:type="table" w:styleId="a5" w:customStyle="1">
    <w:basedOn w:val="TableNormal"/>
    <w:tblPr>
      <w:tblStyleRowBandSize w:val="1"/>
      <w:tblStyleColBandSize w:val="1"/>
      <w:tblCellMar>
        <w:left w:w="108.0" w:type="dxa"/>
        <w:right w:w="108.0" w:type="dxa"/>
      </w:tblCellMar>
    </w:tblPr>
  </w:style>
  <w:style w:type="paragraph" w:styleId="Textocomentario">
    <w:name w:val="annotation text"/>
    <w:basedOn w:val="Normal"/>
    <w:link w:val="TextocomentarioCar"/>
    <w:uiPriority w:val="99"/>
    <w:semiHidden w:val="1"/>
    <w:unhideWhenUsed w:val="1"/>
    <w:pPr>
      <w:spacing w:line="240" w:lineRule="auto"/>
    </w:pPr>
  </w:style>
  <w:style w:type="character" w:styleId="TextocomentarioCar" w:customStyle="1">
    <w:name w:val="Texto comentario Car"/>
    <w:basedOn w:val="Fuentedeprrafopredeter"/>
    <w:link w:val="Textocomentario"/>
    <w:uiPriority w:val="99"/>
    <w:semiHidden w:val="1"/>
    <w:rPr>
      <w:position w:val="-1"/>
      <w:lang w:eastAsia="en-US"/>
    </w:rPr>
  </w:style>
  <w:style w:type="character" w:styleId="Refdecomentario">
    <w:name w:val="annotation reference"/>
    <w:basedOn w:val="Fuentedeprrafopredeter"/>
    <w:uiPriority w:val="99"/>
    <w:semiHidden w:val="1"/>
    <w:unhideWhenUsed w:val="1"/>
    <w:rPr>
      <w:sz w:val="16"/>
      <w:szCs w:val="16"/>
    </w:rPr>
  </w:style>
  <w:style w:type="paragraph" w:styleId="NormalWeb">
    <w:name w:val="Normal (Web)"/>
    <w:basedOn w:val="Normal"/>
    <w:uiPriority w:val="99"/>
    <w:semiHidden w:val="1"/>
    <w:unhideWhenUsed w:val="1"/>
    <w:rsid w:val="00475077"/>
    <w:pPr>
      <w:suppressAutoHyphens w:val="0"/>
      <w:spacing w:after="100" w:afterAutospacing="1" w:before="100" w:beforeAutospacing="1" w:line="240" w:lineRule="auto"/>
      <w:ind w:left="0" w:leftChars="0" w:firstLine="0" w:firstLineChars="0"/>
      <w:textDirection w:val="lrTb"/>
      <w:textAlignment w:val="auto"/>
      <w:outlineLvl w:val="9"/>
    </w:pPr>
    <w:rPr>
      <w:rFonts w:ascii="Times New Roman" w:cs="Times New Roman" w:eastAsia="Times New Roman" w:hAnsi="Times New Roman"/>
      <w:position w:val="0"/>
      <w:sz w:val="24"/>
      <w:szCs w:val="24"/>
      <w:lang w:eastAsia="es-AR" w:val="es-AR"/>
    </w:rPr>
  </w:style>
  <w:style w:type="table" w:styleId="Tablaconcuadrcula">
    <w:name w:val="Table Grid"/>
    <w:basedOn w:val="Tablanormal"/>
    <w:uiPriority w:val="39"/>
    <w:rsid w:val="00475077"/>
    <w:pPr>
      <w:spacing w:after="0"/>
    </w:pPr>
    <w:rPr>
      <w:rFonts w:ascii="Tahoma" w:cs="Tahoma" w:eastAsia="Tahoma" w:hAnsi="Tahoma"/>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rPr>
      <w:rFonts w:ascii="Tahoma" w:cs="Tahoma" w:eastAsia="Tahoma" w:hAnsi="Tahoma"/>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86.0" w:type="dxa"/>
        <w:left w:w="108.0" w:type="dxa"/>
        <w:bottom w:w="86.0" w:type="dxa"/>
        <w:right w:w="108.0" w:type="dxa"/>
      </w:tblCellMar>
    </w:tblPr>
  </w:style>
  <w:style w:type="table" w:styleId="Table3">
    <w:basedOn w:val="TableNormal"/>
    <w:tblPr>
      <w:tblStyleRowBandSize w:val="1"/>
      <w:tblStyleColBandSize w:val="1"/>
      <w:tblCellMar>
        <w:top w:w="86.0" w:type="dxa"/>
        <w:left w:w="108.0" w:type="dxa"/>
        <w:bottom w:w="86.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Tahoma" w:cs="Tahoma" w:eastAsia="Tahoma" w:hAnsi="Tahoma"/>
      <w:sz w:val="20"/>
      <w:szCs w:val="20"/>
    </w:rPr>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pXr5PCPPR1XKJd/ORnuUb6XLWA==">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2005-09-30T13:35:00Z</dcterms:created>
  <dc:creator>Santiago Ceria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Spanish</vt:lpwstr>
  </property>
  <property fmtid="{D5CDD505-2E9C-101B-9397-08002B2CF9AE}" pid="3" name="Version">
    <vt:lpwstr>1.0</vt:lpwstr>
  </property>
  <property fmtid="{D5CDD505-2E9C-101B-9397-08002B2CF9AE}" pid="4" name="KPA">
    <vt:lpwstr>N2 Quality Assurance</vt:lpwstr>
  </property>
  <property fmtid="{D5CDD505-2E9C-101B-9397-08002B2CF9AE}" pid="5" name="SPSDescription">
    <vt:lpwstr/>
  </property>
  <property fmtid="{D5CDD505-2E9C-101B-9397-08002B2CF9AE}" pid="6" name="Owner">
    <vt:lpwstr/>
  </property>
  <property fmtid="{D5CDD505-2E9C-101B-9397-08002B2CF9AE}" pid="7" name="Status">
    <vt:lpwstr/>
  </property>
</Properties>
</file>