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94E6" w14:textId="6454BDFD" w:rsidR="0043655E" w:rsidRDefault="00ED1365"/>
    <w:p w14:paraId="22098C85" w14:textId="63609C96" w:rsidR="0091518D" w:rsidRDefault="0091518D"/>
    <w:p w14:paraId="7A5FDB5D" w14:textId="77777777" w:rsidR="00421883" w:rsidRDefault="00421883" w:rsidP="00421883">
      <w:pPr>
        <w:rPr>
          <w:rFonts w:ascii="Abadi" w:hAnsi="Abadi"/>
          <w:b/>
          <w:bCs/>
          <w:sz w:val="44"/>
          <w:szCs w:val="44"/>
        </w:rPr>
      </w:pPr>
    </w:p>
    <w:p w14:paraId="4DF1F72D" w14:textId="56A45BBA" w:rsidR="00421883" w:rsidRDefault="00421883" w:rsidP="00421883">
      <w:pPr>
        <w:rPr>
          <w:rFonts w:ascii="Abadi" w:hAnsi="Abadi"/>
          <w:b/>
          <w:bCs/>
          <w:sz w:val="44"/>
          <w:szCs w:val="44"/>
        </w:rPr>
      </w:pPr>
      <w:r w:rsidRPr="00421883">
        <w:rPr>
          <w:rFonts w:ascii="Abadi" w:hAnsi="Abadi"/>
          <w:b/>
          <w:bCs/>
          <w:sz w:val="44"/>
          <w:szCs w:val="44"/>
        </w:rPr>
        <w:t>Equipo</w:t>
      </w:r>
      <w:r>
        <w:rPr>
          <w:rFonts w:ascii="Abadi" w:hAnsi="Abadi"/>
          <w:b/>
          <w:bCs/>
          <w:sz w:val="44"/>
          <w:szCs w:val="44"/>
        </w:rPr>
        <w:t>: Ave Eme</w:t>
      </w:r>
      <w:r>
        <w:rPr>
          <w:rFonts w:ascii="Abadi" w:hAnsi="Abadi"/>
          <w:b/>
          <w:bCs/>
          <w:sz w:val="44"/>
          <w:szCs w:val="44"/>
        </w:rPr>
        <w:br/>
      </w:r>
    </w:p>
    <w:p w14:paraId="629C44E9" w14:textId="4BB7317A" w:rsidR="00421883" w:rsidRDefault="00421883" w:rsidP="00421883">
      <w:pPr>
        <w:rPr>
          <w:rFonts w:ascii="Abadi" w:hAnsi="Abadi"/>
          <w:b/>
          <w:bCs/>
          <w:sz w:val="44"/>
          <w:szCs w:val="44"/>
        </w:rPr>
      </w:pPr>
      <w:r>
        <w:rPr>
          <w:rFonts w:ascii="Abadi" w:hAnsi="Abadi"/>
          <w:b/>
          <w:bCs/>
          <w:sz w:val="44"/>
          <w:szCs w:val="44"/>
        </w:rPr>
        <w:t xml:space="preserve">Integrantes: </w:t>
      </w:r>
    </w:p>
    <w:p w14:paraId="30EC12BB" w14:textId="77777777" w:rsidR="00421883" w:rsidRDefault="00421883" w:rsidP="00421883">
      <w:pPr>
        <w:pStyle w:val="Prrafodelista"/>
        <w:numPr>
          <w:ilvl w:val="0"/>
          <w:numId w:val="1"/>
        </w:numPr>
        <w:rPr>
          <w:rFonts w:ascii="Abadi" w:hAnsi="Abadi"/>
          <w:b/>
          <w:bCs/>
          <w:sz w:val="44"/>
          <w:szCs w:val="44"/>
        </w:rPr>
      </w:pPr>
      <w:r w:rsidRPr="00421883">
        <w:rPr>
          <w:rFonts w:ascii="Abadi" w:hAnsi="Abadi"/>
          <w:b/>
          <w:bCs/>
          <w:sz w:val="44"/>
          <w:szCs w:val="44"/>
        </w:rPr>
        <w:t>Ramiro De la Peña</w:t>
      </w:r>
    </w:p>
    <w:p w14:paraId="4EDEEF83" w14:textId="4EB55F7E" w:rsidR="00421883" w:rsidRDefault="00421883" w:rsidP="00421883">
      <w:pPr>
        <w:pStyle w:val="Prrafodelista"/>
        <w:numPr>
          <w:ilvl w:val="0"/>
          <w:numId w:val="1"/>
        </w:numPr>
        <w:rPr>
          <w:rFonts w:ascii="Abadi" w:hAnsi="Abadi"/>
          <w:b/>
          <w:bCs/>
          <w:sz w:val="44"/>
          <w:szCs w:val="44"/>
        </w:rPr>
      </w:pPr>
      <w:r>
        <w:rPr>
          <w:rFonts w:ascii="Abadi" w:hAnsi="Abadi"/>
          <w:b/>
          <w:bCs/>
          <w:sz w:val="44"/>
          <w:szCs w:val="44"/>
        </w:rPr>
        <w:t>Santiago Frías</w:t>
      </w:r>
      <w:r w:rsidR="006C40FE">
        <w:rPr>
          <w:rFonts w:ascii="Abadi" w:hAnsi="Abadi"/>
          <w:b/>
          <w:bCs/>
          <w:sz w:val="44"/>
          <w:szCs w:val="44"/>
        </w:rPr>
        <w:tab/>
      </w:r>
    </w:p>
    <w:p w14:paraId="309613F2" w14:textId="4098D777" w:rsidR="00421883" w:rsidRDefault="00421883" w:rsidP="00421883">
      <w:pPr>
        <w:pStyle w:val="Prrafodelista"/>
        <w:numPr>
          <w:ilvl w:val="0"/>
          <w:numId w:val="1"/>
        </w:numPr>
        <w:rPr>
          <w:rFonts w:ascii="Abadi" w:hAnsi="Abadi"/>
          <w:b/>
          <w:bCs/>
          <w:sz w:val="44"/>
          <w:szCs w:val="44"/>
        </w:rPr>
      </w:pPr>
      <w:r>
        <w:rPr>
          <w:rFonts w:ascii="Abadi" w:hAnsi="Abadi"/>
          <w:b/>
          <w:bCs/>
          <w:sz w:val="44"/>
          <w:szCs w:val="44"/>
        </w:rPr>
        <w:t>Mart</w:t>
      </w:r>
      <w:r w:rsidR="006C40FE">
        <w:rPr>
          <w:rFonts w:ascii="Abadi" w:hAnsi="Abadi"/>
          <w:b/>
          <w:bCs/>
          <w:sz w:val="44"/>
          <w:szCs w:val="44"/>
        </w:rPr>
        <w:t>í</w:t>
      </w:r>
      <w:r>
        <w:rPr>
          <w:rFonts w:ascii="Abadi" w:hAnsi="Abadi"/>
          <w:b/>
          <w:bCs/>
          <w:sz w:val="44"/>
          <w:szCs w:val="44"/>
        </w:rPr>
        <w:t>n Gentile</w:t>
      </w:r>
    </w:p>
    <w:p w14:paraId="2DA66D3D" w14:textId="77F12504" w:rsidR="00421883" w:rsidRDefault="00421883" w:rsidP="00421883">
      <w:pPr>
        <w:pStyle w:val="Prrafodelista"/>
        <w:numPr>
          <w:ilvl w:val="0"/>
          <w:numId w:val="1"/>
        </w:numPr>
        <w:rPr>
          <w:rFonts w:ascii="Abadi" w:hAnsi="Abadi"/>
          <w:b/>
          <w:bCs/>
          <w:sz w:val="44"/>
          <w:szCs w:val="44"/>
        </w:rPr>
      </w:pPr>
      <w:r>
        <w:rPr>
          <w:rFonts w:ascii="Abadi" w:hAnsi="Abadi"/>
          <w:b/>
          <w:bCs/>
          <w:sz w:val="44"/>
          <w:szCs w:val="44"/>
        </w:rPr>
        <w:t>Alberto Malek</w:t>
      </w:r>
    </w:p>
    <w:p w14:paraId="6BA759D7" w14:textId="62292C2B" w:rsidR="006C40FE" w:rsidRDefault="006C40FE" w:rsidP="006C40FE">
      <w:pPr>
        <w:rPr>
          <w:rFonts w:ascii="Abadi" w:hAnsi="Abadi"/>
          <w:b/>
          <w:bCs/>
          <w:sz w:val="44"/>
          <w:szCs w:val="44"/>
        </w:rPr>
      </w:pPr>
    </w:p>
    <w:p w14:paraId="609058D8" w14:textId="6F054D85" w:rsidR="006C40FE" w:rsidRDefault="006C40FE" w:rsidP="006C40FE">
      <w:pPr>
        <w:rPr>
          <w:rFonts w:ascii="Abadi" w:hAnsi="Abadi"/>
          <w:b/>
          <w:bCs/>
          <w:sz w:val="44"/>
          <w:szCs w:val="44"/>
        </w:rPr>
      </w:pPr>
      <w:r>
        <w:rPr>
          <w:rFonts w:ascii="Abadi" w:hAnsi="Abadi"/>
          <w:b/>
          <w:bCs/>
          <w:sz w:val="44"/>
          <w:szCs w:val="44"/>
        </w:rPr>
        <w:t>N° grupo</w:t>
      </w:r>
      <w:proofErr w:type="gramStart"/>
      <w:r>
        <w:rPr>
          <w:rFonts w:ascii="Abadi" w:hAnsi="Abadi"/>
          <w:b/>
          <w:bCs/>
          <w:sz w:val="44"/>
          <w:szCs w:val="44"/>
        </w:rPr>
        <w:t>: ?</w:t>
      </w:r>
      <w:proofErr w:type="gramEnd"/>
    </w:p>
    <w:p w14:paraId="2A156B47" w14:textId="6FDF3CB7" w:rsidR="006C40FE" w:rsidRPr="006C40FE" w:rsidRDefault="006C40FE" w:rsidP="006C40FE">
      <w:pPr>
        <w:rPr>
          <w:rFonts w:ascii="Abadi" w:hAnsi="Abadi"/>
          <w:b/>
          <w:bCs/>
          <w:sz w:val="44"/>
          <w:szCs w:val="44"/>
        </w:rPr>
      </w:pPr>
      <w:r>
        <w:rPr>
          <w:rFonts w:ascii="Abadi" w:hAnsi="Abadi"/>
          <w:b/>
          <w:bCs/>
          <w:sz w:val="44"/>
          <w:szCs w:val="44"/>
        </w:rPr>
        <w:t>Curso: 2° 2° A</w:t>
      </w:r>
    </w:p>
    <w:p w14:paraId="7523D3B9" w14:textId="59877E7A" w:rsidR="00421883" w:rsidRDefault="00421883" w:rsidP="00421883">
      <w:pPr>
        <w:rPr>
          <w:rFonts w:ascii="Abadi" w:hAnsi="Abadi"/>
          <w:b/>
          <w:bCs/>
          <w:sz w:val="44"/>
          <w:szCs w:val="44"/>
        </w:rPr>
      </w:pPr>
    </w:p>
    <w:p w14:paraId="3E0BE576" w14:textId="696EC338" w:rsidR="00421883" w:rsidRDefault="00421883" w:rsidP="00421883">
      <w:pPr>
        <w:rPr>
          <w:rFonts w:ascii="Abadi" w:hAnsi="Abadi"/>
          <w:b/>
          <w:bCs/>
          <w:sz w:val="44"/>
          <w:szCs w:val="44"/>
        </w:rPr>
      </w:pPr>
    </w:p>
    <w:p w14:paraId="59443600" w14:textId="33EF21D1" w:rsidR="00421883" w:rsidRDefault="006C40FE" w:rsidP="00421883">
      <w:pPr>
        <w:rPr>
          <w:rFonts w:ascii="Abadi" w:hAnsi="Abadi"/>
          <w:b/>
          <w:bCs/>
          <w:sz w:val="44"/>
          <w:szCs w:val="44"/>
        </w:rPr>
      </w:pPr>
      <w:r>
        <w:rPr>
          <w:rFonts w:ascii="Abadi" w:hAnsi="Abadi"/>
          <w:b/>
          <w:bCs/>
          <w:sz w:val="44"/>
          <w:szCs w:val="44"/>
        </w:rPr>
        <w:t>Empresa</w:t>
      </w:r>
      <w:proofErr w:type="gramStart"/>
      <w:r>
        <w:rPr>
          <w:rFonts w:ascii="Abadi" w:hAnsi="Abadi"/>
          <w:b/>
          <w:bCs/>
          <w:sz w:val="44"/>
          <w:szCs w:val="44"/>
        </w:rPr>
        <w:t>: ?</w:t>
      </w:r>
      <w:proofErr w:type="gramEnd"/>
    </w:p>
    <w:p w14:paraId="776AA52F" w14:textId="5BCA09F1" w:rsidR="006C40FE" w:rsidRDefault="006C40FE" w:rsidP="006C40FE">
      <w:pPr>
        <w:rPr>
          <w:rFonts w:ascii="Abadi" w:hAnsi="Abadi"/>
          <w:b/>
          <w:bCs/>
          <w:sz w:val="44"/>
          <w:szCs w:val="44"/>
        </w:rPr>
      </w:pPr>
      <w:r>
        <w:rPr>
          <w:rFonts w:ascii="Abadi" w:hAnsi="Abadi"/>
          <w:b/>
          <w:bCs/>
          <w:sz w:val="44"/>
          <w:szCs w:val="44"/>
        </w:rPr>
        <w:t>Proyecto</w:t>
      </w:r>
      <w:proofErr w:type="gramStart"/>
      <w:r>
        <w:rPr>
          <w:rFonts w:ascii="Abadi" w:hAnsi="Abadi"/>
          <w:b/>
          <w:bCs/>
          <w:sz w:val="44"/>
          <w:szCs w:val="44"/>
        </w:rPr>
        <w:t>: ?</w:t>
      </w:r>
      <w:proofErr w:type="gramEnd"/>
    </w:p>
    <w:p w14:paraId="3EB8FB25" w14:textId="397BDDDB" w:rsidR="00421883" w:rsidRDefault="00421883" w:rsidP="00421883">
      <w:pPr>
        <w:rPr>
          <w:rFonts w:ascii="Abadi" w:hAnsi="Abadi"/>
          <w:b/>
          <w:bCs/>
          <w:sz w:val="44"/>
          <w:szCs w:val="44"/>
        </w:rPr>
      </w:pPr>
    </w:p>
    <w:p w14:paraId="5FFAF2BF" w14:textId="393F8193" w:rsidR="006C40FE" w:rsidRDefault="006C40FE" w:rsidP="00421883">
      <w:pPr>
        <w:rPr>
          <w:rFonts w:ascii="Abadi" w:hAnsi="Abadi"/>
          <w:b/>
          <w:bCs/>
          <w:sz w:val="44"/>
          <w:szCs w:val="44"/>
        </w:rPr>
      </w:pPr>
    </w:p>
    <w:p w14:paraId="545AA55D" w14:textId="3486CD22" w:rsidR="006C40FE" w:rsidRDefault="006C40FE" w:rsidP="00421883">
      <w:pPr>
        <w:rPr>
          <w:rFonts w:ascii="Abadi" w:hAnsi="Abadi"/>
          <w:b/>
          <w:bCs/>
          <w:sz w:val="44"/>
          <w:szCs w:val="44"/>
        </w:rPr>
      </w:pPr>
    </w:p>
    <w:p w14:paraId="32785DDB" w14:textId="77777777" w:rsidR="006C40FE" w:rsidRPr="00421883" w:rsidRDefault="006C40FE" w:rsidP="00421883">
      <w:pPr>
        <w:rPr>
          <w:rFonts w:ascii="Abadi" w:hAnsi="Abadi"/>
          <w:b/>
          <w:bCs/>
          <w:sz w:val="44"/>
          <w:szCs w:val="44"/>
        </w:rPr>
      </w:pPr>
    </w:p>
    <w:p w14:paraId="41B465D7" w14:textId="77777777" w:rsidR="00ED1365" w:rsidRDefault="00ED1365" w:rsidP="00421883">
      <w:pPr>
        <w:jc w:val="center"/>
        <w:rPr>
          <w:rFonts w:ascii="Algerian" w:hAnsi="Algerian"/>
          <w:b/>
          <w:bCs/>
          <w:sz w:val="52"/>
          <w:szCs w:val="52"/>
        </w:rPr>
      </w:pPr>
    </w:p>
    <w:p w14:paraId="39E7E89E" w14:textId="6D35BD84" w:rsidR="00421883" w:rsidRPr="00ED1365" w:rsidRDefault="0091518D" w:rsidP="00421883">
      <w:pPr>
        <w:jc w:val="center"/>
        <w:rPr>
          <w:rFonts w:ascii="Algerian" w:hAnsi="Algerian"/>
          <w:b/>
          <w:bCs/>
          <w:sz w:val="52"/>
          <w:szCs w:val="52"/>
        </w:rPr>
      </w:pPr>
      <w:r w:rsidRPr="00ED1365">
        <w:rPr>
          <w:rFonts w:ascii="Algerian" w:hAnsi="Algerian"/>
          <w:b/>
          <w:bCs/>
          <w:sz w:val="52"/>
          <w:szCs w:val="52"/>
        </w:rPr>
        <w:t>Plan de Tiempo</w:t>
      </w:r>
    </w:p>
    <w:p w14:paraId="71DC7B6A" w14:textId="0AB42EDF" w:rsidR="0091518D" w:rsidRPr="00ED1365" w:rsidRDefault="0091518D" w:rsidP="0091518D">
      <w:pPr>
        <w:rPr>
          <w:rFonts w:ascii="Algerian" w:hAnsi="Algerian"/>
          <w:b/>
          <w:bCs/>
          <w:sz w:val="28"/>
          <w:szCs w:val="28"/>
        </w:rPr>
      </w:pPr>
    </w:p>
    <w:p w14:paraId="3D76D5D6" w14:textId="281FD66F" w:rsidR="00ED1365" w:rsidRPr="00ED1365" w:rsidRDefault="00ED1365" w:rsidP="00ED1365">
      <w:pPr>
        <w:rPr>
          <w:rFonts w:asciiTheme="minorBidi" w:hAnsiTheme="minorBidi"/>
          <w:b/>
          <w:bCs/>
          <w:sz w:val="28"/>
          <w:szCs w:val="28"/>
        </w:rPr>
      </w:pPr>
      <w:r w:rsidRPr="00ED1365">
        <w:rPr>
          <w:rFonts w:asciiTheme="minorBidi" w:hAnsiTheme="minorBidi"/>
          <w:b/>
          <w:bCs/>
          <w:sz w:val="28"/>
          <w:szCs w:val="28"/>
        </w:rPr>
        <w:t>Introducción</w:t>
      </w:r>
    </w:p>
    <w:p w14:paraId="4B160BB1" w14:textId="27CB5194" w:rsidR="00381667" w:rsidRPr="00ED1365" w:rsidRDefault="0091518D" w:rsidP="00381667">
      <w:pPr>
        <w:jc w:val="both"/>
        <w:rPr>
          <w:rFonts w:asciiTheme="minorBidi" w:hAnsiTheme="minorBidi"/>
        </w:rPr>
      </w:pPr>
      <w:r w:rsidRPr="00ED1365">
        <w:rPr>
          <w:rFonts w:asciiTheme="minorBidi" w:hAnsiTheme="minorBidi"/>
        </w:rPr>
        <w:t>En cada proyecto hay un plan de gestión de tiempo, el cual permite una planificación del tiempo que es necesario para poder llegar a cumplir con los requisitos planteados en los procesos, los entregables, cada iteración y cada actividad, de manera de tener claros los objetivos con la tarea a desarrollar y duración que se le estima.</w:t>
      </w:r>
    </w:p>
    <w:p w14:paraId="0DD46015" w14:textId="4BC4D85F" w:rsidR="00381667" w:rsidRPr="00ED1365" w:rsidRDefault="0091518D" w:rsidP="00381667">
      <w:pPr>
        <w:jc w:val="both"/>
        <w:rPr>
          <w:rFonts w:asciiTheme="minorBidi" w:hAnsiTheme="minorBidi"/>
        </w:rPr>
      </w:pPr>
      <w:r w:rsidRPr="00ED1365">
        <w:rPr>
          <w:rFonts w:asciiTheme="minorBidi" w:hAnsiTheme="minorBidi"/>
        </w:rPr>
        <w:br/>
        <w:t xml:space="preserve">En un proyecto la planificación tiene varias etapas. Una vez se tengan en claro cuales son las actividades </w:t>
      </w:r>
      <w:r w:rsidR="00E068B3" w:rsidRPr="00ED1365">
        <w:rPr>
          <w:rFonts w:asciiTheme="minorBidi" w:hAnsiTheme="minorBidi"/>
        </w:rPr>
        <w:t>para</w:t>
      </w:r>
      <w:r w:rsidRPr="00ED1365">
        <w:rPr>
          <w:rFonts w:asciiTheme="minorBidi" w:hAnsiTheme="minorBidi"/>
        </w:rPr>
        <w:t xml:space="preserve"> realizar y el orden lógic</w:t>
      </w:r>
      <w:r w:rsidR="00381667" w:rsidRPr="00ED1365">
        <w:rPr>
          <w:rFonts w:asciiTheme="minorBidi" w:hAnsiTheme="minorBidi"/>
        </w:rPr>
        <w:t>o</w:t>
      </w:r>
      <w:r w:rsidRPr="00ED1365">
        <w:rPr>
          <w:rFonts w:asciiTheme="minorBidi" w:hAnsiTheme="minorBidi"/>
        </w:rPr>
        <w:t xml:space="preserve"> en el cual realizarlas</w:t>
      </w:r>
      <w:r w:rsidR="00381667" w:rsidRPr="00ED1365">
        <w:rPr>
          <w:rFonts w:asciiTheme="minorBidi" w:hAnsiTheme="minorBidi"/>
        </w:rPr>
        <w:t>,</w:t>
      </w:r>
      <w:r w:rsidRPr="00ED1365">
        <w:rPr>
          <w:rFonts w:asciiTheme="minorBidi" w:hAnsiTheme="minorBidi"/>
        </w:rPr>
        <w:t xml:space="preserve"> se les estima una cantidad de recursos de personas, máquinas, </w:t>
      </w:r>
      <w:r w:rsidR="00381667" w:rsidRPr="00ED1365">
        <w:rPr>
          <w:rFonts w:asciiTheme="minorBidi" w:hAnsiTheme="minorBidi"/>
        </w:rPr>
        <w:t xml:space="preserve">equipamientos </w:t>
      </w:r>
      <w:r w:rsidRPr="00ED1365">
        <w:rPr>
          <w:rFonts w:asciiTheme="minorBidi" w:hAnsiTheme="minorBidi"/>
        </w:rPr>
        <w:t>etc</w:t>
      </w:r>
      <w:r w:rsidR="00381667" w:rsidRPr="00ED1365">
        <w:rPr>
          <w:rFonts w:asciiTheme="minorBidi" w:hAnsiTheme="minorBidi"/>
        </w:rPr>
        <w:t>. y la duración</w:t>
      </w:r>
      <w:r w:rsidRPr="00ED1365">
        <w:rPr>
          <w:rFonts w:asciiTheme="minorBidi" w:hAnsiTheme="minorBidi"/>
        </w:rPr>
        <w:t xml:space="preserve"> necesaria para </w:t>
      </w:r>
      <w:r w:rsidR="00381667" w:rsidRPr="00ED1365">
        <w:rPr>
          <w:rFonts w:asciiTheme="minorBidi" w:hAnsiTheme="minorBidi"/>
        </w:rPr>
        <w:t xml:space="preserve">concretar </w:t>
      </w:r>
      <w:r w:rsidRPr="00ED1365">
        <w:rPr>
          <w:rFonts w:asciiTheme="minorBidi" w:hAnsiTheme="minorBidi"/>
        </w:rPr>
        <w:t>cada una de las actividade</w:t>
      </w:r>
      <w:r w:rsidR="00381667" w:rsidRPr="00ED1365">
        <w:rPr>
          <w:rFonts w:asciiTheme="minorBidi" w:hAnsiTheme="minorBidi"/>
        </w:rPr>
        <w:t>s, y ahí es donde entra el plan de gestión del tiempo.</w:t>
      </w:r>
      <w:r w:rsidR="00421883" w:rsidRPr="00ED1365">
        <w:rPr>
          <w:rFonts w:asciiTheme="minorBidi" w:hAnsiTheme="minorBidi"/>
        </w:rPr>
        <w:t xml:space="preserve"> De esta manera se crea un cronograma de desarrollo con fechas planificadas para cada una de las actividades.</w:t>
      </w:r>
    </w:p>
    <w:p w14:paraId="30613050" w14:textId="1B872F87" w:rsidR="00381667" w:rsidRPr="00ED1365" w:rsidRDefault="00381667" w:rsidP="00381667">
      <w:pPr>
        <w:jc w:val="both"/>
        <w:rPr>
          <w:rFonts w:asciiTheme="minorBidi" w:hAnsiTheme="minorBidi"/>
        </w:rPr>
      </w:pPr>
    </w:p>
    <w:p w14:paraId="0A3E696E" w14:textId="41E61F73" w:rsidR="00421883" w:rsidRPr="00ED1365" w:rsidRDefault="00381667" w:rsidP="00421883">
      <w:pPr>
        <w:jc w:val="both"/>
        <w:rPr>
          <w:rFonts w:asciiTheme="minorBidi" w:hAnsiTheme="minorBidi"/>
        </w:rPr>
      </w:pPr>
      <w:r w:rsidRPr="00ED1365">
        <w:rPr>
          <w:rFonts w:asciiTheme="minorBidi" w:hAnsiTheme="minorBidi"/>
        </w:rPr>
        <w:t xml:space="preserve">Tener estimación en cada una de los </w:t>
      </w:r>
      <w:r w:rsidR="00E068B3" w:rsidRPr="00ED1365">
        <w:rPr>
          <w:rFonts w:asciiTheme="minorBidi" w:hAnsiTheme="minorBidi"/>
        </w:rPr>
        <w:t>s</w:t>
      </w:r>
      <w:r w:rsidRPr="00ED1365">
        <w:rPr>
          <w:rFonts w:asciiTheme="minorBidi" w:hAnsiTheme="minorBidi"/>
        </w:rPr>
        <w:t>p</w:t>
      </w:r>
      <w:r w:rsidR="00E068B3" w:rsidRPr="00ED1365">
        <w:rPr>
          <w:rFonts w:asciiTheme="minorBidi" w:hAnsiTheme="minorBidi"/>
        </w:rPr>
        <w:t>r</w:t>
      </w:r>
      <w:r w:rsidRPr="00ED1365">
        <w:rPr>
          <w:rFonts w:asciiTheme="minorBidi" w:hAnsiTheme="minorBidi"/>
        </w:rPr>
        <w:t>int y actividad</w:t>
      </w:r>
      <w:r w:rsidR="009C5971" w:rsidRPr="00ED1365">
        <w:rPr>
          <w:rFonts w:asciiTheme="minorBidi" w:hAnsiTheme="minorBidi"/>
        </w:rPr>
        <w:t>es</w:t>
      </w:r>
      <w:r w:rsidRPr="00ED1365">
        <w:rPr>
          <w:rFonts w:asciiTheme="minorBidi" w:hAnsiTheme="minorBidi"/>
        </w:rPr>
        <w:t xml:space="preserve"> permite ver si se está yendo en buen camino, revisando si se cumplió </w:t>
      </w:r>
      <w:r w:rsidR="009C5971" w:rsidRPr="00ED1365">
        <w:rPr>
          <w:rFonts w:asciiTheme="minorBidi" w:hAnsiTheme="minorBidi"/>
        </w:rPr>
        <w:t xml:space="preserve">en tiempo y forma </w:t>
      </w:r>
      <w:r w:rsidRPr="00ED1365">
        <w:rPr>
          <w:rFonts w:asciiTheme="minorBidi" w:hAnsiTheme="minorBidi"/>
        </w:rPr>
        <w:t xml:space="preserve">con lo planificado y calculando </w:t>
      </w:r>
      <w:r w:rsidR="009C5971" w:rsidRPr="00ED1365">
        <w:rPr>
          <w:rFonts w:asciiTheme="minorBidi" w:hAnsiTheme="minorBidi"/>
        </w:rPr>
        <w:t>el tiempo de atraso (en caso de que lo haya) del sprint terminado, permitiendo así poder replantearse la planificación inicial del sprint, y tener en cuanta el atraso para las próximas iteraciones</w:t>
      </w:r>
      <w:r w:rsidR="00421883" w:rsidRPr="00ED1365">
        <w:rPr>
          <w:rFonts w:asciiTheme="minorBidi" w:hAnsiTheme="minorBidi"/>
        </w:rPr>
        <w:t>, y en caso de que sea necesarios replantarse el cronograma de desarrollo.</w:t>
      </w:r>
    </w:p>
    <w:p w14:paraId="064A5F54" w14:textId="3947A2C3" w:rsidR="00421883" w:rsidRPr="00ED1365" w:rsidRDefault="00421883" w:rsidP="00421883">
      <w:pPr>
        <w:jc w:val="both"/>
        <w:rPr>
          <w:rFonts w:asciiTheme="minorBidi" w:hAnsiTheme="minorBidi"/>
          <w:b/>
          <w:bCs/>
          <w:sz w:val="28"/>
          <w:szCs w:val="28"/>
        </w:rPr>
      </w:pPr>
    </w:p>
    <w:p w14:paraId="0C3BE8DC" w14:textId="000FE669" w:rsidR="00ED1365" w:rsidRPr="00ED1365" w:rsidRDefault="00ED1365" w:rsidP="00421883">
      <w:pPr>
        <w:jc w:val="both"/>
        <w:rPr>
          <w:rFonts w:asciiTheme="minorBidi" w:hAnsiTheme="minorBidi"/>
          <w:b/>
          <w:bCs/>
          <w:sz w:val="28"/>
          <w:szCs w:val="28"/>
        </w:rPr>
      </w:pPr>
      <w:r w:rsidRPr="00ED1365">
        <w:rPr>
          <w:rFonts w:asciiTheme="minorBidi" w:hAnsiTheme="minorBidi"/>
          <w:b/>
          <w:bCs/>
          <w:sz w:val="28"/>
          <w:szCs w:val="28"/>
        </w:rPr>
        <w:t>Sprint</w:t>
      </w:r>
    </w:p>
    <w:p w14:paraId="051D753E" w14:textId="77777777" w:rsidR="00421883" w:rsidRPr="00ED1365" w:rsidRDefault="009C5971" w:rsidP="00421883">
      <w:pPr>
        <w:jc w:val="both"/>
        <w:rPr>
          <w:rFonts w:asciiTheme="minorBidi" w:hAnsiTheme="minorBidi"/>
        </w:rPr>
      </w:pPr>
      <w:r w:rsidRPr="00ED1365">
        <w:rPr>
          <w:rFonts w:asciiTheme="minorBidi" w:hAnsiTheme="minorBidi"/>
        </w:rPr>
        <w:t>En nuestro proyect</w:t>
      </w:r>
      <w:r w:rsidR="00E068B3" w:rsidRPr="00ED1365">
        <w:rPr>
          <w:rFonts w:asciiTheme="minorBidi" w:hAnsiTheme="minorBidi"/>
        </w:rPr>
        <w:t>o la metodología a implementar será Scrum y usaremos como plataforma de planificación Jira.</w:t>
      </w:r>
    </w:p>
    <w:p w14:paraId="37B6CAA4" w14:textId="40B3D0BB" w:rsidR="00797F30" w:rsidRDefault="00E068B3" w:rsidP="00421883">
      <w:pPr>
        <w:jc w:val="both"/>
        <w:rPr>
          <w:rFonts w:asciiTheme="minorBidi" w:hAnsiTheme="minorBidi"/>
        </w:rPr>
      </w:pPr>
      <w:r w:rsidRPr="00ED1365">
        <w:rPr>
          <w:rFonts w:asciiTheme="minorBidi" w:hAnsiTheme="minorBidi"/>
        </w:rPr>
        <w:t>L</w:t>
      </w:r>
      <w:r w:rsidR="009C5971" w:rsidRPr="00ED1365">
        <w:rPr>
          <w:rFonts w:asciiTheme="minorBidi" w:hAnsiTheme="minorBidi"/>
        </w:rPr>
        <w:t xml:space="preserve">os sprint </w:t>
      </w:r>
      <w:r w:rsidR="00797F30" w:rsidRPr="00ED1365">
        <w:rPr>
          <w:rFonts w:asciiTheme="minorBidi" w:hAnsiTheme="minorBidi"/>
        </w:rPr>
        <w:t>tendrán una duración de</w:t>
      </w:r>
      <w:r w:rsidR="009C5971" w:rsidRPr="00ED1365">
        <w:rPr>
          <w:rFonts w:asciiTheme="minorBidi" w:hAnsiTheme="minorBidi"/>
        </w:rPr>
        <w:t xml:space="preserve"> una semana aplicando tiempo de desarrollo de 2 horas diarias</w:t>
      </w:r>
      <w:r w:rsidR="00A1425C" w:rsidRPr="00ED1365">
        <w:rPr>
          <w:rFonts w:asciiTheme="minorBidi" w:hAnsiTheme="minorBidi"/>
        </w:rPr>
        <w:t>, 3 días a la semana</w:t>
      </w:r>
      <w:r w:rsidR="00797F30" w:rsidRPr="00ED1365">
        <w:rPr>
          <w:rFonts w:asciiTheme="minorBidi" w:hAnsiTheme="minorBidi"/>
        </w:rPr>
        <w:t xml:space="preserve">, en las cuales se realizará la reunión diaria entre los miembros del equipo de desarrollo (15 minutos) y se escriba el código en resto del tiempo (105 minutos). </w:t>
      </w:r>
      <w:proofErr w:type="gramStart"/>
      <w:r w:rsidR="00797F30" w:rsidRPr="00ED1365">
        <w:rPr>
          <w:rFonts w:asciiTheme="minorBidi" w:hAnsiTheme="minorBidi"/>
        </w:rPr>
        <w:t>Cada tarea a desarrollar</w:t>
      </w:r>
      <w:proofErr w:type="gramEnd"/>
      <w:r w:rsidR="00797F30" w:rsidRPr="00ED1365">
        <w:rPr>
          <w:rFonts w:asciiTheme="minorBidi" w:hAnsiTheme="minorBidi"/>
        </w:rPr>
        <w:t xml:space="preserve"> en el sprint no debe superar una estimación de 105 minutos, de manera que cada tarea pueda ser resulta en un mismo día por la misma persona. En caso de que una tarea exceda ese límite de tiempo será divida en varias tareas a realizar por distintos miembros del equipo y asi lograr que no queden tareas a medio terminar. </w:t>
      </w:r>
    </w:p>
    <w:p w14:paraId="4D5B77CA" w14:textId="490F62C3" w:rsidR="00ED1365" w:rsidRDefault="00ED1365" w:rsidP="00421883">
      <w:pPr>
        <w:jc w:val="both"/>
        <w:rPr>
          <w:rFonts w:asciiTheme="minorBidi" w:hAnsiTheme="minorBidi"/>
        </w:rPr>
      </w:pPr>
    </w:p>
    <w:p w14:paraId="6E4CBFA2" w14:textId="1160A02B" w:rsidR="00ED1365" w:rsidRDefault="00ED1365" w:rsidP="00421883">
      <w:pPr>
        <w:jc w:val="both"/>
        <w:rPr>
          <w:rFonts w:asciiTheme="minorBidi" w:hAnsiTheme="minorBidi"/>
        </w:rPr>
      </w:pPr>
    </w:p>
    <w:p w14:paraId="42ED3DE7" w14:textId="77777777" w:rsidR="00ED1365" w:rsidRPr="00ED1365" w:rsidRDefault="00ED1365" w:rsidP="00421883">
      <w:pPr>
        <w:jc w:val="both"/>
        <w:rPr>
          <w:rFonts w:asciiTheme="minorBidi" w:hAnsiTheme="minorBidi"/>
        </w:rPr>
      </w:pPr>
    </w:p>
    <w:p w14:paraId="5CCE3B2D" w14:textId="60283C59" w:rsidR="00820A6C" w:rsidRPr="00ED1365" w:rsidRDefault="00820A6C" w:rsidP="00421883">
      <w:pPr>
        <w:jc w:val="both"/>
        <w:rPr>
          <w:rFonts w:asciiTheme="minorBidi" w:hAnsiTheme="minorBidi"/>
        </w:rPr>
      </w:pPr>
    </w:p>
    <w:p w14:paraId="02A011E8" w14:textId="06838EF4" w:rsidR="00820A6C" w:rsidRPr="00ED1365" w:rsidRDefault="00ED1365" w:rsidP="00421883">
      <w:pPr>
        <w:jc w:val="both"/>
        <w:rPr>
          <w:rFonts w:asciiTheme="minorBidi" w:hAnsiTheme="minorBidi"/>
          <w:b/>
          <w:bCs/>
          <w:sz w:val="28"/>
          <w:szCs w:val="28"/>
        </w:rPr>
      </w:pPr>
      <w:r w:rsidRPr="00ED1365">
        <w:rPr>
          <w:rFonts w:asciiTheme="minorBidi" w:hAnsiTheme="minorBidi"/>
          <w:b/>
          <w:bCs/>
          <w:sz w:val="28"/>
          <w:szCs w:val="28"/>
        </w:rPr>
        <w:t>Atrasos</w:t>
      </w:r>
    </w:p>
    <w:p w14:paraId="695FCD31" w14:textId="1B4FB00A" w:rsidR="00ED1365" w:rsidRDefault="00820A6C" w:rsidP="00ED1365">
      <w:pPr>
        <w:jc w:val="both"/>
        <w:rPr>
          <w:rFonts w:asciiTheme="minorBidi" w:hAnsiTheme="minorBidi"/>
        </w:rPr>
      </w:pPr>
      <w:r w:rsidRPr="00ED1365">
        <w:rPr>
          <w:rFonts w:asciiTheme="minorBidi" w:hAnsiTheme="minorBidi"/>
        </w:rPr>
        <w:t xml:space="preserve">El nivel de atraso se medirá con la suma de las horas que fueron estimadas para realizar las tareas y, teniendo en cuenta el tiempo ya utilizado, calcular cual es el porcentaje de </w:t>
      </w:r>
      <w:r w:rsidR="00A1425C" w:rsidRPr="00ED1365">
        <w:rPr>
          <w:rFonts w:asciiTheme="minorBidi" w:hAnsiTheme="minorBidi"/>
        </w:rPr>
        <w:t>margen en los tiempos de estimación</w:t>
      </w:r>
      <w:r w:rsidR="00ED1365">
        <w:rPr>
          <w:rFonts w:asciiTheme="minorBidi" w:hAnsiTheme="minorBidi"/>
        </w:rPr>
        <w:t>.</w:t>
      </w:r>
    </w:p>
    <w:p w14:paraId="007D3D2E" w14:textId="5DC32D28" w:rsidR="002877CF" w:rsidRPr="00ED1365" w:rsidRDefault="00A1425C" w:rsidP="00ED1365">
      <w:pPr>
        <w:jc w:val="both"/>
        <w:rPr>
          <w:rFonts w:asciiTheme="minorBidi" w:hAnsiTheme="minorBidi"/>
        </w:rPr>
      </w:pPr>
      <w:r w:rsidRPr="00ED1365">
        <w:rPr>
          <w:rFonts w:asciiTheme="minorBidi" w:hAnsiTheme="minorBidi"/>
        </w:rPr>
        <w:t xml:space="preserve">Si la suma de las horas estimas necesarias para las actividades de un sprint suman un total de 25 horas, y la medición de atraso se realiza al inicio del tercer día, en el cual ya se cumplieron 16 horas y faltaron realizar dos tareas cuya estimación fuer de </w:t>
      </w:r>
      <w:r w:rsidR="0037420E" w:rsidRPr="00ED1365">
        <w:rPr>
          <w:rFonts w:asciiTheme="minorBidi" w:hAnsiTheme="minorBidi"/>
        </w:rPr>
        <w:t>9</w:t>
      </w:r>
      <w:r w:rsidRPr="00ED1365">
        <w:rPr>
          <w:rFonts w:asciiTheme="minorBidi" w:hAnsiTheme="minorBidi"/>
        </w:rPr>
        <w:t xml:space="preserve">0 minutos entre ambas (atraso de </w:t>
      </w:r>
      <w:r w:rsidR="0037420E" w:rsidRPr="00ED1365">
        <w:rPr>
          <w:rFonts w:asciiTheme="minorBidi" w:hAnsiTheme="minorBidi"/>
        </w:rPr>
        <w:t>9</w:t>
      </w:r>
      <w:r w:rsidRPr="00ED1365">
        <w:rPr>
          <w:rFonts w:asciiTheme="minorBidi" w:hAnsiTheme="minorBidi"/>
        </w:rPr>
        <w:t xml:space="preserve">0 minutos) estaríamos con un atraso del </w:t>
      </w:r>
      <w:r w:rsidR="001D71D5" w:rsidRPr="00ED1365">
        <w:rPr>
          <w:rFonts w:asciiTheme="minorBidi" w:hAnsiTheme="minorBidi"/>
        </w:rPr>
        <w:t>6%</w:t>
      </w:r>
      <w:r w:rsidR="00ED1365">
        <w:rPr>
          <w:rFonts w:asciiTheme="minorBidi" w:hAnsiTheme="minorBidi"/>
        </w:rPr>
        <w:t>.</w:t>
      </w:r>
      <w:r w:rsidR="001D71D5" w:rsidRPr="00ED1365">
        <w:rPr>
          <w:rFonts w:asciiTheme="minorBidi" w:hAnsiTheme="minorBidi"/>
        </w:rPr>
        <w:br/>
      </w:r>
    </w:p>
    <w:p w14:paraId="3F7711D4" w14:textId="6B142FDE" w:rsidR="00820A6C" w:rsidRPr="00ED1365" w:rsidRDefault="001D71D5" w:rsidP="00A1425C">
      <w:pPr>
        <w:jc w:val="both"/>
        <w:rPr>
          <w:rFonts w:asciiTheme="minorBidi" w:hAnsiTheme="minorBidi"/>
        </w:rPr>
      </w:pPr>
      <w:r w:rsidRPr="00ED1365">
        <w:rPr>
          <w:rFonts w:asciiTheme="minorBidi" w:hAnsiTheme="minorBidi"/>
        </w:rPr>
        <w:br/>
        <w:t>Tabla de medición de atraso</w:t>
      </w:r>
    </w:p>
    <w:tbl>
      <w:tblPr>
        <w:tblStyle w:val="Tablaconcuadrcula"/>
        <w:tblW w:w="8607" w:type="dxa"/>
        <w:tblLook w:val="04A0" w:firstRow="1" w:lastRow="0" w:firstColumn="1" w:lastColumn="0" w:noHBand="0" w:noVBand="1"/>
      </w:tblPr>
      <w:tblGrid>
        <w:gridCol w:w="2123"/>
        <w:gridCol w:w="2123"/>
        <w:gridCol w:w="4361"/>
      </w:tblGrid>
      <w:tr w:rsidR="002877CF" w:rsidRPr="00ED1365" w14:paraId="1ADCF4E0" w14:textId="77777777" w:rsidTr="00ED1365">
        <w:trPr>
          <w:trHeight w:val="976"/>
        </w:trPr>
        <w:tc>
          <w:tcPr>
            <w:tcW w:w="2123" w:type="dxa"/>
          </w:tcPr>
          <w:p w14:paraId="03DAB77B" w14:textId="77777777" w:rsidR="002877CF" w:rsidRPr="00ED1365" w:rsidRDefault="002877CF" w:rsidP="002877CF">
            <w:pPr>
              <w:jc w:val="center"/>
              <w:rPr>
                <w:rFonts w:asciiTheme="minorBidi" w:hAnsiTheme="minorBidi"/>
              </w:rPr>
            </w:pPr>
          </w:p>
          <w:p w14:paraId="532642BB" w14:textId="2E9777C6" w:rsidR="002877CF" w:rsidRPr="00ED1365" w:rsidRDefault="002877CF" w:rsidP="002877CF">
            <w:pPr>
              <w:jc w:val="center"/>
              <w:rPr>
                <w:rFonts w:asciiTheme="minorBidi" w:hAnsiTheme="minorBidi"/>
              </w:rPr>
            </w:pPr>
            <w:r w:rsidRPr="00ED1365">
              <w:rPr>
                <w:rFonts w:asciiTheme="minorBidi" w:hAnsiTheme="minorBidi"/>
              </w:rPr>
              <w:t>Porcentaje de atraso</w:t>
            </w:r>
          </w:p>
        </w:tc>
        <w:tc>
          <w:tcPr>
            <w:tcW w:w="2123" w:type="dxa"/>
          </w:tcPr>
          <w:p w14:paraId="1A9A5ABB" w14:textId="77777777" w:rsidR="002877CF" w:rsidRPr="00ED1365" w:rsidRDefault="002877CF" w:rsidP="002877CF">
            <w:pPr>
              <w:jc w:val="center"/>
              <w:rPr>
                <w:rFonts w:asciiTheme="minorBidi" w:hAnsiTheme="minorBidi"/>
              </w:rPr>
            </w:pPr>
          </w:p>
          <w:p w14:paraId="7DDAE2D6" w14:textId="3E173007" w:rsidR="002877CF" w:rsidRPr="00ED1365" w:rsidRDefault="002877CF" w:rsidP="002877CF">
            <w:pPr>
              <w:jc w:val="center"/>
              <w:rPr>
                <w:rFonts w:asciiTheme="minorBidi" w:hAnsiTheme="minorBidi"/>
              </w:rPr>
            </w:pPr>
            <w:r w:rsidRPr="00ED1365">
              <w:rPr>
                <w:rFonts w:asciiTheme="minorBidi" w:hAnsiTheme="minorBidi"/>
              </w:rPr>
              <w:t>Gravedad del atraso</w:t>
            </w:r>
          </w:p>
        </w:tc>
        <w:tc>
          <w:tcPr>
            <w:tcW w:w="4361" w:type="dxa"/>
          </w:tcPr>
          <w:p w14:paraId="35D817D6" w14:textId="77777777" w:rsidR="002877CF" w:rsidRPr="00ED1365" w:rsidRDefault="002877CF" w:rsidP="002877CF">
            <w:pPr>
              <w:jc w:val="center"/>
              <w:rPr>
                <w:rFonts w:asciiTheme="minorBidi" w:hAnsiTheme="minorBidi"/>
              </w:rPr>
            </w:pPr>
          </w:p>
          <w:p w14:paraId="513D22F4" w14:textId="5FA0C5FB" w:rsidR="002877CF" w:rsidRPr="00ED1365" w:rsidRDefault="002877CF" w:rsidP="002877CF">
            <w:pPr>
              <w:jc w:val="center"/>
              <w:rPr>
                <w:rFonts w:asciiTheme="minorBidi" w:hAnsiTheme="minorBidi"/>
              </w:rPr>
            </w:pPr>
            <w:r w:rsidRPr="00ED1365">
              <w:rPr>
                <w:rFonts w:asciiTheme="minorBidi" w:hAnsiTheme="minorBidi"/>
              </w:rPr>
              <w:t>Acciones al respecto</w:t>
            </w:r>
          </w:p>
        </w:tc>
      </w:tr>
      <w:tr w:rsidR="002877CF" w:rsidRPr="00ED1365" w14:paraId="6679D656" w14:textId="77777777" w:rsidTr="00ED1365">
        <w:trPr>
          <w:trHeight w:val="1685"/>
        </w:trPr>
        <w:tc>
          <w:tcPr>
            <w:tcW w:w="2123" w:type="dxa"/>
          </w:tcPr>
          <w:p w14:paraId="72B33523" w14:textId="77777777" w:rsidR="002877CF" w:rsidRPr="00ED1365" w:rsidRDefault="002877CF" w:rsidP="002877CF">
            <w:pPr>
              <w:jc w:val="center"/>
              <w:rPr>
                <w:rFonts w:asciiTheme="minorBidi" w:hAnsiTheme="minorBidi"/>
              </w:rPr>
            </w:pPr>
          </w:p>
          <w:p w14:paraId="0F07FE78" w14:textId="77777777" w:rsidR="002877CF" w:rsidRPr="00ED1365" w:rsidRDefault="002877CF" w:rsidP="002877CF">
            <w:pPr>
              <w:jc w:val="center"/>
              <w:rPr>
                <w:rFonts w:asciiTheme="minorBidi" w:hAnsiTheme="minorBidi"/>
              </w:rPr>
            </w:pPr>
          </w:p>
          <w:p w14:paraId="2DFC49DD" w14:textId="77777777" w:rsidR="00ED1365" w:rsidRDefault="00ED1365" w:rsidP="002877CF">
            <w:pPr>
              <w:jc w:val="center"/>
              <w:rPr>
                <w:rFonts w:asciiTheme="minorBidi" w:hAnsiTheme="minorBidi"/>
              </w:rPr>
            </w:pPr>
          </w:p>
          <w:p w14:paraId="33FCF457" w14:textId="0799AFDC" w:rsidR="002877CF" w:rsidRPr="00ED1365" w:rsidRDefault="002877CF" w:rsidP="002877CF">
            <w:pPr>
              <w:jc w:val="center"/>
              <w:rPr>
                <w:rFonts w:asciiTheme="minorBidi" w:hAnsiTheme="minorBidi"/>
              </w:rPr>
            </w:pPr>
            <w:r w:rsidRPr="00ED1365">
              <w:rPr>
                <w:rFonts w:asciiTheme="minorBidi" w:hAnsiTheme="minorBidi"/>
              </w:rPr>
              <w:t>Menos del 5%</w:t>
            </w:r>
          </w:p>
        </w:tc>
        <w:tc>
          <w:tcPr>
            <w:tcW w:w="2123" w:type="dxa"/>
          </w:tcPr>
          <w:p w14:paraId="374F387B" w14:textId="77777777" w:rsidR="002877CF" w:rsidRPr="00ED1365" w:rsidRDefault="002877CF" w:rsidP="002877CF">
            <w:pPr>
              <w:jc w:val="center"/>
              <w:rPr>
                <w:rFonts w:asciiTheme="minorBidi" w:hAnsiTheme="minorBidi"/>
              </w:rPr>
            </w:pPr>
          </w:p>
          <w:p w14:paraId="4BB066BD" w14:textId="77777777" w:rsidR="002877CF" w:rsidRPr="00ED1365" w:rsidRDefault="002877CF" w:rsidP="002877CF">
            <w:pPr>
              <w:jc w:val="center"/>
              <w:rPr>
                <w:rFonts w:asciiTheme="minorBidi" w:hAnsiTheme="minorBidi"/>
              </w:rPr>
            </w:pPr>
          </w:p>
          <w:p w14:paraId="59FADA68" w14:textId="77777777" w:rsidR="00ED1365" w:rsidRDefault="00ED1365" w:rsidP="002877CF">
            <w:pPr>
              <w:jc w:val="center"/>
              <w:rPr>
                <w:rFonts w:asciiTheme="minorBidi" w:hAnsiTheme="minorBidi"/>
              </w:rPr>
            </w:pPr>
          </w:p>
          <w:p w14:paraId="0A368F04" w14:textId="44B11EE4" w:rsidR="002877CF" w:rsidRPr="00ED1365" w:rsidRDefault="002877CF" w:rsidP="002877CF">
            <w:pPr>
              <w:jc w:val="center"/>
              <w:rPr>
                <w:rFonts w:asciiTheme="minorBidi" w:hAnsiTheme="minorBidi"/>
              </w:rPr>
            </w:pPr>
            <w:r w:rsidRPr="00ED1365">
              <w:rPr>
                <w:rFonts w:asciiTheme="minorBidi" w:hAnsiTheme="minorBidi"/>
              </w:rPr>
              <w:t>Muy leve</w:t>
            </w:r>
          </w:p>
        </w:tc>
        <w:tc>
          <w:tcPr>
            <w:tcW w:w="4361" w:type="dxa"/>
          </w:tcPr>
          <w:p w14:paraId="0F4721BB" w14:textId="77777777" w:rsidR="00ED1365" w:rsidRDefault="00ED1365" w:rsidP="002877CF">
            <w:pPr>
              <w:jc w:val="center"/>
              <w:rPr>
                <w:rFonts w:asciiTheme="minorBidi" w:hAnsiTheme="minorBidi"/>
              </w:rPr>
            </w:pPr>
          </w:p>
          <w:p w14:paraId="6A194506" w14:textId="0B63D09F" w:rsidR="002877CF" w:rsidRPr="00ED1365" w:rsidRDefault="002877CF" w:rsidP="002877CF">
            <w:pPr>
              <w:jc w:val="center"/>
              <w:rPr>
                <w:rFonts w:asciiTheme="minorBidi" w:hAnsiTheme="minorBidi"/>
              </w:rPr>
            </w:pPr>
            <w:r w:rsidRPr="00ED1365">
              <w:rPr>
                <w:rFonts w:asciiTheme="minorBidi" w:hAnsiTheme="minorBidi"/>
              </w:rPr>
              <w:t>No se cambiarán las tareas asignadas al Sprint y se intentará terminarlo dentro del mismo. En caso de no poder hacerlo solo se pasarán las tareas sin concretar al próximo sprint</w:t>
            </w:r>
          </w:p>
        </w:tc>
      </w:tr>
      <w:tr w:rsidR="002877CF" w:rsidRPr="00ED1365" w14:paraId="6B4027A3" w14:textId="77777777" w:rsidTr="00ED1365">
        <w:trPr>
          <w:trHeight w:val="1831"/>
        </w:trPr>
        <w:tc>
          <w:tcPr>
            <w:tcW w:w="2123" w:type="dxa"/>
          </w:tcPr>
          <w:p w14:paraId="4551B87E" w14:textId="77777777" w:rsidR="002877CF" w:rsidRPr="00ED1365" w:rsidRDefault="002877CF" w:rsidP="002877CF">
            <w:pPr>
              <w:jc w:val="center"/>
              <w:rPr>
                <w:rFonts w:asciiTheme="minorBidi" w:hAnsiTheme="minorBidi"/>
              </w:rPr>
            </w:pPr>
          </w:p>
          <w:p w14:paraId="328EE0D1" w14:textId="77777777" w:rsidR="002877CF" w:rsidRPr="00ED1365" w:rsidRDefault="002877CF" w:rsidP="002877CF">
            <w:pPr>
              <w:jc w:val="center"/>
              <w:rPr>
                <w:rFonts w:asciiTheme="minorBidi" w:hAnsiTheme="minorBidi"/>
              </w:rPr>
            </w:pPr>
          </w:p>
          <w:p w14:paraId="1F22223C" w14:textId="77777777" w:rsidR="00ED1365" w:rsidRDefault="00ED1365" w:rsidP="002877CF">
            <w:pPr>
              <w:jc w:val="center"/>
              <w:rPr>
                <w:rFonts w:asciiTheme="minorBidi" w:hAnsiTheme="minorBidi"/>
              </w:rPr>
            </w:pPr>
          </w:p>
          <w:p w14:paraId="29AAF8E3" w14:textId="42AA6CF1" w:rsidR="002877CF" w:rsidRPr="00ED1365" w:rsidRDefault="002877CF" w:rsidP="002877CF">
            <w:pPr>
              <w:jc w:val="center"/>
              <w:rPr>
                <w:rFonts w:asciiTheme="minorBidi" w:hAnsiTheme="minorBidi"/>
              </w:rPr>
            </w:pPr>
            <w:r w:rsidRPr="00ED1365">
              <w:rPr>
                <w:rFonts w:asciiTheme="minorBidi" w:hAnsiTheme="minorBidi"/>
              </w:rPr>
              <w:t>Entre el 5% y el 10%</w:t>
            </w:r>
          </w:p>
        </w:tc>
        <w:tc>
          <w:tcPr>
            <w:tcW w:w="2123" w:type="dxa"/>
          </w:tcPr>
          <w:p w14:paraId="0424626A" w14:textId="77777777" w:rsidR="002877CF" w:rsidRPr="00ED1365" w:rsidRDefault="002877CF" w:rsidP="002877CF">
            <w:pPr>
              <w:jc w:val="center"/>
              <w:rPr>
                <w:rFonts w:asciiTheme="minorBidi" w:hAnsiTheme="minorBidi"/>
              </w:rPr>
            </w:pPr>
          </w:p>
          <w:p w14:paraId="6EBFFB27" w14:textId="77777777" w:rsidR="002877CF" w:rsidRPr="00ED1365" w:rsidRDefault="002877CF" w:rsidP="002877CF">
            <w:pPr>
              <w:jc w:val="center"/>
              <w:rPr>
                <w:rFonts w:asciiTheme="minorBidi" w:hAnsiTheme="minorBidi"/>
              </w:rPr>
            </w:pPr>
          </w:p>
          <w:p w14:paraId="2E3F016E" w14:textId="77777777" w:rsidR="00ED1365" w:rsidRDefault="00ED1365" w:rsidP="002877CF">
            <w:pPr>
              <w:jc w:val="center"/>
              <w:rPr>
                <w:rFonts w:asciiTheme="minorBidi" w:hAnsiTheme="minorBidi"/>
              </w:rPr>
            </w:pPr>
          </w:p>
          <w:p w14:paraId="1F1AE932" w14:textId="7B88129D" w:rsidR="002877CF" w:rsidRPr="00ED1365" w:rsidRDefault="002877CF" w:rsidP="002877CF">
            <w:pPr>
              <w:jc w:val="center"/>
              <w:rPr>
                <w:rFonts w:asciiTheme="minorBidi" w:hAnsiTheme="minorBidi"/>
              </w:rPr>
            </w:pPr>
            <w:r w:rsidRPr="00ED1365">
              <w:rPr>
                <w:rFonts w:asciiTheme="minorBidi" w:hAnsiTheme="minorBidi"/>
              </w:rPr>
              <w:t>Leve</w:t>
            </w:r>
          </w:p>
        </w:tc>
        <w:tc>
          <w:tcPr>
            <w:tcW w:w="4361" w:type="dxa"/>
          </w:tcPr>
          <w:p w14:paraId="1598AA6C" w14:textId="77777777" w:rsidR="002877CF" w:rsidRPr="00ED1365" w:rsidRDefault="002877CF" w:rsidP="002877CF">
            <w:pPr>
              <w:jc w:val="center"/>
              <w:rPr>
                <w:rFonts w:asciiTheme="minorBidi" w:hAnsiTheme="minorBidi"/>
              </w:rPr>
            </w:pPr>
          </w:p>
          <w:p w14:paraId="6670D6A3" w14:textId="52C446A5" w:rsidR="002877CF" w:rsidRPr="00ED1365" w:rsidRDefault="002877CF" w:rsidP="002877CF">
            <w:pPr>
              <w:jc w:val="center"/>
              <w:rPr>
                <w:rFonts w:asciiTheme="minorBidi" w:hAnsiTheme="minorBidi"/>
              </w:rPr>
            </w:pPr>
            <w:r w:rsidRPr="00ED1365">
              <w:rPr>
                <w:rFonts w:asciiTheme="minorBidi" w:hAnsiTheme="minorBidi"/>
              </w:rPr>
              <w:t xml:space="preserve">De la misma manera que siendo la gravedad muy leve, no se </w:t>
            </w:r>
            <w:r w:rsidR="00ED1365" w:rsidRPr="00ED1365">
              <w:rPr>
                <w:rFonts w:asciiTheme="minorBidi" w:hAnsiTheme="minorBidi"/>
              </w:rPr>
              <w:t>postergarán</w:t>
            </w:r>
            <w:r w:rsidRPr="00ED1365">
              <w:rPr>
                <w:rFonts w:asciiTheme="minorBidi" w:hAnsiTheme="minorBidi"/>
              </w:rPr>
              <w:t xml:space="preserve"> tareas en primera instancia, pero s</w:t>
            </w:r>
            <w:r w:rsidR="00ED1365" w:rsidRPr="00ED1365">
              <w:rPr>
                <w:rFonts w:asciiTheme="minorBidi" w:hAnsiTheme="minorBidi"/>
              </w:rPr>
              <w:t>e adicionarán 90 minutos más de tiempo de desarrollo repartidos en los 3 días</w:t>
            </w:r>
            <w:r w:rsidR="00ED1365">
              <w:rPr>
                <w:rFonts w:asciiTheme="minorBidi" w:hAnsiTheme="minorBidi"/>
              </w:rPr>
              <w:t>.</w:t>
            </w:r>
          </w:p>
        </w:tc>
      </w:tr>
      <w:tr w:rsidR="002877CF" w:rsidRPr="00ED1365" w14:paraId="296E64DC" w14:textId="77777777" w:rsidTr="00ED1365">
        <w:trPr>
          <w:trHeight w:val="1678"/>
        </w:trPr>
        <w:tc>
          <w:tcPr>
            <w:tcW w:w="2123" w:type="dxa"/>
          </w:tcPr>
          <w:p w14:paraId="533A5180" w14:textId="77777777" w:rsidR="002877CF" w:rsidRPr="00ED1365" w:rsidRDefault="002877CF" w:rsidP="002877CF">
            <w:pPr>
              <w:jc w:val="center"/>
              <w:rPr>
                <w:rFonts w:asciiTheme="minorBidi" w:hAnsiTheme="minorBidi"/>
              </w:rPr>
            </w:pPr>
          </w:p>
          <w:p w14:paraId="0C0AA1B6" w14:textId="77777777" w:rsidR="002877CF" w:rsidRPr="00ED1365" w:rsidRDefault="002877CF" w:rsidP="002877CF">
            <w:pPr>
              <w:jc w:val="center"/>
              <w:rPr>
                <w:rFonts w:asciiTheme="minorBidi" w:hAnsiTheme="minorBidi"/>
              </w:rPr>
            </w:pPr>
          </w:p>
          <w:p w14:paraId="56B455C8" w14:textId="77777777" w:rsidR="002877CF" w:rsidRPr="00ED1365" w:rsidRDefault="002877CF" w:rsidP="002877CF">
            <w:pPr>
              <w:jc w:val="center"/>
              <w:rPr>
                <w:rFonts w:asciiTheme="minorBidi" w:hAnsiTheme="minorBidi"/>
              </w:rPr>
            </w:pPr>
          </w:p>
          <w:p w14:paraId="173D8CCE" w14:textId="0EEA89C7" w:rsidR="002877CF" w:rsidRPr="00ED1365" w:rsidRDefault="002877CF" w:rsidP="002877CF">
            <w:pPr>
              <w:jc w:val="center"/>
              <w:rPr>
                <w:rFonts w:asciiTheme="minorBidi" w:hAnsiTheme="minorBidi"/>
              </w:rPr>
            </w:pPr>
            <w:r w:rsidRPr="00ED1365">
              <w:rPr>
                <w:rFonts w:asciiTheme="minorBidi" w:hAnsiTheme="minorBidi"/>
              </w:rPr>
              <w:t>Entre el 10% y el 20%</w:t>
            </w:r>
          </w:p>
        </w:tc>
        <w:tc>
          <w:tcPr>
            <w:tcW w:w="2123" w:type="dxa"/>
          </w:tcPr>
          <w:p w14:paraId="6540054F" w14:textId="77777777" w:rsidR="002877CF" w:rsidRPr="00ED1365" w:rsidRDefault="002877CF" w:rsidP="002877CF">
            <w:pPr>
              <w:jc w:val="center"/>
              <w:rPr>
                <w:rFonts w:asciiTheme="minorBidi" w:hAnsiTheme="minorBidi"/>
              </w:rPr>
            </w:pPr>
          </w:p>
          <w:p w14:paraId="1BD5154E" w14:textId="77777777" w:rsidR="002877CF" w:rsidRPr="00ED1365" w:rsidRDefault="002877CF" w:rsidP="002877CF">
            <w:pPr>
              <w:jc w:val="center"/>
              <w:rPr>
                <w:rFonts w:asciiTheme="minorBidi" w:hAnsiTheme="minorBidi"/>
              </w:rPr>
            </w:pPr>
          </w:p>
          <w:p w14:paraId="6BE3BF0E" w14:textId="77777777" w:rsidR="002877CF" w:rsidRPr="00ED1365" w:rsidRDefault="002877CF" w:rsidP="002877CF">
            <w:pPr>
              <w:jc w:val="center"/>
              <w:rPr>
                <w:rFonts w:asciiTheme="minorBidi" w:hAnsiTheme="minorBidi"/>
              </w:rPr>
            </w:pPr>
          </w:p>
          <w:p w14:paraId="2F4F8697" w14:textId="589F21E2" w:rsidR="002877CF" w:rsidRPr="00ED1365" w:rsidRDefault="002877CF" w:rsidP="002877CF">
            <w:pPr>
              <w:jc w:val="center"/>
              <w:rPr>
                <w:rFonts w:asciiTheme="minorBidi" w:hAnsiTheme="minorBidi"/>
              </w:rPr>
            </w:pPr>
            <w:r w:rsidRPr="00ED1365">
              <w:rPr>
                <w:rFonts w:asciiTheme="minorBidi" w:hAnsiTheme="minorBidi"/>
              </w:rPr>
              <w:t>Media</w:t>
            </w:r>
          </w:p>
        </w:tc>
        <w:tc>
          <w:tcPr>
            <w:tcW w:w="4361" w:type="dxa"/>
          </w:tcPr>
          <w:p w14:paraId="6685A0FA" w14:textId="77777777" w:rsidR="00ED1365" w:rsidRDefault="00ED1365" w:rsidP="002877CF">
            <w:pPr>
              <w:jc w:val="center"/>
              <w:rPr>
                <w:rFonts w:asciiTheme="minorBidi" w:hAnsiTheme="minorBidi"/>
              </w:rPr>
            </w:pPr>
          </w:p>
          <w:p w14:paraId="18EB1AD6" w14:textId="4BCF3088" w:rsidR="002877CF" w:rsidRPr="00ED1365" w:rsidRDefault="002877CF" w:rsidP="002877CF">
            <w:pPr>
              <w:jc w:val="center"/>
              <w:rPr>
                <w:rFonts w:asciiTheme="minorBidi" w:hAnsiTheme="minorBidi"/>
              </w:rPr>
            </w:pPr>
            <w:r w:rsidRPr="00ED1365">
              <w:rPr>
                <w:rFonts w:asciiTheme="minorBidi" w:hAnsiTheme="minorBidi"/>
              </w:rPr>
              <w:t>Se hará una revisión y se evaluará cual/es tarea/s se postergará/n para el próximo sprint y las que se seguirán desarrollo en el actual. De manera de cambiar la base del cálculo de atraso.</w:t>
            </w:r>
          </w:p>
        </w:tc>
      </w:tr>
      <w:tr w:rsidR="002877CF" w:rsidRPr="00ED1365" w14:paraId="13757B3C" w14:textId="77777777" w:rsidTr="00ED1365">
        <w:trPr>
          <w:trHeight w:val="1561"/>
        </w:trPr>
        <w:tc>
          <w:tcPr>
            <w:tcW w:w="2123" w:type="dxa"/>
          </w:tcPr>
          <w:p w14:paraId="6B45430E" w14:textId="77777777" w:rsidR="002877CF" w:rsidRPr="00ED1365" w:rsidRDefault="002877CF" w:rsidP="002877CF">
            <w:pPr>
              <w:jc w:val="center"/>
              <w:rPr>
                <w:rFonts w:asciiTheme="minorBidi" w:hAnsiTheme="minorBidi"/>
              </w:rPr>
            </w:pPr>
          </w:p>
          <w:p w14:paraId="0564F819" w14:textId="77777777" w:rsidR="002877CF" w:rsidRPr="00ED1365" w:rsidRDefault="002877CF" w:rsidP="002877CF">
            <w:pPr>
              <w:jc w:val="center"/>
              <w:rPr>
                <w:rFonts w:asciiTheme="minorBidi" w:hAnsiTheme="minorBidi"/>
              </w:rPr>
            </w:pPr>
          </w:p>
          <w:p w14:paraId="5E8CD7D6" w14:textId="77777777" w:rsidR="00ED1365" w:rsidRDefault="00ED1365" w:rsidP="002877CF">
            <w:pPr>
              <w:jc w:val="center"/>
              <w:rPr>
                <w:rFonts w:asciiTheme="minorBidi" w:hAnsiTheme="minorBidi"/>
              </w:rPr>
            </w:pPr>
          </w:p>
          <w:p w14:paraId="0B202192" w14:textId="42269E1F" w:rsidR="002877CF" w:rsidRPr="00ED1365" w:rsidRDefault="002877CF" w:rsidP="002877CF">
            <w:pPr>
              <w:jc w:val="center"/>
              <w:rPr>
                <w:rFonts w:asciiTheme="minorBidi" w:hAnsiTheme="minorBidi"/>
              </w:rPr>
            </w:pPr>
            <w:r w:rsidRPr="00ED1365">
              <w:rPr>
                <w:rFonts w:asciiTheme="minorBidi" w:hAnsiTheme="minorBidi"/>
              </w:rPr>
              <w:t>Más del 20%</w:t>
            </w:r>
          </w:p>
        </w:tc>
        <w:tc>
          <w:tcPr>
            <w:tcW w:w="2123" w:type="dxa"/>
          </w:tcPr>
          <w:p w14:paraId="52ED47F8" w14:textId="77777777" w:rsidR="002877CF" w:rsidRPr="00ED1365" w:rsidRDefault="002877CF" w:rsidP="002877CF">
            <w:pPr>
              <w:jc w:val="center"/>
              <w:rPr>
                <w:rFonts w:asciiTheme="minorBidi" w:hAnsiTheme="minorBidi"/>
              </w:rPr>
            </w:pPr>
          </w:p>
          <w:p w14:paraId="2BECF3D8" w14:textId="77777777" w:rsidR="002877CF" w:rsidRPr="00ED1365" w:rsidRDefault="002877CF" w:rsidP="002877CF">
            <w:pPr>
              <w:jc w:val="center"/>
              <w:rPr>
                <w:rFonts w:asciiTheme="minorBidi" w:hAnsiTheme="minorBidi"/>
              </w:rPr>
            </w:pPr>
          </w:p>
          <w:p w14:paraId="494F69A4" w14:textId="77777777" w:rsidR="00ED1365" w:rsidRDefault="00ED1365" w:rsidP="002877CF">
            <w:pPr>
              <w:jc w:val="center"/>
              <w:rPr>
                <w:rFonts w:asciiTheme="minorBidi" w:hAnsiTheme="minorBidi"/>
              </w:rPr>
            </w:pPr>
          </w:p>
          <w:p w14:paraId="6AB482C0" w14:textId="5C411F02" w:rsidR="002877CF" w:rsidRPr="00ED1365" w:rsidRDefault="002877CF" w:rsidP="002877CF">
            <w:pPr>
              <w:jc w:val="center"/>
              <w:rPr>
                <w:rFonts w:asciiTheme="minorBidi" w:hAnsiTheme="minorBidi"/>
              </w:rPr>
            </w:pPr>
            <w:r w:rsidRPr="00ED1365">
              <w:rPr>
                <w:rFonts w:asciiTheme="minorBidi" w:hAnsiTheme="minorBidi"/>
              </w:rPr>
              <w:t>Alta</w:t>
            </w:r>
          </w:p>
        </w:tc>
        <w:tc>
          <w:tcPr>
            <w:tcW w:w="4361" w:type="dxa"/>
          </w:tcPr>
          <w:p w14:paraId="2ACE6A42" w14:textId="77777777" w:rsidR="00ED1365" w:rsidRDefault="00ED1365" w:rsidP="002877CF">
            <w:pPr>
              <w:jc w:val="center"/>
              <w:rPr>
                <w:rFonts w:asciiTheme="minorBidi" w:hAnsiTheme="minorBidi"/>
              </w:rPr>
            </w:pPr>
          </w:p>
          <w:p w14:paraId="2A09001B" w14:textId="7A124AD9" w:rsidR="002877CF" w:rsidRPr="00ED1365" w:rsidRDefault="002877CF" w:rsidP="002877CF">
            <w:pPr>
              <w:jc w:val="center"/>
              <w:rPr>
                <w:rFonts w:asciiTheme="minorBidi" w:hAnsiTheme="minorBidi"/>
              </w:rPr>
            </w:pPr>
            <w:r w:rsidRPr="00ED1365">
              <w:rPr>
                <w:rFonts w:asciiTheme="minorBidi" w:hAnsiTheme="minorBidi"/>
              </w:rPr>
              <w:t xml:space="preserve">Se </w:t>
            </w:r>
            <w:r w:rsidR="00ED1365" w:rsidRPr="00ED1365">
              <w:rPr>
                <w:rFonts w:asciiTheme="minorBidi" w:hAnsiTheme="minorBidi"/>
              </w:rPr>
              <w:t>revisarán</w:t>
            </w:r>
            <w:r w:rsidRPr="00ED1365">
              <w:rPr>
                <w:rFonts w:asciiTheme="minorBidi" w:hAnsiTheme="minorBidi"/>
              </w:rPr>
              <w:t xml:space="preserve"> todas las tareas y todo el cronograma de desarrollo para una nueva estimación de cada una de las tareas con un tiempo </w:t>
            </w:r>
            <w:r w:rsidR="00ED1365" w:rsidRPr="00ED1365">
              <w:rPr>
                <w:rFonts w:asciiTheme="minorBidi" w:hAnsiTheme="minorBidi"/>
              </w:rPr>
              <w:t>más</w:t>
            </w:r>
            <w:r w:rsidRPr="00ED1365">
              <w:rPr>
                <w:rFonts w:asciiTheme="minorBidi" w:hAnsiTheme="minorBidi"/>
              </w:rPr>
              <w:t xml:space="preserve"> acertado</w:t>
            </w:r>
          </w:p>
        </w:tc>
      </w:tr>
    </w:tbl>
    <w:p w14:paraId="52C86BF1" w14:textId="77777777" w:rsidR="001D71D5" w:rsidRPr="00ED1365" w:rsidRDefault="001D71D5" w:rsidP="00A1425C">
      <w:pPr>
        <w:jc w:val="both"/>
        <w:rPr>
          <w:rFonts w:asciiTheme="minorBidi" w:hAnsiTheme="minorBidi"/>
        </w:rPr>
      </w:pPr>
    </w:p>
    <w:p w14:paraId="225BAE9F" w14:textId="3246D956" w:rsidR="00820A6C" w:rsidRPr="00ED1365" w:rsidRDefault="00820A6C" w:rsidP="00421883">
      <w:pPr>
        <w:jc w:val="both"/>
        <w:rPr>
          <w:rFonts w:asciiTheme="minorBidi" w:hAnsiTheme="minorBidi"/>
        </w:rPr>
      </w:pPr>
    </w:p>
    <w:p w14:paraId="7DBF9969" w14:textId="37AD409C" w:rsidR="00381667" w:rsidRDefault="00381667" w:rsidP="00381667">
      <w:pPr>
        <w:jc w:val="both"/>
        <w:rPr>
          <w:rFonts w:asciiTheme="minorBidi" w:hAnsiTheme="minorBidi"/>
        </w:rPr>
      </w:pPr>
    </w:p>
    <w:p w14:paraId="0C946B14" w14:textId="77777777" w:rsidR="00ED1365" w:rsidRPr="00ED1365" w:rsidRDefault="00ED1365" w:rsidP="00381667">
      <w:pPr>
        <w:jc w:val="both"/>
        <w:rPr>
          <w:rFonts w:asciiTheme="minorBidi" w:hAnsiTheme="minorBidi"/>
        </w:rPr>
      </w:pPr>
    </w:p>
    <w:sectPr w:rsidR="00ED1365" w:rsidRPr="00ED13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badi">
    <w:altName w:val="Abadi"/>
    <w:charset w:val="00"/>
    <w:family w:val="swiss"/>
    <w:pitch w:val="variable"/>
    <w:sig w:usb0="8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C1C34"/>
    <w:multiLevelType w:val="hybridMultilevel"/>
    <w:tmpl w:val="4066E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8D"/>
    <w:rsid w:val="001D71D5"/>
    <w:rsid w:val="002877CF"/>
    <w:rsid w:val="0037420E"/>
    <w:rsid w:val="00381667"/>
    <w:rsid w:val="00421883"/>
    <w:rsid w:val="005F5C64"/>
    <w:rsid w:val="006C40FE"/>
    <w:rsid w:val="00797F30"/>
    <w:rsid w:val="00820A6C"/>
    <w:rsid w:val="008249EC"/>
    <w:rsid w:val="0091518D"/>
    <w:rsid w:val="009C5971"/>
    <w:rsid w:val="00A1425C"/>
    <w:rsid w:val="00AF219B"/>
    <w:rsid w:val="00E068B3"/>
    <w:rsid w:val="00ED1365"/>
    <w:rsid w:val="00F20BF9"/>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4BBD"/>
  <w15:chartTrackingRefBased/>
  <w15:docId w15:val="{287FAC0B-C8BF-41E6-A0BF-5C6A752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1883"/>
    <w:pPr>
      <w:ind w:left="720"/>
      <w:contextualSpacing/>
    </w:pPr>
  </w:style>
  <w:style w:type="table" w:styleId="Tablaconcuadrcula">
    <w:name w:val="Table Grid"/>
    <w:basedOn w:val="Tablanormal"/>
    <w:uiPriority w:val="39"/>
    <w:rsid w:val="001D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6307B-E500-415E-96DD-40117653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564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Malek</dc:creator>
  <cp:keywords/>
  <dc:description/>
  <cp:lastModifiedBy>Alberto Malek</cp:lastModifiedBy>
  <cp:revision>2</cp:revision>
  <dcterms:created xsi:type="dcterms:W3CDTF">2021-03-25T19:57:00Z</dcterms:created>
  <dcterms:modified xsi:type="dcterms:W3CDTF">2021-03-31T21:30:00Z</dcterms:modified>
</cp:coreProperties>
</file>