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E92" w:rsidRDefault="002E0D78" w:rsidP="002E0D78">
      <w:pPr>
        <w:spacing w:after="0" w:line="360" w:lineRule="auto"/>
        <w:ind w:firstLine="720"/>
        <w:jc w:val="center"/>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 xml:space="preserve">A REVIEW ON </w:t>
      </w:r>
      <w:r w:rsidR="00C347E9">
        <w:rPr>
          <w:rFonts w:ascii="Times New Roman" w:hAnsi="Times New Roman" w:cs="Times New Roman"/>
          <w:b/>
          <w:color w:val="333333"/>
          <w:sz w:val="28"/>
          <w:szCs w:val="28"/>
          <w:shd w:val="clear" w:color="auto" w:fill="FFFFFF"/>
        </w:rPr>
        <w:t>IMAG</w:t>
      </w:r>
      <w:r w:rsidRPr="00952E92">
        <w:rPr>
          <w:rFonts w:ascii="Times New Roman" w:hAnsi="Times New Roman" w:cs="Times New Roman"/>
          <w:b/>
          <w:color w:val="333333"/>
          <w:sz w:val="28"/>
          <w:szCs w:val="28"/>
          <w:shd w:val="clear" w:color="auto" w:fill="FFFFFF"/>
        </w:rPr>
        <w:t>ING TECHNIQUES IN FOOD SAFETY AND ITS ADVANCEMENTS</w:t>
      </w:r>
    </w:p>
    <w:p w:rsidR="00244D11" w:rsidRDefault="00244D11" w:rsidP="00952E92">
      <w:pPr>
        <w:spacing w:after="0" w:line="360" w:lineRule="auto"/>
        <w:ind w:firstLine="720"/>
        <w:rPr>
          <w:rFonts w:ascii="Times New Roman" w:hAnsi="Times New Roman" w:cs="Times New Roman"/>
          <w:b/>
          <w:color w:val="333333"/>
          <w:sz w:val="28"/>
          <w:szCs w:val="28"/>
          <w:shd w:val="clear" w:color="auto" w:fill="FFFFFF"/>
        </w:rPr>
      </w:pPr>
    </w:p>
    <w:p w:rsidR="00244D11" w:rsidRPr="00B870CD" w:rsidRDefault="00244D11" w:rsidP="00244D11">
      <w:pPr>
        <w:spacing w:after="0" w:line="360" w:lineRule="auto"/>
        <w:ind w:firstLine="720"/>
        <w:rPr>
          <w:rFonts w:ascii="Times New Roman" w:hAnsi="Times New Roman" w:cs="Times New Roman"/>
          <w:color w:val="333333"/>
          <w:shd w:val="clear" w:color="auto" w:fill="FFFFFF"/>
        </w:rPr>
      </w:pPr>
      <w:r w:rsidRPr="00B870CD">
        <w:rPr>
          <w:rFonts w:ascii="Times New Roman" w:hAnsi="Times New Roman" w:cs="Times New Roman"/>
          <w:color w:val="333333"/>
          <w:shd w:val="clear" w:color="auto" w:fill="FFFFFF"/>
        </w:rPr>
        <w:t xml:space="preserve">Prof. Ashwini G. Andurkar        </w:t>
      </w:r>
      <w:r w:rsidR="002E0D78" w:rsidRPr="00B870CD">
        <w:rPr>
          <w:rFonts w:ascii="Times New Roman" w:hAnsi="Times New Roman" w:cs="Times New Roman"/>
          <w:color w:val="333333"/>
          <w:shd w:val="clear" w:color="auto" w:fill="FFFFFF"/>
        </w:rPr>
        <w:t xml:space="preserve">                          </w:t>
      </w:r>
      <w:r w:rsidRPr="00B870CD">
        <w:rPr>
          <w:rFonts w:ascii="Times New Roman" w:hAnsi="Times New Roman" w:cs="Times New Roman"/>
          <w:color w:val="333333"/>
          <w:shd w:val="clear" w:color="auto" w:fill="FFFFFF"/>
        </w:rPr>
        <w:t>Rashmi S. Deshmukh</w:t>
      </w:r>
    </w:p>
    <w:p w:rsidR="00244D11" w:rsidRPr="00B870CD" w:rsidRDefault="00244D11" w:rsidP="00244D11">
      <w:pPr>
        <w:spacing w:after="0" w:line="360" w:lineRule="auto"/>
        <w:ind w:firstLine="720"/>
        <w:rPr>
          <w:rFonts w:ascii="Times New Roman" w:hAnsi="Times New Roman" w:cs="Times New Roman"/>
          <w:color w:val="333333"/>
          <w:shd w:val="clear" w:color="auto" w:fill="FFFFFF"/>
        </w:rPr>
      </w:pPr>
      <w:r w:rsidRPr="00B870CD">
        <w:rPr>
          <w:rFonts w:ascii="Times New Roman" w:hAnsi="Times New Roman" w:cs="Times New Roman"/>
          <w:color w:val="333333"/>
          <w:shd w:val="clear" w:color="auto" w:fill="FFFFFF"/>
        </w:rPr>
        <w:t xml:space="preserve">Dept of E&amp;TC                            </w:t>
      </w:r>
      <w:r w:rsidR="002E0D78" w:rsidRPr="00B870CD">
        <w:rPr>
          <w:rFonts w:ascii="Times New Roman" w:hAnsi="Times New Roman" w:cs="Times New Roman"/>
          <w:color w:val="333333"/>
          <w:shd w:val="clear" w:color="auto" w:fill="FFFFFF"/>
        </w:rPr>
        <w:t xml:space="preserve">                          </w:t>
      </w:r>
      <w:r w:rsidRPr="00B870CD">
        <w:rPr>
          <w:rFonts w:ascii="Times New Roman" w:hAnsi="Times New Roman" w:cs="Times New Roman"/>
          <w:color w:val="333333"/>
          <w:shd w:val="clear" w:color="auto" w:fill="FFFFFF"/>
        </w:rPr>
        <w:t>Dept. o</w:t>
      </w:r>
      <w:r w:rsidR="002E0D78" w:rsidRPr="00B870CD">
        <w:rPr>
          <w:rFonts w:ascii="Times New Roman" w:hAnsi="Times New Roman" w:cs="Times New Roman"/>
          <w:color w:val="333333"/>
          <w:shd w:val="clear" w:color="auto" w:fill="FFFFFF"/>
        </w:rPr>
        <w:t>f E&amp;TC</w:t>
      </w:r>
    </w:p>
    <w:p w:rsidR="002E0D78" w:rsidRPr="00B870CD" w:rsidRDefault="00244D11" w:rsidP="002E0D78">
      <w:pPr>
        <w:spacing w:after="0" w:line="360" w:lineRule="auto"/>
        <w:ind w:firstLine="720"/>
        <w:rPr>
          <w:rFonts w:ascii="Times New Roman" w:hAnsi="Times New Roman" w:cs="Times New Roman"/>
          <w:color w:val="333333"/>
          <w:shd w:val="clear" w:color="auto" w:fill="FFFFFF"/>
        </w:rPr>
      </w:pPr>
      <w:r w:rsidRPr="00B870CD">
        <w:rPr>
          <w:rFonts w:ascii="Times New Roman" w:hAnsi="Times New Roman" w:cs="Times New Roman"/>
          <w:color w:val="333333"/>
          <w:shd w:val="clear" w:color="auto" w:fill="FFFFFF"/>
        </w:rPr>
        <w:t>Government College of Engineering,</w:t>
      </w:r>
      <w:r w:rsidR="002E0D78" w:rsidRPr="00B870CD">
        <w:rPr>
          <w:rFonts w:ascii="Times New Roman" w:hAnsi="Times New Roman" w:cs="Times New Roman"/>
          <w:color w:val="333333"/>
          <w:shd w:val="clear" w:color="auto" w:fill="FFFFFF"/>
        </w:rPr>
        <w:t xml:space="preserve">                   </w:t>
      </w:r>
      <w:r w:rsidR="002E0D78" w:rsidRPr="00B870CD">
        <w:rPr>
          <w:rFonts w:ascii="Times New Roman" w:hAnsi="Times New Roman" w:cs="Times New Roman"/>
          <w:color w:val="333333"/>
          <w:shd w:val="clear" w:color="auto" w:fill="FFFFFF"/>
        </w:rPr>
        <w:t xml:space="preserve">Government College of Engineering,                    </w:t>
      </w:r>
    </w:p>
    <w:p w:rsidR="002E0D78" w:rsidRPr="00B870CD" w:rsidRDefault="002E0D78" w:rsidP="002E0D78">
      <w:pPr>
        <w:spacing w:after="0" w:line="360" w:lineRule="auto"/>
        <w:ind w:firstLine="720"/>
        <w:rPr>
          <w:rFonts w:ascii="Times New Roman" w:hAnsi="Times New Roman" w:cs="Times New Roman"/>
          <w:color w:val="333333"/>
          <w:shd w:val="clear" w:color="auto" w:fill="FFFFFF"/>
        </w:rPr>
      </w:pPr>
      <w:r w:rsidRPr="00B870CD">
        <w:rPr>
          <w:rFonts w:ascii="Times New Roman" w:hAnsi="Times New Roman" w:cs="Times New Roman"/>
          <w:color w:val="333333"/>
          <w:shd w:val="clear" w:color="auto" w:fill="FFFFFF"/>
        </w:rPr>
        <w:t>J</w:t>
      </w:r>
      <w:r w:rsidRPr="00B870CD">
        <w:rPr>
          <w:rFonts w:ascii="Times New Roman" w:hAnsi="Times New Roman" w:cs="Times New Roman"/>
          <w:color w:val="333333"/>
          <w:shd w:val="clear" w:color="auto" w:fill="FFFFFF"/>
        </w:rPr>
        <w:t>algaon, Maharashtra</w:t>
      </w:r>
      <w:r w:rsidRPr="00B870CD">
        <w:rPr>
          <w:rFonts w:ascii="Times New Roman" w:hAnsi="Times New Roman" w:cs="Times New Roman"/>
          <w:color w:val="333333"/>
          <w:shd w:val="clear" w:color="auto" w:fill="FFFFFF"/>
        </w:rPr>
        <w:t xml:space="preserve">                                            </w:t>
      </w:r>
      <w:r w:rsidRPr="00B870CD">
        <w:rPr>
          <w:rFonts w:ascii="Times New Roman" w:hAnsi="Times New Roman" w:cs="Times New Roman"/>
          <w:color w:val="333333"/>
          <w:shd w:val="clear" w:color="auto" w:fill="FFFFFF"/>
        </w:rPr>
        <w:t>Jalgaon, Maharashtra</w:t>
      </w:r>
    </w:p>
    <w:p w:rsidR="00244D11" w:rsidRPr="00B870CD" w:rsidRDefault="002E0D78" w:rsidP="00244D11">
      <w:pPr>
        <w:spacing w:after="0" w:line="360" w:lineRule="auto"/>
        <w:ind w:firstLine="720"/>
        <w:rPr>
          <w:rFonts w:ascii="Times New Roman" w:hAnsi="Times New Roman" w:cs="Times New Roman"/>
          <w:color w:val="333333"/>
          <w:shd w:val="clear" w:color="auto" w:fill="FFFFFF"/>
        </w:rPr>
      </w:pPr>
      <w:hyperlink r:id="rId5" w:history="1">
        <w:r w:rsidRPr="00B870CD">
          <w:rPr>
            <w:rStyle w:val="Hyperlink"/>
            <w:rFonts w:ascii="Times New Roman" w:hAnsi="Times New Roman" w:cs="Times New Roman"/>
            <w:shd w:val="clear" w:color="auto" w:fill="FFFFFF"/>
          </w:rPr>
          <w:t>ashwini_andurkar@yahoo.in</w:t>
        </w:r>
      </w:hyperlink>
      <w:r w:rsidRPr="00B870CD">
        <w:rPr>
          <w:rFonts w:ascii="Times New Roman" w:hAnsi="Times New Roman" w:cs="Times New Roman"/>
          <w:color w:val="333333"/>
          <w:shd w:val="clear" w:color="auto" w:fill="FFFFFF"/>
        </w:rPr>
        <w:t xml:space="preserve">                                </w:t>
      </w:r>
      <w:hyperlink r:id="rId6" w:history="1">
        <w:r w:rsidRPr="00B870CD">
          <w:rPr>
            <w:rStyle w:val="Hyperlink"/>
            <w:rFonts w:ascii="Times New Roman" w:hAnsi="Times New Roman" w:cs="Times New Roman"/>
            <w:shd w:val="clear" w:color="auto" w:fill="FFFFFF"/>
          </w:rPr>
          <w:t>rsdeshmukh09@gmail.com</w:t>
        </w:r>
      </w:hyperlink>
    </w:p>
    <w:p w:rsidR="002E0D78" w:rsidRPr="00244D11" w:rsidRDefault="002E0D78" w:rsidP="00244D11">
      <w:pPr>
        <w:spacing w:after="0" w:line="360" w:lineRule="auto"/>
        <w:ind w:firstLine="720"/>
        <w:rPr>
          <w:rFonts w:ascii="Times New Roman" w:hAnsi="Times New Roman" w:cs="Times New Roman"/>
          <w:color w:val="333333"/>
          <w:sz w:val="24"/>
          <w:szCs w:val="24"/>
          <w:shd w:val="clear" w:color="auto" w:fill="FFFFFF"/>
        </w:rPr>
      </w:pPr>
    </w:p>
    <w:p w:rsidR="00DB0E36" w:rsidRDefault="006841FC" w:rsidP="002E0D78">
      <w:pPr>
        <w:spacing w:after="0" w:line="360" w:lineRule="auto"/>
        <w:jc w:val="both"/>
        <w:rPr>
          <w:rFonts w:ascii="Times New Roman" w:hAnsi="Times New Roman" w:cs="Times New Roman"/>
          <w:sz w:val="20"/>
          <w:szCs w:val="20"/>
        </w:rPr>
      </w:pPr>
      <w:r w:rsidRPr="002E0D78">
        <w:rPr>
          <w:rFonts w:ascii="Times New Roman" w:hAnsi="Times New Roman" w:cs="Times New Roman"/>
          <w:b/>
          <w:i/>
          <w:color w:val="333333"/>
          <w:sz w:val="20"/>
          <w:szCs w:val="20"/>
          <w:shd w:val="clear" w:color="auto" w:fill="FFFFFF"/>
        </w:rPr>
        <w:t>Abstract</w:t>
      </w:r>
      <w:r w:rsidR="002E0D78">
        <w:rPr>
          <w:rFonts w:ascii="Times New Roman" w:hAnsi="Times New Roman" w:cs="Times New Roman"/>
          <w:b/>
          <w:i/>
          <w:color w:val="333333"/>
          <w:sz w:val="20"/>
          <w:szCs w:val="20"/>
          <w:shd w:val="clear" w:color="auto" w:fill="FFFFFF"/>
        </w:rPr>
        <w:t xml:space="preserve"> : </w:t>
      </w:r>
      <w:r w:rsidR="00DB0E36" w:rsidRPr="00DB0E36">
        <w:rPr>
          <w:rFonts w:ascii="Times New Roman" w:hAnsi="Times New Roman" w:cs="Times New Roman"/>
          <w:color w:val="000000"/>
          <w:sz w:val="20"/>
          <w:szCs w:val="20"/>
        </w:rPr>
        <w:t>Consumers are the driving force in the food market</w:t>
      </w:r>
      <w:r w:rsidR="00DB0E36" w:rsidRPr="00DB0E36">
        <w:rPr>
          <w:rFonts w:ascii="Times New Roman" w:hAnsi="Times New Roman" w:cs="Times New Roman"/>
          <w:sz w:val="20"/>
          <w:szCs w:val="20"/>
        </w:rPr>
        <w:t xml:space="preserve">. They have turned out to be more wellbeing cognizant, requesting and willing to pay for the "great quality." The consumer trust for food industry has been diminished due to food scandals thus making it important to improve the safety monitoring. The "quality" and "security" have distinctive implications and perspectives which rely on upon the nourishment class, target market, criteria, and publication. In some sense, the wellbeing is a piece of the quality yet here we isolate these two in light of the fact that we get a kick out of the chance to underscore the contrast between how a human sees the nourishment and how we can assess dangers of wellbeing. Some risky nourishment can't be distinguished by manual examination. The food quality and safety assessment has turned out to be more vital what's more, the requirement for more extensive appraisal for all nourishment clumps is sufficient.  </w:t>
      </w:r>
    </w:p>
    <w:p w:rsidR="002E0D78" w:rsidRDefault="002E0D78" w:rsidP="002E0D78">
      <w:pPr>
        <w:spacing w:after="0" w:line="360" w:lineRule="auto"/>
        <w:jc w:val="both"/>
        <w:rPr>
          <w:rFonts w:ascii="Times New Roman" w:hAnsi="Times New Roman" w:cs="Times New Roman"/>
          <w:sz w:val="20"/>
          <w:szCs w:val="20"/>
        </w:rPr>
      </w:pPr>
    </w:p>
    <w:p w:rsidR="002E0D78" w:rsidRPr="002E0D78" w:rsidRDefault="002E0D78" w:rsidP="002E0D78">
      <w:pPr>
        <w:autoSpaceDE w:val="0"/>
        <w:autoSpaceDN w:val="0"/>
        <w:adjustRightInd w:val="0"/>
        <w:spacing w:after="0" w:line="360" w:lineRule="auto"/>
        <w:jc w:val="both"/>
        <w:rPr>
          <w:rFonts w:ascii="Times New Roman" w:hAnsi="Times New Roman" w:cs="Times New Roman"/>
          <w:b/>
          <w:sz w:val="20"/>
          <w:szCs w:val="20"/>
        </w:rPr>
      </w:pPr>
      <w:r w:rsidRPr="002E0D78">
        <w:rPr>
          <w:rFonts w:ascii="Times New Roman" w:hAnsi="Times New Roman" w:cs="Times New Roman"/>
          <w:b/>
          <w:i/>
          <w:sz w:val="20"/>
          <w:szCs w:val="20"/>
        </w:rPr>
        <w:t>Keywords</w:t>
      </w:r>
      <w:r w:rsidRPr="002E0D78">
        <w:rPr>
          <w:rFonts w:ascii="Times New Roman" w:hAnsi="Times New Roman" w:cs="Times New Roman"/>
          <w:b/>
          <w:sz w:val="20"/>
          <w:szCs w:val="20"/>
        </w:rPr>
        <w:t>: Imaging, Food Safety, Techniques</w:t>
      </w:r>
    </w:p>
    <w:p w:rsidR="00DB0E36" w:rsidRPr="00952E92" w:rsidRDefault="002E0D78" w:rsidP="006841FC">
      <w:pPr>
        <w:spacing w:after="0" w:line="360" w:lineRule="auto"/>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84455</wp:posOffset>
                </wp:positionV>
                <wp:extent cx="5753100" cy="476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7531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C441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6.65pt" to="45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" strokecolor="#5b9bd5 [3204]" strokeweight=".5pt">
                <v:stroke joinstyle="miter"/>
              </v:line>
            </w:pict>
          </mc:Fallback>
        </mc:AlternateContent>
      </w:r>
    </w:p>
    <w:p w:rsidR="00952E92" w:rsidRDefault="00952E92" w:rsidP="00B870CD">
      <w:pPr>
        <w:spacing w:after="0" w:line="360" w:lineRule="auto"/>
        <w:ind w:firstLine="720"/>
        <w:jc w:val="center"/>
        <w:rPr>
          <w:rFonts w:ascii="Times New Roman" w:hAnsi="Times New Roman" w:cs="Times New Roman"/>
          <w:color w:val="333333"/>
          <w:sz w:val="20"/>
          <w:szCs w:val="20"/>
          <w:shd w:val="clear" w:color="auto" w:fill="FFFFFF"/>
        </w:rPr>
      </w:pPr>
    </w:p>
    <w:p w:rsidR="00952E92" w:rsidRDefault="00952E92" w:rsidP="00B870CD">
      <w:pPr>
        <w:spacing w:after="0" w:line="360" w:lineRule="auto"/>
        <w:ind w:firstLine="720"/>
        <w:jc w:val="center"/>
        <w:rPr>
          <w:rFonts w:ascii="Times New Roman" w:hAnsi="Times New Roman" w:cs="Times New Roman"/>
          <w:color w:val="333333"/>
          <w:sz w:val="20"/>
          <w:szCs w:val="20"/>
          <w:shd w:val="clear" w:color="auto" w:fill="FFFFFF"/>
        </w:rPr>
        <w:sectPr w:rsidR="00952E92">
          <w:pgSz w:w="11906" w:h="16838"/>
          <w:pgMar w:top="1440" w:right="1440" w:bottom="1440" w:left="1440" w:header="708" w:footer="708" w:gutter="0"/>
          <w:cols w:space="708"/>
          <w:docGrid w:linePitch="360"/>
        </w:sectPr>
      </w:pPr>
    </w:p>
    <w:p w:rsidR="006841FC" w:rsidRDefault="00B870CD" w:rsidP="0083084F">
      <w:pPr>
        <w:pStyle w:val="ListParagraph"/>
        <w:numPr>
          <w:ilvl w:val="0"/>
          <w:numId w:val="7"/>
        </w:numPr>
        <w:spacing w:after="0" w:line="360" w:lineRule="auto"/>
        <w:rPr>
          <w:rFonts w:ascii="Times New Roman" w:hAnsi="Times New Roman" w:cs="Times New Roman"/>
          <w:b/>
          <w:color w:val="333333"/>
          <w:sz w:val="20"/>
          <w:szCs w:val="20"/>
          <w:shd w:val="clear" w:color="auto" w:fill="FFFFFF"/>
        </w:rPr>
      </w:pPr>
      <w:r w:rsidRPr="00C347E9">
        <w:rPr>
          <w:rFonts w:ascii="Times New Roman" w:hAnsi="Times New Roman" w:cs="Times New Roman"/>
          <w:b/>
          <w:color w:val="333333"/>
          <w:sz w:val="20"/>
          <w:szCs w:val="20"/>
          <w:shd w:val="clear" w:color="auto" w:fill="FFFFFF"/>
        </w:rPr>
        <w:lastRenderedPageBreak/>
        <w:t>INTRODUCTION</w:t>
      </w:r>
    </w:p>
    <w:p w:rsidR="0083084F" w:rsidRPr="00C347E9" w:rsidRDefault="0083084F" w:rsidP="00C347E9">
      <w:pPr>
        <w:pStyle w:val="ListParagraph"/>
        <w:spacing w:after="0" w:line="360" w:lineRule="auto"/>
        <w:ind w:left="1080"/>
        <w:rPr>
          <w:rFonts w:ascii="Times New Roman" w:hAnsi="Times New Roman" w:cs="Times New Roman"/>
          <w:b/>
          <w:color w:val="333333"/>
          <w:sz w:val="20"/>
          <w:szCs w:val="20"/>
          <w:shd w:val="clear" w:color="auto" w:fill="FFFFFF"/>
        </w:rPr>
      </w:pPr>
    </w:p>
    <w:p w:rsidR="005D09E0" w:rsidRDefault="00156505" w:rsidP="00B870CD">
      <w:pPr>
        <w:spacing w:after="0" w:line="360" w:lineRule="auto"/>
        <w:jc w:val="both"/>
        <w:rPr>
          <w:rFonts w:ascii="Times New Roman" w:hAnsi="Times New Roman" w:cs="Times New Roman"/>
          <w:color w:val="333333"/>
          <w:sz w:val="20"/>
          <w:szCs w:val="20"/>
          <w:shd w:val="clear" w:color="auto" w:fill="FFFFFF"/>
        </w:rPr>
      </w:pPr>
      <w:r w:rsidRPr="00952E92">
        <w:rPr>
          <w:rFonts w:ascii="Times New Roman" w:hAnsi="Times New Roman" w:cs="Times New Roman"/>
          <w:color w:val="333333"/>
          <w:sz w:val="20"/>
          <w:szCs w:val="20"/>
          <w:shd w:val="clear" w:color="auto" w:fill="FFFFFF"/>
        </w:rPr>
        <w:t xml:space="preserve">Food safety </w:t>
      </w:r>
      <w:r w:rsidR="00F37C0F" w:rsidRPr="00F37C0F">
        <w:rPr>
          <w:rFonts w:ascii="Times New Roman" w:hAnsi="Times New Roman" w:cs="Times New Roman"/>
          <w:color w:val="333333"/>
          <w:sz w:val="20"/>
          <w:szCs w:val="20"/>
          <w:shd w:val="clear" w:color="auto" w:fill="FFFFFF"/>
        </w:rPr>
        <w:t xml:space="preserve">is a matter that influences any individual who eats nourishment. Regardless of whether a man intentionally ponders sustenance wellbeing before eating a dinner, a large group of other individuals have considered the security of that nourishment, from ranchers to researchers to organization presidents to government authorities and general wellbeing authorities. Guaranteeing the wellbeing of sustenance is a mutual obligation among makers, industry, government, and buyers. Safe nourishment is sustenance that is free not just from poisons, pesticides, and concoction and physical contaminants, additionally from microbiological pathogens, for example, microorganisms, parasites, </w:t>
      </w:r>
      <w:r w:rsidR="00F37C0F" w:rsidRPr="00F37C0F">
        <w:rPr>
          <w:rFonts w:ascii="Times New Roman" w:hAnsi="Times New Roman" w:cs="Times New Roman"/>
          <w:color w:val="333333"/>
          <w:sz w:val="20"/>
          <w:szCs w:val="20"/>
          <w:shd w:val="clear" w:color="auto" w:fill="FFFFFF"/>
        </w:rPr>
        <w:lastRenderedPageBreak/>
        <w:t>and infections that can bring about sickness. Expanding client requests to have entry to top notch nourishment materials delivered as per wellbeing guidelines requires that snappy, efficient, non-ruinous, and hygienic assessment techniques be executed to supplant customary quality control strategies</w:t>
      </w:r>
      <w:r w:rsidR="00721FB1">
        <w:rPr>
          <w:rFonts w:ascii="Times New Roman" w:hAnsi="Times New Roman" w:cs="Times New Roman"/>
          <w:color w:val="333333"/>
          <w:sz w:val="20"/>
          <w:szCs w:val="20"/>
          <w:shd w:val="clear" w:color="auto" w:fill="FFFFFF"/>
        </w:rPr>
        <w:fldChar w:fldCharType="begin"/>
      </w:r>
      <w:r w:rsidR="00721FB1">
        <w:rPr>
          <w:rFonts w:ascii="Times New Roman" w:hAnsi="Times New Roman" w:cs="Times New Roman"/>
          <w:color w:val="333333"/>
          <w:sz w:val="20"/>
          <w:szCs w:val="20"/>
          <w:shd w:val="clear" w:color="auto" w:fill="FFFFFF"/>
        </w:rPr>
        <w:instrText xml:space="preserve"> ADDIN EN.CITE &lt;EndNote&gt;&lt;Cite&gt;&lt;RecNum&gt;153&lt;/RecNum&gt;&lt;DisplayText&gt;[1]&lt;/DisplayText&gt;&lt;record&gt;&lt;rec-number&gt;153&lt;/rec-number&gt;&lt;foreign-keys&gt;&lt;key app="EN" db-id="9se0xpzptpprtuexdp9v909mtzpd9at5xpw5"&gt;153&lt;/key&gt;&lt;key app="ENWeb" db-id=""&gt;0&lt;/key&gt;&lt;/foreign-keys&gt;&lt;ref-type name="Journal Article"&gt;17&lt;/ref-type&gt;&lt;contributors&gt;&lt;/contributors&gt;&lt;titles&gt;&lt;title&gt;&amp;lt;Food Quality Control.pdf&amp;gt;&lt;/title&gt;&lt;/titles&gt;&lt;dates&gt;&lt;/dates&gt;&lt;urls&gt;&lt;/urls&gt;&lt;/record&gt;&lt;/Cite&gt;&lt;/EndNote&gt;</w:instrText>
      </w:r>
      <w:r w:rsidR="00721FB1">
        <w:rPr>
          <w:rFonts w:ascii="Times New Roman" w:hAnsi="Times New Roman" w:cs="Times New Roman"/>
          <w:color w:val="333333"/>
          <w:sz w:val="20"/>
          <w:szCs w:val="20"/>
          <w:shd w:val="clear" w:color="auto" w:fill="FFFFFF"/>
        </w:rPr>
        <w:fldChar w:fldCharType="separate"/>
      </w:r>
      <w:r w:rsidR="00721FB1">
        <w:rPr>
          <w:rFonts w:ascii="Times New Roman" w:hAnsi="Times New Roman" w:cs="Times New Roman"/>
          <w:noProof/>
          <w:color w:val="333333"/>
          <w:sz w:val="20"/>
          <w:szCs w:val="20"/>
          <w:shd w:val="clear" w:color="auto" w:fill="FFFFFF"/>
        </w:rPr>
        <w:t>[</w:t>
      </w:r>
      <w:hyperlink w:anchor="_ENREF_1" w:tooltip=",  #153" w:history="1">
        <w:r w:rsidR="006C090B">
          <w:rPr>
            <w:rFonts w:ascii="Times New Roman" w:hAnsi="Times New Roman" w:cs="Times New Roman"/>
            <w:noProof/>
            <w:color w:val="333333"/>
            <w:sz w:val="20"/>
            <w:szCs w:val="20"/>
            <w:shd w:val="clear" w:color="auto" w:fill="FFFFFF"/>
          </w:rPr>
          <w:t>1</w:t>
        </w:r>
      </w:hyperlink>
      <w:r w:rsidR="00721FB1">
        <w:rPr>
          <w:rFonts w:ascii="Times New Roman" w:hAnsi="Times New Roman" w:cs="Times New Roman"/>
          <w:noProof/>
          <w:color w:val="333333"/>
          <w:sz w:val="20"/>
          <w:szCs w:val="20"/>
          <w:shd w:val="clear" w:color="auto" w:fill="FFFFFF"/>
        </w:rPr>
        <w:t>]</w:t>
      </w:r>
      <w:r w:rsidR="00721FB1">
        <w:rPr>
          <w:rFonts w:ascii="Times New Roman" w:hAnsi="Times New Roman" w:cs="Times New Roman"/>
          <w:color w:val="333333"/>
          <w:sz w:val="20"/>
          <w:szCs w:val="20"/>
          <w:shd w:val="clear" w:color="auto" w:fill="FFFFFF"/>
        </w:rPr>
        <w:fldChar w:fldCharType="end"/>
      </w:r>
      <w:r w:rsidR="00721FB1">
        <w:rPr>
          <w:rFonts w:ascii="Times New Roman" w:hAnsi="Times New Roman" w:cs="Times New Roman"/>
          <w:color w:val="333333"/>
          <w:sz w:val="20"/>
          <w:szCs w:val="20"/>
          <w:shd w:val="clear" w:color="auto" w:fill="FFFFFF"/>
        </w:rPr>
        <w:t xml:space="preserve">. </w:t>
      </w:r>
      <w:r w:rsidR="00F37C0F" w:rsidRPr="00F37C0F">
        <w:rPr>
          <w:rFonts w:ascii="Times New Roman" w:hAnsi="Times New Roman" w:cs="Times New Roman"/>
          <w:color w:val="333333"/>
          <w:sz w:val="20"/>
          <w:szCs w:val="20"/>
          <w:shd w:val="clear" w:color="auto" w:fill="FFFFFF"/>
        </w:rPr>
        <w:t>Picture preparing is one such procedure utilized for giving definite illustrative information in horticulture and nourishment commercial ventures, especially for review and reviewing of products of the soil, investigating the attributes of different oats/grains, and assessing sustena</w:t>
      </w:r>
      <w:r w:rsidR="00F37C0F">
        <w:rPr>
          <w:rFonts w:ascii="Times New Roman" w:hAnsi="Times New Roman" w:cs="Times New Roman"/>
          <w:color w:val="333333"/>
          <w:sz w:val="20"/>
          <w:szCs w:val="20"/>
          <w:shd w:val="clear" w:color="auto" w:fill="FFFFFF"/>
        </w:rPr>
        <w:t>nce materials like meat, cheese</w:t>
      </w:r>
      <w:r w:rsidR="00F37C0F" w:rsidRPr="00F37C0F">
        <w:rPr>
          <w:rFonts w:ascii="Times New Roman" w:hAnsi="Times New Roman" w:cs="Times New Roman"/>
          <w:color w:val="333333"/>
          <w:sz w:val="20"/>
          <w:szCs w:val="20"/>
          <w:shd w:val="clear" w:color="auto" w:fill="FFFFFF"/>
        </w:rPr>
        <w:t>, and pizza.</w:t>
      </w:r>
      <w:r w:rsidRPr="00952E92">
        <w:rPr>
          <w:rFonts w:ascii="Times New Roman" w:hAnsi="Times New Roman" w:cs="Times New Roman"/>
          <w:color w:val="333333"/>
          <w:sz w:val="20"/>
          <w:szCs w:val="20"/>
          <w:shd w:val="clear" w:color="auto" w:fill="FFFFFF"/>
        </w:rPr>
        <w:t xml:space="preserve"> </w:t>
      </w:r>
    </w:p>
    <w:p w:rsidR="00F37C0F" w:rsidRPr="00952E92" w:rsidRDefault="00F37C0F" w:rsidP="00F37C0F">
      <w:pPr>
        <w:spacing w:after="0" w:line="360" w:lineRule="auto"/>
        <w:ind w:firstLine="720"/>
        <w:jc w:val="both"/>
        <w:rPr>
          <w:rFonts w:ascii="Times New Roman" w:hAnsi="Times New Roman" w:cs="Times New Roman"/>
          <w:sz w:val="20"/>
          <w:szCs w:val="20"/>
        </w:rPr>
      </w:pPr>
      <w:r w:rsidRPr="00F37C0F">
        <w:rPr>
          <w:rFonts w:ascii="Times New Roman" w:hAnsi="Times New Roman" w:cs="Times New Roman"/>
          <w:sz w:val="20"/>
          <w:szCs w:val="20"/>
        </w:rPr>
        <w:t xml:space="preserve">In recent years, new various image-processing techniques have been utilized for quality assessment of food materials. </w:t>
      </w:r>
      <w:r>
        <w:rPr>
          <w:rFonts w:ascii="Times New Roman" w:hAnsi="Times New Roman" w:cs="Times New Roman"/>
          <w:color w:val="333333"/>
          <w:sz w:val="20"/>
          <w:szCs w:val="20"/>
          <w:shd w:val="clear" w:color="auto" w:fill="FFFFFF"/>
        </w:rPr>
        <w:t xml:space="preserve">The hypothesis of </w:t>
      </w:r>
      <w:r>
        <w:rPr>
          <w:rFonts w:ascii="Times New Roman" w:hAnsi="Times New Roman" w:cs="Times New Roman"/>
          <w:color w:val="333333"/>
          <w:sz w:val="20"/>
          <w:szCs w:val="20"/>
          <w:shd w:val="clear" w:color="auto" w:fill="FFFFFF"/>
        </w:rPr>
        <w:lastRenderedPageBreak/>
        <w:t>inspection</w:t>
      </w:r>
      <w:r w:rsidRPr="00F37C0F">
        <w:rPr>
          <w:rFonts w:ascii="Times New Roman" w:hAnsi="Times New Roman" w:cs="Times New Roman"/>
          <w:color w:val="333333"/>
          <w:sz w:val="20"/>
          <w:szCs w:val="20"/>
          <w:shd w:val="clear" w:color="auto" w:fill="FFFFFF"/>
        </w:rPr>
        <w:t xml:space="preserve"> and q</w:t>
      </w:r>
      <w:r>
        <w:rPr>
          <w:rFonts w:ascii="Times New Roman" w:hAnsi="Times New Roman" w:cs="Times New Roman"/>
          <w:color w:val="333333"/>
          <w:sz w:val="20"/>
          <w:szCs w:val="20"/>
          <w:shd w:val="clear" w:color="auto" w:fill="FFFFFF"/>
        </w:rPr>
        <w:t>uality evaluation of food</w:t>
      </w:r>
      <w:r w:rsidRPr="00F37C0F">
        <w:rPr>
          <w:rFonts w:ascii="Times New Roman" w:hAnsi="Times New Roman" w:cs="Times New Roman"/>
          <w:color w:val="333333"/>
          <w:sz w:val="20"/>
          <w:szCs w:val="20"/>
          <w:shd w:val="clear" w:color="auto" w:fill="FFFFFF"/>
        </w:rPr>
        <w:t xml:space="preserve"> materials by</w:t>
      </w:r>
      <w:r>
        <w:rPr>
          <w:rFonts w:ascii="Times New Roman" w:hAnsi="Times New Roman" w:cs="Times New Roman"/>
          <w:color w:val="333333"/>
          <w:sz w:val="20"/>
          <w:szCs w:val="20"/>
          <w:shd w:val="clear" w:color="auto" w:fill="FFFFFF"/>
        </w:rPr>
        <w:t xml:space="preserve"> computer.</w:t>
      </w:r>
      <w:bookmarkStart w:id="0" w:name="_GoBack"/>
      <w:bookmarkEnd w:id="0"/>
      <w:r w:rsidR="007F71C6">
        <w:rPr>
          <w:rFonts w:ascii="Times New Roman" w:hAnsi="Times New Roman" w:cs="Times New Roman"/>
          <w:color w:val="333333"/>
          <w:sz w:val="20"/>
          <w:szCs w:val="20"/>
          <w:shd w:val="clear" w:color="auto" w:fill="FFFFFF"/>
        </w:rPr>
        <w:fldChar w:fldCharType="begin"/>
      </w:r>
      <w:r w:rsidR="006C090B">
        <w:rPr>
          <w:rFonts w:ascii="Times New Roman" w:hAnsi="Times New Roman" w:cs="Times New Roman"/>
          <w:color w:val="333333"/>
          <w:sz w:val="20"/>
          <w:szCs w:val="20"/>
          <w:shd w:val="clear" w:color="auto" w:fill="FFFFFF"/>
        </w:rPr>
        <w:instrText xml:space="preserve"> ADDIN EN.CITE &lt;EndNote&gt;&lt;Cite&gt;&lt;Author&gt;Alander&lt;/Author&gt;&lt;Year&gt;2013&lt;/Year&gt;&lt;RecNum&gt;49&lt;/RecNum&gt;&lt;DisplayText&gt;[2, 3]&lt;/DisplayText&gt;&lt;record&gt;&lt;rec-number&gt;49&lt;/rec-number&gt;&lt;foreign-keys&gt;&lt;key app="EN" db-id="9se0xpzptpprtuexdp9v909mtzpd9at5xpw5"&gt;49&lt;/key&gt;&lt;key app="ENWeb" db-id=""&gt;0&lt;/key&gt;&lt;/foreign-keys&gt;&lt;ref-type name="Journal Article"&gt;17&lt;/ref-type&gt;&lt;contributors&gt;&lt;authors&gt;&lt;author&gt;Alander, Jarmo T.&lt;/author&gt;&lt;author&gt;Bochko, Vladimir&lt;/author&gt;&lt;author&gt;Martinkauppi, Birgitta&lt;/author&gt;&lt;author&gt;Saranwong, Sirinnapa&lt;/author&gt;&lt;author&gt;Mantere, Timo&lt;/author&gt;&lt;/authors&gt;&lt;/contributors&gt;&lt;titles&gt;&lt;title&gt;A Review of Optical Nondestructive Visual and Near-Infrared Methods for Food Quality and Safety&lt;/title&gt;&lt;secondary-title&gt;International Journal of Spectroscopy&lt;/secondary-title&gt;&lt;/titles&gt;&lt;periodical&gt;&lt;full-title&gt;International Journal of Spectroscopy&lt;/full-title&gt;&lt;/periodical&gt;&lt;pages&gt;1-36&lt;/pages&gt;&lt;volume&gt;2013&lt;/volume&gt;&lt;dates&gt;&lt;year&gt;2013&lt;/year&gt;&lt;/dates&gt;&lt;isbn&gt;1687-9449&amp;#xD;1687-9457&lt;/isbn&gt;&lt;urls&gt;&lt;/urls&gt;&lt;electronic-resource-num&gt;10.1155/2013/341402&lt;/electronic-resource-num&gt;&lt;/record&gt;&lt;/Cite&gt;&lt;Cite&gt;&lt;Author&gt;Fu&lt;/Author&gt;&lt;Year&gt;2014&lt;/Year&gt;&lt;RecNum&gt;46&lt;/RecNum&gt;&lt;record&gt;&lt;rec-number&gt;46&lt;/rec-number&gt;&lt;foreign-keys&gt;&lt;key app="EN" db-id="9se0xpzptpprtuexdp9v909mtzpd9at5xpw5"&gt;46&lt;/key&gt;&lt;key app="ENWeb" db-id=""&gt;0&lt;/key&gt;&lt;/foreign-keys&gt;&lt;ref-type name="Journal Article"&gt;17&lt;/ref-type&gt;&lt;contributors&gt;&lt;authors&gt;&lt;author&gt;Fu, Xiaping&lt;/author&gt;&lt;author&gt;Ying, Yibin&lt;/author&gt;&lt;/authors&gt;&lt;/contributors&gt;&lt;titles&gt;&lt;title&gt;Food Safety Evaluation Based on Near Infrared Spectroscopy and Imaging: a Review&lt;/title&gt;&lt;secondary-title&gt;Critical Reviews in Food Science and Nutrition&lt;/secondary-title&gt;&lt;/titles&gt;&lt;periodical&gt;&lt;full-title&gt;Crit Rev Food Sci Nutr&lt;/full-title&gt;&lt;abbr-1&gt;Critical reviews in food science and nutrition&lt;/abbr-1&gt;&lt;/periodical&gt;&lt;pages&gt;00-00&lt;/pages&gt;&lt;dates&gt;&lt;year&gt;2014&lt;/year&gt;&lt;/dates&gt;&lt;isbn&gt;1040-8398&amp;#xD;1549-7852&lt;/isbn&gt;&lt;urls&gt;&lt;/urls&gt;&lt;electronic-resource-num&gt;10.1080/10408398.2013.807418&lt;/electronic-resource-num&gt;&lt;/record&gt;&lt;/Cite&gt;&lt;/EndNote&gt;</w:instrText>
      </w:r>
      <w:r w:rsidR="007F71C6">
        <w:rPr>
          <w:rFonts w:ascii="Times New Roman" w:hAnsi="Times New Roman" w:cs="Times New Roman"/>
          <w:color w:val="333333"/>
          <w:sz w:val="20"/>
          <w:szCs w:val="20"/>
          <w:shd w:val="clear" w:color="auto" w:fill="FFFFFF"/>
        </w:rPr>
        <w:fldChar w:fldCharType="separate"/>
      </w:r>
      <w:r w:rsidR="006C090B">
        <w:rPr>
          <w:rFonts w:ascii="Times New Roman" w:hAnsi="Times New Roman" w:cs="Times New Roman"/>
          <w:noProof/>
          <w:color w:val="333333"/>
          <w:sz w:val="20"/>
          <w:szCs w:val="20"/>
          <w:shd w:val="clear" w:color="auto" w:fill="FFFFFF"/>
        </w:rPr>
        <w:t>[</w:t>
      </w:r>
      <w:hyperlink w:anchor="_ENREF_2" w:tooltip="Alander, 2013 #49" w:history="1">
        <w:r w:rsidR="006C090B">
          <w:rPr>
            <w:rFonts w:ascii="Times New Roman" w:hAnsi="Times New Roman" w:cs="Times New Roman"/>
            <w:noProof/>
            <w:color w:val="333333"/>
            <w:sz w:val="20"/>
            <w:szCs w:val="20"/>
            <w:shd w:val="clear" w:color="auto" w:fill="FFFFFF"/>
          </w:rPr>
          <w:t>2</w:t>
        </w:r>
      </w:hyperlink>
      <w:r w:rsidR="006C090B">
        <w:rPr>
          <w:rFonts w:ascii="Times New Roman" w:hAnsi="Times New Roman" w:cs="Times New Roman"/>
          <w:noProof/>
          <w:color w:val="333333"/>
          <w:sz w:val="20"/>
          <w:szCs w:val="20"/>
          <w:shd w:val="clear" w:color="auto" w:fill="FFFFFF"/>
        </w:rPr>
        <w:t xml:space="preserve">, </w:t>
      </w:r>
      <w:hyperlink w:anchor="_ENREF_3" w:tooltip="Fu, 2014 #46" w:history="1">
        <w:r w:rsidR="006C090B">
          <w:rPr>
            <w:rFonts w:ascii="Times New Roman" w:hAnsi="Times New Roman" w:cs="Times New Roman"/>
            <w:noProof/>
            <w:color w:val="333333"/>
            <w:sz w:val="20"/>
            <w:szCs w:val="20"/>
            <w:shd w:val="clear" w:color="auto" w:fill="FFFFFF"/>
          </w:rPr>
          <w:t>3</w:t>
        </w:r>
      </w:hyperlink>
      <w:r w:rsidR="006C090B">
        <w:rPr>
          <w:rFonts w:ascii="Times New Roman" w:hAnsi="Times New Roman" w:cs="Times New Roman"/>
          <w:noProof/>
          <w:color w:val="333333"/>
          <w:sz w:val="20"/>
          <w:szCs w:val="20"/>
          <w:shd w:val="clear" w:color="auto" w:fill="FFFFFF"/>
        </w:rPr>
        <w:t>]</w:t>
      </w:r>
      <w:r w:rsidR="007F71C6">
        <w:rPr>
          <w:rFonts w:ascii="Times New Roman" w:hAnsi="Times New Roman" w:cs="Times New Roman"/>
          <w:color w:val="333333"/>
          <w:sz w:val="20"/>
          <w:szCs w:val="20"/>
          <w:shd w:val="clear" w:color="auto" w:fill="FFFFFF"/>
        </w:rPr>
        <w:fldChar w:fldCharType="end"/>
      </w:r>
      <w:r>
        <w:rPr>
          <w:rFonts w:ascii="Times New Roman" w:hAnsi="Times New Roman" w:cs="Times New Roman"/>
          <w:color w:val="333333"/>
          <w:sz w:val="20"/>
          <w:szCs w:val="20"/>
          <w:shd w:val="clear" w:color="auto" w:fill="FFFFFF"/>
        </w:rPr>
        <w:t xml:space="preserve"> For the most part, image</w:t>
      </w:r>
      <w:r w:rsidRPr="00F37C0F">
        <w:rPr>
          <w:rFonts w:ascii="Times New Roman" w:hAnsi="Times New Roman" w:cs="Times New Roman"/>
          <w:color w:val="333333"/>
          <w:sz w:val="20"/>
          <w:szCs w:val="20"/>
          <w:shd w:val="clear" w:color="auto" w:fill="FFFFFF"/>
        </w:rPr>
        <w:t xml:space="preserve"> examination and preparing includes the acc</w:t>
      </w:r>
      <w:r>
        <w:rPr>
          <w:rFonts w:ascii="Times New Roman" w:hAnsi="Times New Roman" w:cs="Times New Roman"/>
          <w:color w:val="333333"/>
          <w:sz w:val="20"/>
          <w:szCs w:val="20"/>
          <w:shd w:val="clear" w:color="auto" w:fill="FFFFFF"/>
        </w:rPr>
        <w:t>ompanying stages: taking images, changing over these images into computerized imag</w:t>
      </w:r>
      <w:r w:rsidRPr="00F37C0F">
        <w:rPr>
          <w:rFonts w:ascii="Times New Roman" w:hAnsi="Times New Roman" w:cs="Times New Roman"/>
          <w:color w:val="333333"/>
          <w:sz w:val="20"/>
          <w:szCs w:val="20"/>
          <w:shd w:val="clear" w:color="auto" w:fill="FFFFFF"/>
        </w:rPr>
        <w:t xml:space="preserve">es, performing pre-handling operations </w:t>
      </w:r>
      <w:r>
        <w:rPr>
          <w:rFonts w:ascii="Times New Roman" w:hAnsi="Times New Roman" w:cs="Times New Roman"/>
          <w:color w:val="333333"/>
          <w:sz w:val="20"/>
          <w:szCs w:val="20"/>
          <w:shd w:val="clear" w:color="auto" w:fill="FFFFFF"/>
        </w:rPr>
        <w:t>for acquiring an adjusted imag</w:t>
      </w:r>
      <w:r w:rsidRPr="00F37C0F">
        <w:rPr>
          <w:rFonts w:ascii="Times New Roman" w:hAnsi="Times New Roman" w:cs="Times New Roman"/>
          <w:color w:val="333333"/>
          <w:sz w:val="20"/>
          <w:szCs w:val="20"/>
          <w:shd w:val="clear" w:color="auto" w:fill="FFFFFF"/>
        </w:rPr>
        <w:t>e with the same measurements as the first picture, arrangement of pictures with the end goal of isolating the advanced picture into disconnected spaces without any interfaces, and measuring the wanted attributes of sustenance materials (size, shape, shading, and composition), a</w:t>
      </w:r>
      <w:r>
        <w:rPr>
          <w:rFonts w:ascii="Times New Roman" w:hAnsi="Times New Roman" w:cs="Times New Roman"/>
          <w:color w:val="333333"/>
          <w:sz w:val="20"/>
          <w:szCs w:val="20"/>
          <w:shd w:val="clear" w:color="auto" w:fill="FFFFFF"/>
        </w:rPr>
        <w:t>nd ordering food</w:t>
      </w:r>
      <w:r w:rsidRPr="00F37C0F">
        <w:rPr>
          <w:rFonts w:ascii="Times New Roman" w:hAnsi="Times New Roman" w:cs="Times New Roman"/>
          <w:color w:val="333333"/>
          <w:sz w:val="20"/>
          <w:szCs w:val="20"/>
          <w:shd w:val="clear" w:color="auto" w:fill="FFFFFF"/>
        </w:rPr>
        <w:t xml:space="preserve"> m</w:t>
      </w:r>
      <w:r>
        <w:rPr>
          <w:rFonts w:ascii="Times New Roman" w:hAnsi="Times New Roman" w:cs="Times New Roman"/>
          <w:color w:val="333333"/>
          <w:sz w:val="20"/>
          <w:szCs w:val="20"/>
          <w:shd w:val="clear" w:color="auto" w:fill="FFFFFF"/>
        </w:rPr>
        <w:t>aterials into various groups.</w:t>
      </w:r>
      <w:r w:rsidR="007F71C6">
        <w:rPr>
          <w:rFonts w:ascii="Times New Roman" w:hAnsi="Times New Roman" w:cs="Times New Roman"/>
          <w:color w:val="333333"/>
          <w:sz w:val="20"/>
          <w:szCs w:val="20"/>
          <w:shd w:val="clear" w:color="auto" w:fill="FFFFFF"/>
        </w:rPr>
        <w:fldChar w:fldCharType="begin"/>
      </w:r>
      <w:r w:rsidR="006C090B">
        <w:rPr>
          <w:rFonts w:ascii="Times New Roman" w:hAnsi="Times New Roman" w:cs="Times New Roman"/>
          <w:color w:val="333333"/>
          <w:sz w:val="20"/>
          <w:szCs w:val="20"/>
          <w:shd w:val="clear" w:color="auto" w:fill="FFFFFF"/>
        </w:rPr>
        <w:instrText xml:space="preserve"> ADDIN EN.CITE &lt;EndNote&gt;&lt;Cite&gt;&lt;RecNum&gt;157&lt;/RecNum&gt;&lt;DisplayText&gt;[2, 4]&lt;/DisplayText&gt;&lt;record&gt;&lt;rec-number&gt;157&lt;/rec-number&gt;&lt;foreign-keys&gt;&lt;key app="EN" db-id="9se0xpzptpprtuexdp9v909mtzpd9at5xpw5"&gt;157&lt;/key&gt;&lt;key app="ENWeb" db-id=""&gt;0&lt;/key&gt;&lt;/foreign-keys&gt;&lt;ref-type name="Journal Article"&gt;17&lt;/ref-type&gt;&lt;contributors&gt;&lt;/contributors&gt;&lt;titles&gt;&lt;title&gt;&amp;lt;www.encyclopedia.com_topic_Food_safety.pdf&amp;gt;&lt;/title&gt;&lt;/titles&gt;&lt;dates&gt;&lt;/dates&gt;&lt;urls&gt;&lt;/urls&gt;&lt;/record&gt;&lt;/Cite&gt;&lt;Cite&gt;&lt;Author&gt;Alander&lt;/Author&gt;&lt;Year&gt;2013&lt;/Year&gt;&lt;RecNum&gt;49&lt;/RecNum&gt;&lt;record&gt;&lt;rec-number&gt;49&lt;/rec-number&gt;&lt;foreign-keys&gt;&lt;key app="EN" db-id="9se0xpzptpprtuexdp9v909mtzpd9at5xpw5"&gt;49&lt;/key&gt;&lt;key app="ENWeb" db-id=""&gt;0&lt;/key&gt;&lt;/foreign-keys&gt;&lt;ref-type name="Journal Article"&gt;17&lt;/ref-type&gt;&lt;contributors&gt;&lt;authors&gt;&lt;author&gt;Alander, Jarmo T.&lt;/author&gt;&lt;author&gt;Bochko, Vladimir&lt;/author&gt;&lt;author&gt;Martinkauppi, Birgitta&lt;/author&gt;&lt;author&gt;Saranwong, Sirinnapa&lt;/author&gt;&lt;author&gt;Mantere, Timo&lt;/author&gt;&lt;/authors&gt;&lt;/contributors&gt;&lt;titles&gt;&lt;title&gt;A Review of Optical Nondestructive Visual and Near-Infrared Methods for Food Quality and Safety&lt;/title&gt;&lt;secondary-title&gt;International Journal of Spectroscopy&lt;/secondary-title&gt;&lt;/titles&gt;&lt;periodical&gt;&lt;full-title&gt;International Journal of Spectroscopy&lt;/full-title&gt;&lt;/periodical&gt;&lt;pages&gt;1-36&lt;/pages&gt;&lt;volume&gt;2013&lt;/volume&gt;&lt;dates&gt;&lt;year&gt;2013&lt;/year&gt;&lt;/dates&gt;&lt;isbn&gt;1687-9449&amp;#xD;1687-9457&lt;/isbn&gt;&lt;urls&gt;&lt;/urls&gt;&lt;electronic-resource-num&gt;10.1155/2013/341402&lt;/electronic-resource-num&gt;&lt;/record&gt;&lt;/Cite&gt;&lt;/EndNote&gt;</w:instrText>
      </w:r>
      <w:r w:rsidR="007F71C6">
        <w:rPr>
          <w:rFonts w:ascii="Times New Roman" w:hAnsi="Times New Roman" w:cs="Times New Roman"/>
          <w:color w:val="333333"/>
          <w:sz w:val="20"/>
          <w:szCs w:val="20"/>
          <w:shd w:val="clear" w:color="auto" w:fill="FFFFFF"/>
        </w:rPr>
        <w:fldChar w:fldCharType="separate"/>
      </w:r>
      <w:r w:rsidR="006C090B">
        <w:rPr>
          <w:rFonts w:ascii="Times New Roman" w:hAnsi="Times New Roman" w:cs="Times New Roman"/>
          <w:noProof/>
          <w:color w:val="333333"/>
          <w:sz w:val="20"/>
          <w:szCs w:val="20"/>
          <w:shd w:val="clear" w:color="auto" w:fill="FFFFFF"/>
        </w:rPr>
        <w:t>[</w:t>
      </w:r>
      <w:hyperlink w:anchor="_ENREF_2" w:tooltip="Alander, 2013 #49" w:history="1">
        <w:r w:rsidR="006C090B">
          <w:rPr>
            <w:rFonts w:ascii="Times New Roman" w:hAnsi="Times New Roman" w:cs="Times New Roman"/>
            <w:noProof/>
            <w:color w:val="333333"/>
            <w:sz w:val="20"/>
            <w:szCs w:val="20"/>
            <w:shd w:val="clear" w:color="auto" w:fill="FFFFFF"/>
          </w:rPr>
          <w:t>2</w:t>
        </w:r>
      </w:hyperlink>
      <w:r w:rsidR="006C090B">
        <w:rPr>
          <w:rFonts w:ascii="Times New Roman" w:hAnsi="Times New Roman" w:cs="Times New Roman"/>
          <w:noProof/>
          <w:color w:val="333333"/>
          <w:sz w:val="20"/>
          <w:szCs w:val="20"/>
          <w:shd w:val="clear" w:color="auto" w:fill="FFFFFF"/>
        </w:rPr>
        <w:t xml:space="preserve">, </w:t>
      </w:r>
      <w:hyperlink w:anchor="_ENREF_4" w:tooltip=",  #157" w:history="1">
        <w:r w:rsidR="006C090B">
          <w:rPr>
            <w:rFonts w:ascii="Times New Roman" w:hAnsi="Times New Roman" w:cs="Times New Roman"/>
            <w:noProof/>
            <w:color w:val="333333"/>
            <w:sz w:val="20"/>
            <w:szCs w:val="20"/>
            <w:shd w:val="clear" w:color="auto" w:fill="FFFFFF"/>
          </w:rPr>
          <w:t>4</w:t>
        </w:r>
      </w:hyperlink>
      <w:r w:rsidR="006C090B">
        <w:rPr>
          <w:rFonts w:ascii="Times New Roman" w:hAnsi="Times New Roman" w:cs="Times New Roman"/>
          <w:noProof/>
          <w:color w:val="333333"/>
          <w:sz w:val="20"/>
          <w:szCs w:val="20"/>
          <w:shd w:val="clear" w:color="auto" w:fill="FFFFFF"/>
        </w:rPr>
        <w:t>]</w:t>
      </w:r>
      <w:r w:rsidR="007F71C6">
        <w:rPr>
          <w:rFonts w:ascii="Times New Roman" w:hAnsi="Times New Roman" w:cs="Times New Roman"/>
          <w:color w:val="333333"/>
          <w:sz w:val="20"/>
          <w:szCs w:val="20"/>
          <w:shd w:val="clear" w:color="auto" w:fill="FFFFFF"/>
        </w:rPr>
        <w:fldChar w:fldCharType="end"/>
      </w:r>
    </w:p>
    <w:p w:rsidR="006841FC" w:rsidRPr="003E62BF" w:rsidRDefault="00952E92" w:rsidP="000D4E9C">
      <w:pPr>
        <w:spacing w:after="0" w:line="360" w:lineRule="auto"/>
        <w:ind w:firstLine="720"/>
        <w:jc w:val="both"/>
        <w:rPr>
          <w:rFonts w:ascii="Times New Roman" w:hAnsi="Times New Roman" w:cs="Times New Roman"/>
          <w:sz w:val="20"/>
          <w:szCs w:val="20"/>
        </w:rPr>
      </w:pPr>
      <w:r w:rsidRPr="00736654">
        <w:rPr>
          <w:rFonts w:ascii="Times New Roman" w:hAnsi="Times New Roman" w:cs="Times New Roman"/>
          <w:sz w:val="20"/>
          <w:szCs w:val="20"/>
        </w:rPr>
        <w:t>In image processing source of radiation was important and the sources were Gamma ray imaging, X-ray imaging, imaging in UV band, imaging in visible band and IR band, imaging in Microwave band and imaging in Radio band.</w:t>
      </w:r>
      <w:r w:rsidR="00B9770D">
        <w:rPr>
          <w:rFonts w:ascii="Times New Roman" w:hAnsi="Times New Roman" w:cs="Times New Roman"/>
          <w:sz w:val="20"/>
          <w:szCs w:val="20"/>
        </w:rPr>
        <w:fldChar w:fldCharType="begin"/>
      </w:r>
      <w:r w:rsidR="006C090B">
        <w:rPr>
          <w:rFonts w:ascii="Times New Roman" w:hAnsi="Times New Roman" w:cs="Times New Roman"/>
          <w:sz w:val="20"/>
          <w:szCs w:val="20"/>
        </w:rPr>
        <w:instrText xml:space="preserve"> ADDIN EN.CITE &lt;EndNote&gt;&lt;Cite&gt;&lt;RecNum&gt;155&lt;/RecNum&gt;&lt;DisplayText&gt;[5]&lt;/DisplayText&gt;&lt;record&gt;&lt;rec-number&gt;155&lt;/rec-number&gt;&lt;foreign-keys&gt;&lt;key app="EN" db-id="9se0xpzptpprtuexdp9v909mtzpd9at5xpw5"&gt;155&lt;/key&gt;&lt;key app="ENWeb" db-id=""&gt;0&lt;/key&gt;&lt;/foreign-keys&gt;&lt;ref-type name="Journal Article"&gt;17&lt;/ref-type&gt;&lt;contributors&gt;&lt;/contributors&gt;&lt;titles&gt;&lt;title&gt;&amp;lt;pxc3881495.pdf&amp;gt;&lt;/title&gt;&lt;/titles&gt;&lt;dates&gt;&lt;/dates&gt;&lt;urls&gt;&lt;/urls&gt;&lt;/record&gt;&lt;/Cite&gt;&lt;/EndNote&gt;</w:instrText>
      </w:r>
      <w:r w:rsidR="00B9770D">
        <w:rPr>
          <w:rFonts w:ascii="Times New Roman" w:hAnsi="Times New Roman" w:cs="Times New Roman"/>
          <w:sz w:val="20"/>
          <w:szCs w:val="20"/>
        </w:rPr>
        <w:fldChar w:fldCharType="separate"/>
      </w:r>
      <w:r w:rsidR="006C090B">
        <w:rPr>
          <w:rFonts w:ascii="Times New Roman" w:hAnsi="Times New Roman" w:cs="Times New Roman"/>
          <w:noProof/>
          <w:sz w:val="20"/>
          <w:szCs w:val="20"/>
        </w:rPr>
        <w:t>[</w:t>
      </w:r>
      <w:hyperlink w:anchor="_ENREF_5" w:tooltip=",  #155" w:history="1">
        <w:r w:rsidR="006C090B">
          <w:rPr>
            <w:rFonts w:ascii="Times New Roman" w:hAnsi="Times New Roman" w:cs="Times New Roman"/>
            <w:noProof/>
            <w:sz w:val="20"/>
            <w:szCs w:val="20"/>
          </w:rPr>
          <w:t>5</w:t>
        </w:r>
      </w:hyperlink>
      <w:r w:rsidR="006C090B">
        <w:rPr>
          <w:rFonts w:ascii="Times New Roman" w:hAnsi="Times New Roman" w:cs="Times New Roman"/>
          <w:noProof/>
          <w:sz w:val="20"/>
          <w:szCs w:val="20"/>
        </w:rPr>
        <w:t>]</w:t>
      </w:r>
      <w:r w:rsidR="00B9770D">
        <w:rPr>
          <w:rFonts w:ascii="Times New Roman" w:hAnsi="Times New Roman" w:cs="Times New Roman"/>
          <w:sz w:val="20"/>
          <w:szCs w:val="20"/>
        </w:rPr>
        <w:fldChar w:fldCharType="end"/>
      </w:r>
      <w:r w:rsidR="00B9770D" w:rsidRPr="003E62BF">
        <w:rPr>
          <w:rFonts w:ascii="Times New Roman" w:hAnsi="Times New Roman" w:cs="Times New Roman"/>
          <w:sz w:val="20"/>
          <w:szCs w:val="20"/>
        </w:rPr>
        <w:t xml:space="preserve"> </w:t>
      </w:r>
    </w:p>
    <w:p w:rsidR="00F37C0F" w:rsidRPr="00F37C0F" w:rsidRDefault="00246BFA" w:rsidP="000D4E9C">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Non-destructive</w:t>
      </w:r>
      <w:r w:rsidR="00F37C0F" w:rsidRPr="00F37C0F">
        <w:rPr>
          <w:rFonts w:ascii="Times New Roman" w:hAnsi="Times New Roman" w:cs="Times New Roman"/>
          <w:sz w:val="20"/>
          <w:szCs w:val="20"/>
        </w:rPr>
        <w:t xml:space="preserve"> techniques are a piece of value control capacity and integral to other</w:t>
      </w:r>
      <w:r>
        <w:rPr>
          <w:rFonts w:ascii="Times New Roman" w:hAnsi="Times New Roman" w:cs="Times New Roman"/>
          <w:sz w:val="20"/>
          <w:szCs w:val="20"/>
        </w:rPr>
        <w:t xml:space="preserve"> set up strategies. Non-de</w:t>
      </w:r>
      <w:r w:rsidR="00F37C0F" w:rsidRPr="00F37C0F">
        <w:rPr>
          <w:rFonts w:ascii="Times New Roman" w:hAnsi="Times New Roman" w:cs="Times New Roman"/>
          <w:sz w:val="20"/>
          <w:szCs w:val="20"/>
        </w:rPr>
        <w:t>s</w:t>
      </w:r>
      <w:r>
        <w:rPr>
          <w:rFonts w:ascii="Times New Roman" w:hAnsi="Times New Roman" w:cs="Times New Roman"/>
          <w:sz w:val="20"/>
          <w:szCs w:val="20"/>
        </w:rPr>
        <w:t>tructive testing is the test</w:t>
      </w:r>
      <w:r w:rsidR="00F37C0F" w:rsidRPr="00F37C0F">
        <w:rPr>
          <w:rFonts w:ascii="Times New Roman" w:hAnsi="Times New Roman" w:cs="Times New Roman"/>
          <w:sz w:val="20"/>
          <w:szCs w:val="20"/>
        </w:rPr>
        <w:t xml:space="preserve">ing of materials, for surface or inside imperfections or metallurgical condition, without meddling in any capacity with the unwavering quality of the material or its suitability for administration. This strategy is suitable for testing both inspecting units for the people and whole creation units for the quality control focus. </w:t>
      </w:r>
      <w:r w:rsidR="007F71C6">
        <w:rPr>
          <w:rFonts w:ascii="Times New Roman" w:hAnsi="Times New Roman" w:cs="Times New Roman"/>
          <w:sz w:val="20"/>
          <w:szCs w:val="20"/>
        </w:rPr>
        <w:fldChar w:fldCharType="begin"/>
      </w:r>
      <w:r w:rsidR="006C090B">
        <w:rPr>
          <w:rFonts w:ascii="Times New Roman" w:hAnsi="Times New Roman" w:cs="Times New Roman"/>
          <w:sz w:val="20"/>
          <w:szCs w:val="20"/>
        </w:rPr>
        <w:instrText xml:space="preserve"> ADDIN EN.CITE &lt;EndNote&gt;&lt;Cite&gt;&lt;RecNum&gt;54&lt;/RecNum&gt;&lt;DisplayText&gt;[6]&lt;/DisplayText&gt;&lt;record&gt;&lt;rec-number&gt;54&lt;/rec-number&gt;&lt;foreign-keys&gt;&lt;key app="EN" db-id="9se0xpzptpprtuexdp9v909mtzpd9at5xpw5"&gt;54&lt;/key&gt;&lt;key app="ENWeb" db-id=""&gt;0&lt;/key&gt;&lt;/foreign-keys&gt;&lt;ref-type name="Journal Article"&gt;17&lt;/ref-type&gt;&lt;contributors&gt;&lt;/contributors&gt;&lt;titles&gt;&lt;title&gt;&amp;lt;Food_Safety_and_Quality_Assurance_Pilot_Projects_-_Final_Report_-_English.pdf&amp;gt;&lt;/title&gt;&lt;/titles&gt;&lt;dates&gt;&lt;/dates&gt;&lt;urls&gt;&lt;/urls&gt;&lt;/record&gt;&lt;/Cite&gt;&lt;/EndNote&gt;</w:instrText>
      </w:r>
      <w:r w:rsidR="007F71C6">
        <w:rPr>
          <w:rFonts w:ascii="Times New Roman" w:hAnsi="Times New Roman" w:cs="Times New Roman"/>
          <w:sz w:val="20"/>
          <w:szCs w:val="20"/>
        </w:rPr>
        <w:fldChar w:fldCharType="separate"/>
      </w:r>
      <w:r w:rsidR="006C090B">
        <w:rPr>
          <w:rFonts w:ascii="Times New Roman" w:hAnsi="Times New Roman" w:cs="Times New Roman"/>
          <w:noProof/>
          <w:sz w:val="20"/>
          <w:szCs w:val="20"/>
        </w:rPr>
        <w:t>[</w:t>
      </w:r>
      <w:hyperlink w:anchor="_ENREF_6" w:tooltip=",  #54" w:history="1">
        <w:r w:rsidR="006C090B">
          <w:rPr>
            <w:rFonts w:ascii="Times New Roman" w:hAnsi="Times New Roman" w:cs="Times New Roman"/>
            <w:noProof/>
            <w:sz w:val="20"/>
            <w:szCs w:val="20"/>
          </w:rPr>
          <w:t>6</w:t>
        </w:r>
      </w:hyperlink>
      <w:r w:rsidR="006C090B">
        <w:rPr>
          <w:rFonts w:ascii="Times New Roman" w:hAnsi="Times New Roman" w:cs="Times New Roman"/>
          <w:noProof/>
          <w:sz w:val="20"/>
          <w:szCs w:val="20"/>
        </w:rPr>
        <w:t>]</w:t>
      </w:r>
      <w:r w:rsidR="007F71C6">
        <w:rPr>
          <w:rFonts w:ascii="Times New Roman" w:hAnsi="Times New Roman" w:cs="Times New Roman"/>
          <w:sz w:val="20"/>
          <w:szCs w:val="20"/>
        </w:rPr>
        <w:fldChar w:fldCharType="end"/>
      </w:r>
    </w:p>
    <w:p w:rsidR="00F37C0F" w:rsidRPr="00F37C0F" w:rsidRDefault="00F37C0F" w:rsidP="000D4E9C">
      <w:pPr>
        <w:spacing w:after="0" w:line="360" w:lineRule="auto"/>
        <w:ind w:firstLine="720"/>
        <w:jc w:val="both"/>
        <w:rPr>
          <w:rFonts w:ascii="Times New Roman" w:hAnsi="Times New Roman" w:cs="Times New Roman"/>
          <w:sz w:val="20"/>
          <w:szCs w:val="20"/>
        </w:rPr>
      </w:pPr>
      <w:r w:rsidRPr="00F37C0F">
        <w:rPr>
          <w:rFonts w:ascii="Times New Roman" w:hAnsi="Times New Roman" w:cs="Times New Roman"/>
          <w:sz w:val="20"/>
          <w:szCs w:val="20"/>
        </w:rPr>
        <w:t xml:space="preserve">Improvement of high innovation </w:t>
      </w:r>
      <w:r w:rsidR="00246BFA">
        <w:rPr>
          <w:rFonts w:ascii="Times New Roman" w:hAnsi="Times New Roman" w:cs="Times New Roman"/>
          <w:sz w:val="20"/>
          <w:szCs w:val="20"/>
        </w:rPr>
        <w:t>and development of types of equipments</w:t>
      </w:r>
      <w:r w:rsidRPr="00F37C0F">
        <w:rPr>
          <w:rFonts w:ascii="Times New Roman" w:hAnsi="Times New Roman" w:cs="Times New Roman"/>
          <w:sz w:val="20"/>
          <w:szCs w:val="20"/>
        </w:rPr>
        <w:t xml:space="preserve"> brings gigantic quality control applications ahead of the pack time of creation divisions. To encourage creation the utilization of this technique requires certain level of aptitudes to acquire more data ab</w:t>
      </w:r>
      <w:r w:rsidR="00246BFA">
        <w:rPr>
          <w:rFonts w:ascii="Times New Roman" w:hAnsi="Times New Roman" w:cs="Times New Roman"/>
          <w:sz w:val="20"/>
          <w:szCs w:val="20"/>
        </w:rPr>
        <w:t xml:space="preserve">out the made item and to improvise </w:t>
      </w:r>
      <w:r w:rsidRPr="00F37C0F">
        <w:rPr>
          <w:rFonts w:ascii="Times New Roman" w:hAnsi="Times New Roman" w:cs="Times New Roman"/>
          <w:sz w:val="20"/>
          <w:szCs w:val="20"/>
        </w:rPr>
        <w:t xml:space="preserve">the item requires subsequent input from the quality control focus. </w:t>
      </w:r>
    </w:p>
    <w:p w:rsidR="00F37C0F" w:rsidRPr="00F37C0F" w:rsidRDefault="00246BFA" w:rsidP="000D4E9C">
      <w:pPr>
        <w:spacing w:after="0" w:line="360" w:lineRule="auto"/>
        <w:ind w:firstLine="720"/>
        <w:jc w:val="both"/>
        <w:rPr>
          <w:rFonts w:ascii="Times New Roman" w:hAnsi="Times New Roman" w:cs="Times New Roman"/>
          <w:sz w:val="20"/>
          <w:szCs w:val="20"/>
        </w:rPr>
      </w:pPr>
      <w:r>
        <w:rPr>
          <w:rFonts w:ascii="Times New Roman" w:hAnsi="Times New Roman" w:cs="Times New Roman"/>
          <w:sz w:val="20"/>
          <w:szCs w:val="20"/>
        </w:rPr>
        <w:t>Non-destructive</w:t>
      </w:r>
      <w:r w:rsidR="00F37C0F" w:rsidRPr="00F37C0F">
        <w:rPr>
          <w:rFonts w:ascii="Times New Roman" w:hAnsi="Times New Roman" w:cs="Times New Roman"/>
          <w:sz w:val="20"/>
          <w:szCs w:val="20"/>
        </w:rPr>
        <w:t xml:space="preserve"> techniques are not just utilized for dismissing substandard materials furthermore an affirmation given to the materials that are clearly great. There is no single technique </w:t>
      </w:r>
      <w:r w:rsidR="00F37C0F" w:rsidRPr="00F37C0F">
        <w:rPr>
          <w:rFonts w:ascii="Times New Roman" w:hAnsi="Times New Roman" w:cs="Times New Roman"/>
          <w:sz w:val="20"/>
          <w:szCs w:val="20"/>
        </w:rPr>
        <w:lastRenderedPageBreak/>
        <w:t xml:space="preserve">around which a black box might be worked to fulfill all prerequisites in all circumstances. </w:t>
      </w:r>
      <w:r w:rsidR="007F71C6">
        <w:rPr>
          <w:rFonts w:ascii="Times New Roman" w:hAnsi="Times New Roman" w:cs="Times New Roman"/>
          <w:sz w:val="20"/>
          <w:szCs w:val="20"/>
        </w:rPr>
        <w:fldChar w:fldCharType="begin"/>
      </w:r>
      <w:r w:rsidR="006C090B">
        <w:rPr>
          <w:rFonts w:ascii="Times New Roman" w:hAnsi="Times New Roman" w:cs="Times New Roman"/>
          <w:sz w:val="20"/>
          <w:szCs w:val="20"/>
        </w:rPr>
        <w:instrText xml:space="preserve"> ADDIN EN.CITE &lt;EndNote&gt;&lt;Cite&gt;&lt;Author&gt;Manley&lt;/Author&gt;&lt;Year&gt;2014&lt;/Year&gt;&lt;RecNum&gt;13&lt;/RecNum&gt;&lt;DisplayText&gt;[7]&lt;/DisplayText&gt;&lt;record&gt;&lt;rec-number&gt;13&lt;/rec-number&gt;&lt;foreign-keys&gt;&lt;key app="EN" db-id="9se0xpzptpprtuexdp9v909mtzpd9at5xpw5"&gt;13&lt;/key&gt;&lt;key app="ENWeb" db-id=""&gt;0&lt;/key&gt;&lt;/foreign-keys&gt;&lt;ref-type name="Journal Article"&gt;17&lt;/ref-type&gt;&lt;contributors&gt;&lt;authors&gt;&lt;author&gt;Manley, M.&lt;/author&gt;&lt;/authors&gt;&lt;/contributors&gt;&lt;auth-address&gt;Department of Food Science, Stellenbosch University, Private Bag X1, Matieland 7602, South Africa. mman@sun.ac.za.&lt;/auth-address&gt;&lt;titles&gt;&lt;title&gt;Near-infrared spectroscopy and hyperspectral imaging: non-destructive analysis of biological materials&lt;/title&gt;&lt;secondary-title&gt;Chem Soc Rev&lt;/secondary-title&gt;&lt;alt-title&gt;Chemical Society reviews&lt;/alt-title&gt;&lt;/titles&gt;&lt;periodical&gt;&lt;full-title&gt;Chem Soc Rev&lt;/full-title&gt;&lt;abbr-1&gt;Chemical Society reviews&lt;/abbr-1&gt;&lt;/periodical&gt;&lt;alt-periodical&gt;&lt;full-title&gt;Chem Soc Rev&lt;/full-title&gt;&lt;abbr-1&gt;Chemical Society reviews&lt;/abbr-1&gt;&lt;/alt-periodical&gt;&lt;pages&gt;8200-14&lt;/pages&gt;&lt;volume&gt;43&lt;/volume&gt;&lt;number&gt;24&lt;/number&gt;&lt;keywords&gt;&lt;keyword&gt;Beverages/analysis&lt;/keyword&gt;&lt;keyword&gt;Biological Products/*analysis&lt;/keyword&gt;&lt;keyword&gt;Dairy Products/analysis&lt;/keyword&gt;&lt;keyword&gt;Meat/analysis&lt;/keyword&gt;&lt;keyword&gt;Meat Products/analysis&lt;/keyword&gt;&lt;keyword&gt;Pharmaceutical Preparations/analysis&lt;/keyword&gt;&lt;keyword&gt;Principal Component Analysis&lt;/keyword&gt;&lt;keyword&gt;Seafood/analysis&lt;/keyword&gt;&lt;keyword&gt;Soil/chemistry&lt;/keyword&gt;&lt;keyword&gt;*Spectroscopy, Near-Infrared&lt;/keyword&gt;&lt;keyword&gt;Wine/analysis&lt;/keyword&gt;&lt;keyword&gt;Wood/analysis&lt;/keyword&gt;&lt;/keywords&gt;&lt;dates&gt;&lt;year&gt;2014&lt;/year&gt;&lt;pub-dates&gt;&lt;date&gt;Dec 21&lt;/date&gt;&lt;/pub-dates&gt;&lt;/dates&gt;&lt;isbn&gt;1460-4744 (Electronic)&amp;#xD;0306-0012 (Linking)&lt;/isbn&gt;&lt;accession-num&gt;25156745&lt;/accession-num&gt;&lt;urls&gt;&lt;related-urls&gt;&lt;url&gt;http://www.ncbi.nlm.nih.gov/pubmed/25156745&lt;/url&gt;&lt;/related-urls&gt;&lt;/urls&gt;&lt;electronic-resource-num&gt;10.1039/c4cs00062e&lt;/electronic-resource-num&gt;&lt;/record&gt;&lt;/Cite&gt;&lt;/EndNote&gt;</w:instrText>
      </w:r>
      <w:r w:rsidR="007F71C6">
        <w:rPr>
          <w:rFonts w:ascii="Times New Roman" w:hAnsi="Times New Roman" w:cs="Times New Roman"/>
          <w:sz w:val="20"/>
          <w:szCs w:val="20"/>
        </w:rPr>
        <w:fldChar w:fldCharType="separate"/>
      </w:r>
      <w:r w:rsidR="006C090B">
        <w:rPr>
          <w:rFonts w:ascii="Times New Roman" w:hAnsi="Times New Roman" w:cs="Times New Roman"/>
          <w:noProof/>
          <w:sz w:val="20"/>
          <w:szCs w:val="20"/>
        </w:rPr>
        <w:t>[</w:t>
      </w:r>
      <w:hyperlink w:anchor="_ENREF_7" w:tooltip="Manley, 2014 #13" w:history="1">
        <w:r w:rsidR="006C090B">
          <w:rPr>
            <w:rFonts w:ascii="Times New Roman" w:hAnsi="Times New Roman" w:cs="Times New Roman"/>
            <w:noProof/>
            <w:sz w:val="20"/>
            <w:szCs w:val="20"/>
          </w:rPr>
          <w:t>7</w:t>
        </w:r>
      </w:hyperlink>
      <w:r w:rsidR="006C090B">
        <w:rPr>
          <w:rFonts w:ascii="Times New Roman" w:hAnsi="Times New Roman" w:cs="Times New Roman"/>
          <w:noProof/>
          <w:sz w:val="20"/>
          <w:szCs w:val="20"/>
        </w:rPr>
        <w:t>]</w:t>
      </w:r>
      <w:r w:rsidR="007F71C6">
        <w:rPr>
          <w:rFonts w:ascii="Times New Roman" w:hAnsi="Times New Roman" w:cs="Times New Roman"/>
          <w:sz w:val="20"/>
          <w:szCs w:val="20"/>
        </w:rPr>
        <w:fldChar w:fldCharType="end"/>
      </w:r>
    </w:p>
    <w:p w:rsidR="00F37C0F" w:rsidRPr="00F37C0F" w:rsidRDefault="00F37C0F" w:rsidP="00F37C0F">
      <w:pPr>
        <w:spacing w:after="0" w:line="360" w:lineRule="auto"/>
        <w:jc w:val="both"/>
        <w:rPr>
          <w:rFonts w:ascii="Times New Roman" w:hAnsi="Times New Roman" w:cs="Times New Roman"/>
          <w:sz w:val="20"/>
          <w:szCs w:val="20"/>
        </w:rPr>
      </w:pPr>
    </w:p>
    <w:p w:rsidR="000D4E9C" w:rsidRDefault="000D4E9C" w:rsidP="000D4E9C">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II. DEVELOPING TECHNIQUES</w:t>
      </w:r>
    </w:p>
    <w:p w:rsidR="00F37C0F" w:rsidRPr="00F37C0F" w:rsidRDefault="000D4E9C" w:rsidP="000D4E9C">
      <w:pPr>
        <w:spacing w:after="0" w:line="360" w:lineRule="auto"/>
        <w:jc w:val="center"/>
        <w:rPr>
          <w:rFonts w:ascii="Times New Roman" w:hAnsi="Times New Roman" w:cs="Times New Roman"/>
          <w:sz w:val="20"/>
          <w:szCs w:val="20"/>
        </w:rPr>
      </w:pPr>
      <w:r w:rsidRPr="00F37C0F">
        <w:rPr>
          <w:rFonts w:ascii="Times New Roman" w:hAnsi="Times New Roman" w:cs="Times New Roman"/>
          <w:sz w:val="20"/>
          <w:szCs w:val="20"/>
        </w:rPr>
        <w:t xml:space="preserve"> </w:t>
      </w:r>
    </w:p>
    <w:p w:rsidR="00F37C0F" w:rsidRPr="00F37C0F" w:rsidRDefault="00246BFA" w:rsidP="00F37C0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X-Ray</w:t>
      </w:r>
      <w:r w:rsidR="00F37C0F" w:rsidRPr="00F37C0F">
        <w:rPr>
          <w:rFonts w:ascii="Times New Roman" w:hAnsi="Times New Roman" w:cs="Times New Roman"/>
          <w:sz w:val="20"/>
          <w:szCs w:val="20"/>
        </w:rPr>
        <w:t xml:space="preserve"> Imaging and Inspection </w:t>
      </w:r>
    </w:p>
    <w:p w:rsidR="003E62BF" w:rsidRPr="003E62BF" w:rsidRDefault="00F37C0F" w:rsidP="003E62BF">
      <w:pPr>
        <w:spacing w:after="0" w:line="360" w:lineRule="auto"/>
        <w:jc w:val="both"/>
        <w:rPr>
          <w:rFonts w:ascii="Times New Roman" w:hAnsi="Times New Roman" w:cs="Times New Roman"/>
          <w:sz w:val="20"/>
          <w:szCs w:val="20"/>
        </w:rPr>
      </w:pPr>
      <w:r w:rsidRPr="00F37C0F">
        <w:rPr>
          <w:rFonts w:ascii="Times New Roman" w:hAnsi="Times New Roman" w:cs="Times New Roman"/>
          <w:sz w:val="20"/>
          <w:szCs w:val="20"/>
        </w:rPr>
        <w:t>Most crude sustenances and fixings begin in an indigenous habitat, for exampl</w:t>
      </w:r>
      <w:r w:rsidR="00246BFA">
        <w:rPr>
          <w:rFonts w:ascii="Times New Roman" w:hAnsi="Times New Roman" w:cs="Times New Roman"/>
          <w:sz w:val="20"/>
          <w:szCs w:val="20"/>
        </w:rPr>
        <w:t>e, a field, plantation, or farm. As the food is harves</w:t>
      </w:r>
      <w:r w:rsidRPr="00F37C0F">
        <w:rPr>
          <w:rFonts w:ascii="Times New Roman" w:hAnsi="Times New Roman" w:cs="Times New Roman"/>
          <w:sz w:val="20"/>
          <w:szCs w:val="20"/>
        </w:rPr>
        <w:t xml:space="preserve">ted, remote protests, </w:t>
      </w:r>
      <w:r w:rsidRPr="003E62BF">
        <w:rPr>
          <w:rFonts w:ascii="Times New Roman" w:hAnsi="Times New Roman" w:cs="Times New Roman"/>
          <w:sz w:val="20"/>
          <w:szCs w:val="20"/>
        </w:rPr>
        <w:t>for example, stones or glass can be gotten and transported into the preparing plant. Also, questions found in assembling offices, for example, metal and plastic can discover their way into the handling stream as the consequence of apparatus or procedure disappointments. Ultimately, parts of bones, pits or shells uprooted amid preparing can wind up covered up in the last items. These dangers, and related expenses, have driven all the more requesting recognition approaches around the world</w:t>
      </w:r>
      <w:r w:rsidR="00A57BC6">
        <w:rPr>
          <w:rFonts w:ascii="Times New Roman" w:hAnsi="Times New Roman" w:cs="Times New Roman"/>
          <w:sz w:val="20"/>
          <w:szCs w:val="20"/>
        </w:rPr>
        <w:fldChar w:fldCharType="begin"/>
      </w:r>
      <w:r w:rsidR="006C090B">
        <w:rPr>
          <w:rFonts w:ascii="Times New Roman" w:hAnsi="Times New Roman" w:cs="Times New Roman"/>
          <w:sz w:val="20"/>
          <w:szCs w:val="20"/>
        </w:rPr>
        <w:instrText xml:space="preserve"> ADDIN EN.CITE &lt;EndNote&gt;&lt;Cite&gt;&lt;Author&gt;Narvankar&lt;/Author&gt;&lt;Year&gt;2009&lt;/Year&gt;&lt;RecNum&gt;29&lt;/RecNum&gt;&lt;DisplayText&gt;[8]&lt;/DisplayText&gt;&lt;record&gt;&lt;rec-number&gt;29&lt;/rec-number&gt;&lt;foreign-keys&gt;&lt;key app="EN" db-id="9se0xpzptpprtuexdp9v909mtzpd9at5xpw5"&gt;29&lt;/key&gt;&lt;key app="ENWeb" db-id=""&gt;0&lt;/key&gt;&lt;/foreign-keys&gt;&lt;ref-type name="Journal Article"&gt;17&lt;/ref-type&gt;&lt;contributors&gt;&lt;authors&gt;&lt;author&gt;Narvankar, D. S.&lt;/author&gt;&lt;author&gt;Singh, C. B.&lt;/author&gt;&lt;author&gt;Jayas, D. S.&lt;/author&gt;&lt;author&gt;White, N. D. G.&lt;/author&gt;&lt;/authors&gt;&lt;/contributors&gt;&lt;titles&gt;&lt;title&gt;Assessment of soft X-ray imaging for detection of fungal infection in wheat&lt;/title&gt;&lt;secondary-title&gt;Biosystems Engineering&lt;/secondary-title&gt;&lt;/titles&gt;&lt;periodical&gt;&lt;full-title&gt;Biosystems Engineering&lt;/full-title&gt;&lt;/periodical&gt;&lt;pages&gt;49-56&lt;/pages&gt;&lt;volume&gt;103&lt;/volume&gt;&lt;number&gt;1&lt;/number&gt;&lt;dates&gt;&lt;year&gt;2009&lt;/year&gt;&lt;/dates&gt;&lt;isbn&gt;15375110&lt;/isbn&gt;&lt;urls&gt;&lt;/urls&gt;&lt;electronic-resource-num&gt;10.1016/j.biosystemseng.2009.01.016&lt;/electronic-resource-num&gt;&lt;/record&gt;&lt;/Cite&gt;&lt;/EndNote&gt;</w:instrText>
      </w:r>
      <w:r w:rsidR="00A57BC6">
        <w:rPr>
          <w:rFonts w:ascii="Times New Roman" w:hAnsi="Times New Roman" w:cs="Times New Roman"/>
          <w:sz w:val="20"/>
          <w:szCs w:val="20"/>
        </w:rPr>
        <w:fldChar w:fldCharType="separate"/>
      </w:r>
      <w:r w:rsidR="006C090B">
        <w:rPr>
          <w:rFonts w:ascii="Times New Roman" w:hAnsi="Times New Roman" w:cs="Times New Roman"/>
          <w:noProof/>
          <w:sz w:val="20"/>
          <w:szCs w:val="20"/>
        </w:rPr>
        <w:t>[</w:t>
      </w:r>
      <w:hyperlink w:anchor="_ENREF_8" w:tooltip="Narvankar, 2009 #29" w:history="1">
        <w:r w:rsidR="006C090B">
          <w:rPr>
            <w:rFonts w:ascii="Times New Roman" w:hAnsi="Times New Roman" w:cs="Times New Roman"/>
            <w:noProof/>
            <w:sz w:val="20"/>
            <w:szCs w:val="20"/>
          </w:rPr>
          <w:t>8</w:t>
        </w:r>
      </w:hyperlink>
      <w:r w:rsidR="006C090B">
        <w:rPr>
          <w:rFonts w:ascii="Times New Roman" w:hAnsi="Times New Roman" w:cs="Times New Roman"/>
          <w:noProof/>
          <w:sz w:val="20"/>
          <w:szCs w:val="20"/>
        </w:rPr>
        <w:t>]</w:t>
      </w:r>
      <w:r w:rsidR="00A57BC6">
        <w:rPr>
          <w:rFonts w:ascii="Times New Roman" w:hAnsi="Times New Roman" w:cs="Times New Roman"/>
          <w:sz w:val="20"/>
          <w:szCs w:val="20"/>
        </w:rPr>
        <w:fldChar w:fldCharType="end"/>
      </w:r>
      <w:r w:rsidRPr="003E62BF">
        <w:rPr>
          <w:rFonts w:ascii="Times New Roman" w:hAnsi="Times New Roman" w:cs="Times New Roman"/>
          <w:sz w:val="20"/>
          <w:szCs w:val="20"/>
        </w:rPr>
        <w:t>.</w:t>
      </w:r>
    </w:p>
    <w:p w:rsidR="003E62BF" w:rsidRPr="003E62BF" w:rsidRDefault="00246BFA" w:rsidP="000D4E9C">
      <w:pPr>
        <w:spacing w:after="0" w:line="360" w:lineRule="auto"/>
        <w:ind w:firstLine="720"/>
        <w:jc w:val="both"/>
        <w:rPr>
          <w:rFonts w:ascii="Times New Roman" w:hAnsi="Times New Roman" w:cs="Times New Roman"/>
          <w:sz w:val="20"/>
          <w:szCs w:val="20"/>
        </w:rPr>
      </w:pPr>
      <w:r w:rsidRPr="003E62BF">
        <w:rPr>
          <w:rFonts w:ascii="Times New Roman" w:hAnsi="Times New Roman" w:cs="Times New Roman"/>
          <w:sz w:val="20"/>
          <w:szCs w:val="20"/>
        </w:rPr>
        <w:t>By incorporating X-ray</w:t>
      </w:r>
      <w:r w:rsidRPr="003E62BF">
        <w:rPr>
          <w:rFonts w:ascii="Times New Roman" w:hAnsi="Times New Roman" w:cs="Times New Roman"/>
          <w:sz w:val="20"/>
          <w:szCs w:val="20"/>
        </w:rPr>
        <w:t xml:space="preserve"> recognition as a major aspect of a general sustenance secu</w:t>
      </w:r>
      <w:r w:rsidRPr="003E62BF">
        <w:rPr>
          <w:rFonts w:ascii="Times New Roman" w:hAnsi="Times New Roman" w:cs="Times New Roman"/>
          <w:sz w:val="20"/>
          <w:szCs w:val="20"/>
        </w:rPr>
        <w:t>rity program. A propelled X-ray</w:t>
      </w:r>
      <w:r w:rsidRPr="003E62BF">
        <w:rPr>
          <w:rFonts w:ascii="Times New Roman" w:hAnsi="Times New Roman" w:cs="Times New Roman"/>
          <w:sz w:val="20"/>
          <w:szCs w:val="20"/>
        </w:rPr>
        <w:t xml:space="preserve"> recognition and investigation framework introduced near the end of the line expands an upstream metal discovery p</w:t>
      </w:r>
      <w:r w:rsidRPr="003E62BF">
        <w:rPr>
          <w:rFonts w:ascii="Times New Roman" w:hAnsi="Times New Roman" w:cs="Times New Roman"/>
          <w:sz w:val="20"/>
          <w:szCs w:val="20"/>
        </w:rPr>
        <w:t>rogram. With such a framework,</w:t>
      </w:r>
      <w:r w:rsidR="003E62BF" w:rsidRPr="003E62BF">
        <w:rPr>
          <w:rFonts w:ascii="Times New Roman" w:hAnsi="Times New Roman" w:cs="Times New Roman"/>
          <w:sz w:val="20"/>
          <w:szCs w:val="20"/>
        </w:rPr>
        <w:t xml:space="preserve"> </w:t>
      </w:r>
      <w:r w:rsidRPr="003E62BF">
        <w:rPr>
          <w:rFonts w:ascii="Times New Roman" w:hAnsi="Times New Roman" w:cs="Times New Roman"/>
          <w:sz w:val="20"/>
          <w:szCs w:val="20"/>
        </w:rPr>
        <w:t>With such a system, an X-ray beam passes through the product as it is conveyed through the system. The detector creates a line-by-line image of the product for vision analysis before the product leaves the system.  The computer makes a good/bad decision and automatically rejects any conta</w:t>
      </w:r>
      <w:r w:rsidR="003E62BF" w:rsidRPr="003E62BF">
        <w:rPr>
          <w:rFonts w:ascii="Times New Roman" w:hAnsi="Times New Roman" w:cs="Times New Roman"/>
          <w:sz w:val="20"/>
          <w:szCs w:val="20"/>
        </w:rPr>
        <w:t xml:space="preserve">minated product. </w:t>
      </w:r>
      <w:r w:rsidRPr="003E62BF">
        <w:rPr>
          <w:rFonts w:ascii="Times New Roman" w:hAnsi="Times New Roman" w:cs="Times New Roman"/>
          <w:sz w:val="20"/>
          <w:szCs w:val="20"/>
        </w:rPr>
        <w:t>While there are numerous</w:t>
      </w:r>
      <w:r w:rsidR="003E62BF" w:rsidRPr="003E62BF">
        <w:rPr>
          <w:rFonts w:ascii="Times New Roman" w:hAnsi="Times New Roman" w:cs="Times New Roman"/>
          <w:sz w:val="20"/>
          <w:szCs w:val="20"/>
        </w:rPr>
        <w:t xml:space="preserve"> approaches to arrange a X-ray </w:t>
      </w:r>
      <w:r w:rsidRPr="003E62BF">
        <w:rPr>
          <w:rFonts w:ascii="Times New Roman" w:hAnsi="Times New Roman" w:cs="Times New Roman"/>
          <w:sz w:val="20"/>
          <w:szCs w:val="20"/>
        </w:rPr>
        <w:t>framework, th</w:t>
      </w:r>
      <w:r w:rsidR="003E62BF" w:rsidRPr="003E62BF">
        <w:rPr>
          <w:rFonts w:ascii="Times New Roman" w:hAnsi="Times New Roman" w:cs="Times New Roman"/>
          <w:sz w:val="20"/>
          <w:szCs w:val="20"/>
        </w:rPr>
        <w:t>e basic operation is always t</w:t>
      </w:r>
      <w:r w:rsidRPr="003E62BF">
        <w:rPr>
          <w:rFonts w:ascii="Times New Roman" w:hAnsi="Times New Roman" w:cs="Times New Roman"/>
          <w:sz w:val="20"/>
          <w:szCs w:val="20"/>
        </w:rPr>
        <w:t xml:space="preserve">he same: </w:t>
      </w:r>
      <w:r w:rsidR="003E62BF" w:rsidRPr="003E62BF">
        <w:rPr>
          <w:rFonts w:ascii="Times New Roman" w:hAnsi="Times New Roman" w:cs="Times New Roman"/>
          <w:sz w:val="20"/>
          <w:szCs w:val="20"/>
        </w:rPr>
        <w:t>scan, analyze</w:t>
      </w:r>
      <w:r w:rsidRPr="003E62BF">
        <w:rPr>
          <w:rFonts w:ascii="Times New Roman" w:hAnsi="Times New Roman" w:cs="Times New Roman"/>
          <w:sz w:val="20"/>
          <w:szCs w:val="20"/>
        </w:rPr>
        <w:t xml:space="preserve"> then pass or reject. </w:t>
      </w:r>
    </w:p>
    <w:p w:rsidR="00246BFA" w:rsidRPr="003E62BF" w:rsidRDefault="003E62BF" w:rsidP="000D4E9C">
      <w:pPr>
        <w:spacing w:after="0" w:line="360" w:lineRule="auto"/>
        <w:ind w:firstLine="720"/>
        <w:jc w:val="both"/>
        <w:rPr>
          <w:rFonts w:ascii="Times New Roman" w:hAnsi="Times New Roman" w:cs="Times New Roman"/>
          <w:sz w:val="20"/>
          <w:szCs w:val="20"/>
        </w:rPr>
      </w:pPr>
      <w:r w:rsidRPr="003E62BF">
        <w:rPr>
          <w:rFonts w:ascii="Times New Roman" w:hAnsi="Times New Roman" w:cs="Times New Roman"/>
          <w:sz w:val="20"/>
          <w:szCs w:val="20"/>
        </w:rPr>
        <w:t>Refined X-ray</w:t>
      </w:r>
      <w:r w:rsidR="00246BFA" w:rsidRPr="003E62BF">
        <w:rPr>
          <w:rFonts w:ascii="Times New Roman" w:hAnsi="Times New Roman" w:cs="Times New Roman"/>
          <w:sz w:val="20"/>
          <w:szCs w:val="20"/>
        </w:rPr>
        <w:t xml:space="preserve"> frameworks can recognize contaminants (like metal, glass, stone, plastic, and other thick remote questions) and bundling materials, (for example, metalized film or thwart). </w:t>
      </w:r>
    </w:p>
    <w:p w:rsidR="00246BFA" w:rsidRPr="00246BFA" w:rsidRDefault="00246BFA" w:rsidP="00246BFA">
      <w:pPr>
        <w:pStyle w:val="NormalWeb"/>
        <w:shd w:val="clear" w:color="auto" w:fill="FFFFFF"/>
        <w:spacing w:after="0" w:line="360" w:lineRule="auto"/>
        <w:jc w:val="both"/>
        <w:textAlignment w:val="baseline"/>
        <w:rPr>
          <w:sz w:val="20"/>
          <w:szCs w:val="20"/>
        </w:rPr>
      </w:pPr>
      <w:r w:rsidRPr="00246BFA">
        <w:rPr>
          <w:sz w:val="20"/>
          <w:szCs w:val="20"/>
        </w:rPr>
        <w:lastRenderedPageBreak/>
        <w:t>Discovering contaminants and assessing your items is b</w:t>
      </w:r>
      <w:r w:rsidR="003E62BF">
        <w:rPr>
          <w:sz w:val="20"/>
          <w:szCs w:val="20"/>
        </w:rPr>
        <w:t>asic to guaranteeing food</w:t>
      </w:r>
      <w:r w:rsidRPr="00246BFA">
        <w:rPr>
          <w:sz w:val="20"/>
          <w:szCs w:val="20"/>
        </w:rPr>
        <w:t xml:space="preserve"> security. The mo</w:t>
      </w:r>
      <w:r w:rsidR="003E62BF">
        <w:rPr>
          <w:sz w:val="20"/>
          <w:szCs w:val="20"/>
        </w:rPr>
        <w:t>st recent advancements in X-ray discovery for food</w:t>
      </w:r>
      <w:r w:rsidRPr="00246BFA">
        <w:rPr>
          <w:sz w:val="20"/>
          <w:szCs w:val="20"/>
        </w:rPr>
        <w:t xml:space="preserve"> applications can assume a vital part and secure both your image and customer wellbeing and security. </w:t>
      </w:r>
    </w:p>
    <w:p w:rsidR="00246BFA" w:rsidRDefault="00764D95" w:rsidP="00246BFA">
      <w:pPr>
        <w:pStyle w:val="NormalWeb"/>
        <w:shd w:val="clear" w:color="auto" w:fill="FFFFFF"/>
        <w:spacing w:after="0" w:line="360" w:lineRule="auto"/>
        <w:jc w:val="both"/>
        <w:textAlignment w:val="baseline"/>
        <w:rPr>
          <w:sz w:val="20"/>
          <w:szCs w:val="20"/>
        </w:rPr>
      </w:pPr>
      <w:r>
        <w:rPr>
          <w:sz w:val="20"/>
          <w:szCs w:val="20"/>
        </w:rPr>
        <w:t>•</w:t>
      </w:r>
      <w:r>
        <w:rPr>
          <w:sz w:val="20"/>
          <w:szCs w:val="20"/>
        </w:rPr>
        <w:tab/>
        <w:t xml:space="preserve">NIR Imaging </w:t>
      </w:r>
    </w:p>
    <w:p w:rsidR="000D4E9C" w:rsidRDefault="00764D95" w:rsidP="00764D95">
      <w:pPr>
        <w:autoSpaceDE w:val="0"/>
        <w:autoSpaceDN w:val="0"/>
        <w:adjustRightInd w:val="0"/>
        <w:spacing w:after="0" w:line="360" w:lineRule="auto"/>
        <w:jc w:val="both"/>
        <w:rPr>
          <w:rFonts w:ascii="Times New Roman" w:eastAsia="Times New Roman" w:hAnsi="Times New Roman" w:cs="Times New Roman"/>
          <w:sz w:val="20"/>
          <w:szCs w:val="20"/>
          <w:lang w:eastAsia="en-IN"/>
        </w:rPr>
      </w:pPr>
      <w:r w:rsidRPr="00764D95">
        <w:rPr>
          <w:rFonts w:ascii="Times New Roman" w:eastAsia="Times New Roman" w:hAnsi="Times New Roman" w:cs="Times New Roman"/>
          <w:sz w:val="20"/>
          <w:szCs w:val="20"/>
          <w:lang w:eastAsia="en-IN"/>
        </w:rPr>
        <w:t>NIR is a modeling tool and predictive technology that uses infrared spectral region. Various spectral characteristics are used to detect different food components such as starch and protein. This can be used to build a model to detect aflatoxin in maize. It would be challenging to apply NIR to build a calibration for liquid, mainly because of level of particulate matter in liquid and light scattering.</w:t>
      </w:r>
      <w:r w:rsidR="00B9770D">
        <w:rPr>
          <w:rFonts w:ascii="Times New Roman" w:eastAsia="Times New Roman" w:hAnsi="Times New Roman" w:cs="Times New Roman"/>
          <w:sz w:val="20"/>
          <w:szCs w:val="20"/>
          <w:lang w:eastAsia="en-IN"/>
        </w:rPr>
        <w:fldChar w:fldCharType="begin"/>
      </w:r>
      <w:r w:rsidR="006C090B">
        <w:rPr>
          <w:rFonts w:ascii="Times New Roman" w:eastAsia="Times New Roman" w:hAnsi="Times New Roman" w:cs="Times New Roman"/>
          <w:sz w:val="20"/>
          <w:szCs w:val="20"/>
          <w:lang w:eastAsia="en-IN"/>
        </w:rPr>
        <w:instrText xml:space="preserve"> ADDIN EN.CITE &lt;EndNote&gt;&lt;Cite&gt;&lt;Author&gt;Fernández Pierna&lt;/Author&gt;&lt;Year&gt;2012&lt;/Year&gt;&lt;RecNum&gt;30&lt;/RecNum&gt;&lt;DisplayText&gt;[9]&lt;/DisplayText&gt;&lt;record&gt;&lt;rec-number&gt;30&lt;/rec-number&gt;&lt;foreign-keys&gt;&lt;key app="EN" db-id="9se0xpzptpprtuexdp9v909mtzpd9at5xpw5"&gt;30&lt;/key&gt;&lt;key app="ENWeb" db-id=""&gt;0&lt;/key&gt;&lt;/foreign-keys&gt;&lt;ref-type name="Journal Article"&gt;17&lt;/ref-type&gt;&lt;contributors&gt;&lt;authors&gt;&lt;author&gt;Fernández Pierna, J. A.&lt;/author&gt;&lt;author&gt;Vermeulen, P.&lt;/author&gt;&lt;author&gt;Amand, O.&lt;/author&gt;&lt;author&gt;Tossens, A.&lt;/author&gt;&lt;author&gt;Dardenne, P.&lt;/author&gt;&lt;author&gt;Baeten, V.&lt;/author&gt;&lt;/authors&gt;&lt;/contributors&gt;&lt;titles&gt;&lt;title&gt;NIR hyperspectral imaging spectroscopy and chemometrics for the detection of undesirable substances in food and feed&lt;/title&gt;&lt;secondary-title&gt;Chemometrics and Intelligent Laboratory Systems&lt;/secondary-title&gt;&lt;/titles&gt;&lt;periodical&gt;&lt;full-title&gt;Chemometrics and Intelligent Laboratory Systems&lt;/full-title&gt;&lt;/periodical&gt;&lt;pages&gt;233-239&lt;/pages&gt;&lt;volume&gt;117&lt;/volume&gt;&lt;dates&gt;&lt;year&gt;2012&lt;/year&gt;&lt;/dates&gt;&lt;isbn&gt;01697439&lt;/isbn&gt;&lt;urls&gt;&lt;/urls&gt;&lt;electronic-resource-num&gt;10.1016/j.chemolab.2012.02.004&lt;/electronic-resource-num&gt;&lt;/record&gt;&lt;/Cite&gt;&lt;/EndNote&gt;</w:instrText>
      </w:r>
      <w:r w:rsidR="00B9770D">
        <w:rPr>
          <w:rFonts w:ascii="Times New Roman" w:eastAsia="Times New Roman" w:hAnsi="Times New Roman" w:cs="Times New Roman"/>
          <w:sz w:val="20"/>
          <w:szCs w:val="20"/>
          <w:lang w:eastAsia="en-IN"/>
        </w:rPr>
        <w:fldChar w:fldCharType="separate"/>
      </w:r>
      <w:r w:rsidR="006C090B">
        <w:rPr>
          <w:rFonts w:ascii="Times New Roman" w:eastAsia="Times New Roman" w:hAnsi="Times New Roman" w:cs="Times New Roman"/>
          <w:noProof/>
          <w:sz w:val="20"/>
          <w:szCs w:val="20"/>
          <w:lang w:eastAsia="en-IN"/>
        </w:rPr>
        <w:t>[</w:t>
      </w:r>
      <w:hyperlink w:anchor="_ENREF_9" w:tooltip="Fernández Pierna, 2012 #30" w:history="1">
        <w:r w:rsidR="006C090B">
          <w:rPr>
            <w:rFonts w:ascii="Times New Roman" w:eastAsia="Times New Roman" w:hAnsi="Times New Roman" w:cs="Times New Roman"/>
            <w:noProof/>
            <w:sz w:val="20"/>
            <w:szCs w:val="20"/>
            <w:lang w:eastAsia="en-IN"/>
          </w:rPr>
          <w:t>9</w:t>
        </w:r>
      </w:hyperlink>
      <w:r w:rsidR="006C090B">
        <w:rPr>
          <w:rFonts w:ascii="Times New Roman" w:eastAsia="Times New Roman" w:hAnsi="Times New Roman" w:cs="Times New Roman"/>
          <w:noProof/>
          <w:sz w:val="20"/>
          <w:szCs w:val="20"/>
          <w:lang w:eastAsia="en-IN"/>
        </w:rPr>
        <w:t>]</w:t>
      </w:r>
      <w:r w:rsidR="00B9770D">
        <w:rPr>
          <w:rFonts w:ascii="Times New Roman" w:eastAsia="Times New Roman" w:hAnsi="Times New Roman" w:cs="Times New Roman"/>
          <w:sz w:val="20"/>
          <w:szCs w:val="20"/>
          <w:lang w:eastAsia="en-IN"/>
        </w:rPr>
        <w:fldChar w:fldCharType="end"/>
      </w:r>
    </w:p>
    <w:p w:rsidR="00764D95" w:rsidRPr="00764D95" w:rsidRDefault="00764D95" w:rsidP="000D4E9C">
      <w:pPr>
        <w:autoSpaceDE w:val="0"/>
        <w:autoSpaceDN w:val="0"/>
        <w:adjustRightInd w:val="0"/>
        <w:spacing w:after="0" w:line="360" w:lineRule="auto"/>
        <w:ind w:firstLine="720"/>
        <w:jc w:val="both"/>
        <w:rPr>
          <w:rFonts w:ascii="Times New Roman" w:eastAsia="Times New Roman" w:hAnsi="Times New Roman" w:cs="Times New Roman"/>
          <w:sz w:val="20"/>
          <w:szCs w:val="20"/>
          <w:lang w:eastAsia="en-IN"/>
        </w:rPr>
      </w:pPr>
      <w:r w:rsidRPr="00764D95">
        <w:rPr>
          <w:rFonts w:ascii="Times New Roman" w:eastAsia="Times New Roman" w:hAnsi="Times New Roman" w:cs="Times New Roman"/>
          <w:sz w:val="20"/>
          <w:szCs w:val="20"/>
          <w:lang w:eastAsia="en-IN"/>
        </w:rPr>
        <w:t>NIR is a rapid, non-destructive, predictive technology that has long been used routinely in plant breeding and in industrial applications to simultaneously predict multiple parameters. NIR can be used with solid or milled material and on liquids such as milk. NIR has identified correlation with aflatoxin levels and could possibly be used in the screening of high levels of aflatoxins (above 200–500 parts per billion or ppb) in milled grains</w:t>
      </w:r>
      <w:r>
        <w:rPr>
          <w:rFonts w:ascii="Times New Roman" w:eastAsia="Times New Roman" w:hAnsi="Times New Roman" w:cs="Times New Roman"/>
          <w:sz w:val="20"/>
          <w:szCs w:val="20"/>
          <w:lang w:eastAsia="en-IN"/>
        </w:rPr>
        <w:t>.</w:t>
      </w:r>
      <w:r w:rsidR="00B9770D">
        <w:rPr>
          <w:rFonts w:ascii="Times New Roman" w:eastAsia="Times New Roman" w:hAnsi="Times New Roman" w:cs="Times New Roman"/>
          <w:sz w:val="20"/>
          <w:szCs w:val="20"/>
          <w:lang w:eastAsia="en-IN"/>
        </w:rPr>
        <w:fldChar w:fldCharType="begin">
          <w:fldData xml:space="preserve">PEVuZE5vdGU+PENpdGU+PEF1dGhvcj5RdTwvQXV0aG9yPjxZZWFyPjIwMTU8L1llYXI+PFJlY051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</w:fldData>
        </w:fldChar>
      </w:r>
      <w:r w:rsidR="006C090B">
        <w:rPr>
          <w:rFonts w:ascii="Times New Roman" w:eastAsia="Times New Roman" w:hAnsi="Times New Roman" w:cs="Times New Roman"/>
          <w:sz w:val="20"/>
          <w:szCs w:val="20"/>
          <w:lang w:eastAsia="en-IN"/>
        </w:rPr>
        <w:instrText xml:space="preserve"> ADDIN EN.CITE </w:instrText>
      </w:r>
      <w:r w:rsidR="006C090B">
        <w:rPr>
          <w:rFonts w:ascii="Times New Roman" w:eastAsia="Times New Roman" w:hAnsi="Times New Roman" w:cs="Times New Roman"/>
          <w:sz w:val="20"/>
          <w:szCs w:val="20"/>
          <w:lang w:eastAsia="en-IN"/>
        </w:rPr>
        <w:fldChar w:fldCharType="begin">
          <w:fldData xml:space="preserve">PEVuZE5vdGU+PENpdGU+PEF1dGhvcj5RdTwvQXV0aG9yPjxZZWFyPjIwMTU8L1llYXI+PFJlY051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</w:fldData>
        </w:fldChar>
      </w:r>
      <w:r w:rsidR="006C090B">
        <w:rPr>
          <w:rFonts w:ascii="Times New Roman" w:eastAsia="Times New Roman" w:hAnsi="Times New Roman" w:cs="Times New Roman"/>
          <w:sz w:val="20"/>
          <w:szCs w:val="20"/>
          <w:lang w:eastAsia="en-IN"/>
        </w:rPr>
        <w:instrText xml:space="preserve"> ADDIN EN.CITE.DATA </w:instrText>
      </w:r>
      <w:r w:rsidR="006C090B">
        <w:rPr>
          <w:rFonts w:ascii="Times New Roman" w:eastAsia="Times New Roman" w:hAnsi="Times New Roman" w:cs="Times New Roman"/>
          <w:sz w:val="20"/>
          <w:szCs w:val="20"/>
          <w:lang w:eastAsia="en-IN"/>
        </w:rPr>
      </w:r>
      <w:r w:rsidR="006C090B">
        <w:rPr>
          <w:rFonts w:ascii="Times New Roman" w:eastAsia="Times New Roman" w:hAnsi="Times New Roman" w:cs="Times New Roman"/>
          <w:sz w:val="20"/>
          <w:szCs w:val="20"/>
          <w:lang w:eastAsia="en-IN"/>
        </w:rPr>
        <w:fldChar w:fldCharType="end"/>
      </w:r>
      <w:r w:rsidR="00B9770D">
        <w:rPr>
          <w:rFonts w:ascii="Times New Roman" w:eastAsia="Times New Roman" w:hAnsi="Times New Roman" w:cs="Times New Roman"/>
          <w:sz w:val="20"/>
          <w:szCs w:val="20"/>
          <w:lang w:eastAsia="en-IN"/>
        </w:rPr>
        <w:fldChar w:fldCharType="separate"/>
      </w:r>
      <w:r w:rsidR="006C090B">
        <w:rPr>
          <w:rFonts w:ascii="Times New Roman" w:eastAsia="Times New Roman" w:hAnsi="Times New Roman" w:cs="Times New Roman"/>
          <w:noProof/>
          <w:sz w:val="20"/>
          <w:szCs w:val="20"/>
          <w:lang w:eastAsia="en-IN"/>
        </w:rPr>
        <w:t>[</w:t>
      </w:r>
      <w:hyperlink w:anchor="_ENREF_9" w:tooltip="Fernández Pierna, 2012 #30" w:history="1">
        <w:r w:rsidR="006C090B">
          <w:rPr>
            <w:rFonts w:ascii="Times New Roman" w:eastAsia="Times New Roman" w:hAnsi="Times New Roman" w:cs="Times New Roman"/>
            <w:noProof/>
            <w:sz w:val="20"/>
            <w:szCs w:val="20"/>
            <w:lang w:eastAsia="en-IN"/>
          </w:rPr>
          <w:t>9-11</w:t>
        </w:r>
      </w:hyperlink>
      <w:r w:rsidR="006C090B">
        <w:rPr>
          <w:rFonts w:ascii="Times New Roman" w:eastAsia="Times New Roman" w:hAnsi="Times New Roman" w:cs="Times New Roman"/>
          <w:noProof/>
          <w:sz w:val="20"/>
          <w:szCs w:val="20"/>
          <w:lang w:eastAsia="en-IN"/>
        </w:rPr>
        <w:t>]</w:t>
      </w:r>
      <w:r w:rsidR="00B9770D">
        <w:rPr>
          <w:rFonts w:ascii="Times New Roman" w:eastAsia="Times New Roman" w:hAnsi="Times New Roman" w:cs="Times New Roman"/>
          <w:sz w:val="20"/>
          <w:szCs w:val="20"/>
          <w:lang w:eastAsia="en-IN"/>
        </w:rPr>
        <w:fldChar w:fldCharType="end"/>
      </w:r>
    </w:p>
    <w:p w:rsidR="00764D95" w:rsidRPr="000D4E9C" w:rsidRDefault="00764D95" w:rsidP="000D4E9C">
      <w:pPr>
        <w:spacing w:after="0" w:line="360" w:lineRule="auto"/>
        <w:ind w:firstLine="720"/>
        <w:jc w:val="both"/>
        <w:rPr>
          <w:rFonts w:ascii="Times New Roman" w:eastAsia="Times New Roman" w:hAnsi="Times New Roman" w:cs="Times New Roman"/>
          <w:sz w:val="20"/>
          <w:szCs w:val="20"/>
          <w:lang w:eastAsia="en-IN"/>
        </w:rPr>
      </w:pPr>
      <w:r w:rsidRPr="00764D95">
        <w:rPr>
          <w:rFonts w:ascii="Times New Roman" w:eastAsia="Times New Roman" w:hAnsi="Times New Roman" w:cs="Times New Roman"/>
          <w:sz w:val="20"/>
          <w:szCs w:val="20"/>
          <w:lang w:eastAsia="en-IN"/>
        </w:rPr>
        <w:t xml:space="preserve">Near-infrared transmittance (NIRT) and near-infrared reflectance (NIRR) spectroscopy have been used to evaluate internal quality on many whole nuts and grains but it can be applied to optimizing the filter selection for bi-chromatic sorters and have shown that only a few absorbance bands in the visible and near infrared spectrum can detect whole yellow corn kernels highly contaminated in the field with aflatoxin. Additionally, the present scenario of grain quality assessment involves manual labour for visual inspection of individual food grains using standard measuring tools for measurements. This process is subjective and time consuming. Hence infield and effective technology for evaluation of aflatoxin and </w:t>
      </w:r>
      <w:r w:rsidRPr="00764D95">
        <w:rPr>
          <w:rFonts w:ascii="Times New Roman" w:eastAsia="Times New Roman" w:hAnsi="Times New Roman" w:cs="Times New Roman"/>
          <w:sz w:val="20"/>
          <w:szCs w:val="20"/>
          <w:lang w:eastAsia="en-IN"/>
        </w:rPr>
        <w:lastRenderedPageBreak/>
        <w:t>its level is highly desirable to assist the food inspectors and farmers for getting fair results.</w:t>
      </w:r>
      <w:r w:rsidR="000D4E9C">
        <w:rPr>
          <w:rFonts w:ascii="Times New Roman" w:eastAsia="Times New Roman" w:hAnsi="Times New Roman" w:cs="Times New Roman"/>
          <w:sz w:val="20"/>
          <w:szCs w:val="20"/>
          <w:lang w:eastAsia="en-IN"/>
        </w:rPr>
        <w:t xml:space="preserve"> </w:t>
      </w:r>
      <w:r w:rsidR="00246BFA" w:rsidRPr="000D4E9C">
        <w:rPr>
          <w:rFonts w:ascii="Times New Roman" w:eastAsia="Times New Roman" w:hAnsi="Times New Roman" w:cs="Times New Roman"/>
          <w:sz w:val="20"/>
          <w:szCs w:val="20"/>
          <w:lang w:eastAsia="en-IN"/>
        </w:rPr>
        <w:t>NIR is a demonstrating instrument and prescient innovation that uses infrared phantom district. Different otherworldly qualities are utilized to recognize distinctive nourishment parts, for example, starch and protein. This can be utilized to construct a model to recognize aflatoxin in maize. It is trying to apply.</w:t>
      </w:r>
      <w:r w:rsidRPr="000D4E9C">
        <w:rPr>
          <w:rFonts w:ascii="Times New Roman" w:eastAsia="Times New Roman" w:hAnsi="Times New Roman" w:cs="Times New Roman"/>
          <w:sz w:val="20"/>
          <w:szCs w:val="20"/>
          <w:lang w:eastAsia="en-IN"/>
        </w:rPr>
        <w:t xml:space="preserve">  </w:t>
      </w:r>
      <w:r w:rsidR="00246BFA" w:rsidRPr="000D4E9C">
        <w:rPr>
          <w:rFonts w:ascii="Times New Roman" w:eastAsia="Times New Roman" w:hAnsi="Times New Roman" w:cs="Times New Roman"/>
          <w:sz w:val="20"/>
          <w:szCs w:val="20"/>
          <w:lang w:eastAsia="en-IN"/>
        </w:rPr>
        <w:t>NIR to manufacture an alignment for fluid, principally due to level of particulate matter in fluid and light dispersing.</w:t>
      </w:r>
      <w:r w:rsidRPr="000D4E9C">
        <w:rPr>
          <w:rFonts w:ascii="Times New Roman" w:eastAsia="Times New Roman" w:hAnsi="Times New Roman" w:cs="Times New Roman"/>
          <w:sz w:val="20"/>
          <w:szCs w:val="20"/>
          <w:lang w:eastAsia="en-IN"/>
        </w:rPr>
        <w:t xml:space="preserve"> </w:t>
      </w:r>
      <w:r w:rsidR="00246BFA" w:rsidRPr="000D4E9C">
        <w:rPr>
          <w:rFonts w:ascii="Times New Roman" w:eastAsia="Times New Roman" w:hAnsi="Times New Roman" w:cs="Times New Roman"/>
          <w:sz w:val="20"/>
          <w:szCs w:val="20"/>
          <w:lang w:eastAsia="en-IN"/>
        </w:rPr>
        <w:t xml:space="preserve">Henceforth infield and compelling innovation for assessment of aflatoxin and its level is profoundly alluring to help the nourishment overseers and ranchers for getting reasonable results. </w:t>
      </w:r>
    </w:p>
    <w:p w:rsidR="00764D95" w:rsidRDefault="00246BFA" w:rsidP="00764D95">
      <w:pPr>
        <w:pStyle w:val="NormalWeb"/>
        <w:shd w:val="clear" w:color="auto" w:fill="FFFFFF"/>
        <w:spacing w:after="0" w:line="360" w:lineRule="auto"/>
        <w:textAlignment w:val="baseline"/>
        <w:rPr>
          <w:sz w:val="20"/>
          <w:szCs w:val="20"/>
        </w:rPr>
      </w:pPr>
      <w:r w:rsidRPr="00246BFA">
        <w:rPr>
          <w:sz w:val="20"/>
          <w:szCs w:val="20"/>
        </w:rPr>
        <w:t>•</w:t>
      </w:r>
      <w:r w:rsidRPr="00246BFA">
        <w:rPr>
          <w:sz w:val="20"/>
          <w:szCs w:val="20"/>
        </w:rPr>
        <w:tab/>
        <w:t>Thermal Imaging</w:t>
      </w:r>
    </w:p>
    <w:p w:rsidR="0083084F" w:rsidRDefault="00764D95" w:rsidP="0083084F">
      <w:pPr>
        <w:pStyle w:val="NormalWeb"/>
        <w:shd w:val="clear" w:color="auto" w:fill="FFFFFF"/>
        <w:spacing w:before="0" w:beforeAutospacing="0" w:after="0" w:line="360" w:lineRule="auto"/>
        <w:jc w:val="both"/>
        <w:textAlignment w:val="baseline"/>
        <w:rPr>
          <w:sz w:val="20"/>
          <w:szCs w:val="20"/>
        </w:rPr>
      </w:pPr>
      <w:r>
        <w:rPr>
          <w:sz w:val="20"/>
          <w:szCs w:val="20"/>
        </w:rPr>
        <w:t>Thermal</w:t>
      </w:r>
      <w:r w:rsidR="00246BFA" w:rsidRPr="00246BFA">
        <w:rPr>
          <w:sz w:val="20"/>
          <w:szCs w:val="20"/>
        </w:rPr>
        <w:t xml:space="preserve"> imaging (TI) is a rising, no</w:t>
      </w:r>
      <w:r>
        <w:rPr>
          <w:sz w:val="20"/>
          <w:szCs w:val="20"/>
        </w:rPr>
        <w:t>n intrusive process analytical</w:t>
      </w:r>
      <w:r w:rsidR="00246BFA" w:rsidRPr="00246BFA">
        <w:rPr>
          <w:sz w:val="20"/>
          <w:szCs w:val="20"/>
        </w:rPr>
        <w:t xml:space="preserve"> met</w:t>
      </w:r>
      <w:r>
        <w:rPr>
          <w:sz w:val="20"/>
          <w:szCs w:val="20"/>
        </w:rPr>
        <w:t>hod suitable for the food</w:t>
      </w:r>
      <w:r w:rsidR="00246BFA" w:rsidRPr="00246BFA">
        <w:rPr>
          <w:sz w:val="20"/>
          <w:szCs w:val="20"/>
        </w:rPr>
        <w:t xml:space="preserve"> business. While TI was initially produced for military applications, it has as of late devel</w:t>
      </w:r>
      <w:r>
        <w:rPr>
          <w:sz w:val="20"/>
          <w:szCs w:val="20"/>
        </w:rPr>
        <w:t>oped as an effective non-destructive</w:t>
      </w:r>
      <w:r w:rsidR="00246BFA" w:rsidRPr="00246BFA">
        <w:rPr>
          <w:sz w:val="20"/>
          <w:szCs w:val="20"/>
        </w:rPr>
        <w:t xml:space="preserve"> estimation procedure in different commercial enterprises. </w:t>
      </w:r>
      <w:r>
        <w:rPr>
          <w:sz w:val="20"/>
          <w:szCs w:val="20"/>
        </w:rPr>
        <w:t>R</w:t>
      </w:r>
      <w:r w:rsidR="00246BFA" w:rsidRPr="00246BFA">
        <w:rPr>
          <w:sz w:val="20"/>
          <w:szCs w:val="20"/>
        </w:rPr>
        <w:t>e</w:t>
      </w:r>
      <w:r>
        <w:rPr>
          <w:sz w:val="20"/>
          <w:szCs w:val="20"/>
        </w:rPr>
        <w:t>cent</w:t>
      </w:r>
      <w:r w:rsidR="00246BFA" w:rsidRPr="00246BFA">
        <w:rPr>
          <w:sz w:val="20"/>
          <w:szCs w:val="20"/>
        </w:rPr>
        <w:t xml:space="preserve"> advances and potential utilizations of TI for </w:t>
      </w:r>
      <w:r>
        <w:rPr>
          <w:sz w:val="20"/>
          <w:szCs w:val="20"/>
        </w:rPr>
        <w:t xml:space="preserve">food safety </w:t>
      </w:r>
      <w:r w:rsidR="00246BFA" w:rsidRPr="00246BFA">
        <w:rPr>
          <w:sz w:val="20"/>
          <w:szCs w:val="20"/>
        </w:rPr>
        <w:t>and quality appraisal</w:t>
      </w:r>
      <w:r>
        <w:rPr>
          <w:sz w:val="20"/>
          <w:szCs w:val="20"/>
        </w:rPr>
        <w:t xml:space="preserve"> such as temperature approval, bruise and foreign</w:t>
      </w:r>
      <w:r w:rsidR="00246BFA" w:rsidRPr="00246BFA">
        <w:rPr>
          <w:sz w:val="20"/>
          <w:szCs w:val="20"/>
        </w:rPr>
        <w:t xml:space="preserve"> body recognition and grain quality assessment are explored.</w:t>
      </w:r>
      <w:r w:rsidR="00B9770D">
        <w:rPr>
          <w:sz w:val="20"/>
          <w:szCs w:val="20"/>
        </w:rPr>
        <w:fldChar w:fldCharType="begin"/>
      </w:r>
      <w:r w:rsidR="006C090B">
        <w:rPr>
          <w:sz w:val="20"/>
          <w:szCs w:val="20"/>
        </w:rPr>
        <w:instrText xml:space="preserve"> ADDIN EN.CITE &lt;EndNote&gt;&lt;Cite&gt;&lt;Author&gt;Gowen&lt;/Author&gt;&lt;Year&gt;2010&lt;/Year&gt;&lt;RecNum&gt;156&lt;/RecNum&gt;&lt;DisplayText&gt;[12]&lt;/DisplayText&gt;&lt;record&gt;&lt;rec-number&gt;156&lt;/rec-number&gt;&lt;foreign-keys&gt;&lt;key app="EN" db-id="9se0xpzptpprtuexdp9v909mtzpd9at5xpw5"&gt;156&lt;/key&gt;&lt;key app="ENWeb" db-id=""&gt;0&lt;/key&gt;&lt;/foreign-keys&gt;&lt;ref-type name="Journal Article"&gt;17&lt;/ref-type&gt;&lt;contributors&gt;&lt;authors&gt;&lt;author&gt;Gowen, A. A.&lt;/author&gt;&lt;author&gt;Tiwari, B. K.&lt;/author&gt;&lt;author&gt;Cullen, P. J.&lt;/author&gt;&lt;author&gt;McDonnell, K.&lt;/author&gt;&lt;author&gt;O&amp;apos;Donnell, C. P.&lt;/author&gt;&lt;/authors&gt;&lt;/contributors&gt;&lt;titles&gt;&lt;title&gt;Applications of thermal imaging in food quality and safety assessment&lt;/title&gt;&lt;secondary-title&gt;Trends in Food Science &amp;amp; Technology&lt;/secondary-title&gt;&lt;/titles&gt;&lt;periodical&gt;&lt;full-title&gt;Trends in Food Science &amp;amp; Technology&lt;/full-title&gt;&lt;/periodical&gt;&lt;pages&gt;190-200&lt;/pages&gt;&lt;volume&gt;21&lt;/volume&gt;&lt;number&gt;4&lt;/number&gt;&lt;dates&gt;&lt;year&gt;2010&lt;/year&gt;&lt;/dates&gt;&lt;isbn&gt;09242244&lt;/isbn&gt;&lt;urls&gt;&lt;/urls&gt;&lt;electronic-resource-num&gt;10.1016/j.tifs.2009.12.002&lt;/electronic-resource-num&gt;&lt;/record&gt;&lt;/Cite&gt;&lt;/EndNote&gt;</w:instrText>
      </w:r>
      <w:r w:rsidR="00B9770D">
        <w:rPr>
          <w:sz w:val="20"/>
          <w:szCs w:val="20"/>
        </w:rPr>
        <w:fldChar w:fldCharType="separate"/>
      </w:r>
      <w:r w:rsidR="006C090B">
        <w:rPr>
          <w:noProof/>
          <w:sz w:val="20"/>
          <w:szCs w:val="20"/>
        </w:rPr>
        <w:t>[</w:t>
      </w:r>
      <w:hyperlink w:anchor="_ENREF_12" w:tooltip="Gowen, 2010 #156" w:history="1">
        <w:r w:rsidR="006C090B">
          <w:rPr>
            <w:noProof/>
            <w:sz w:val="20"/>
            <w:szCs w:val="20"/>
          </w:rPr>
          <w:t>12</w:t>
        </w:r>
      </w:hyperlink>
      <w:r w:rsidR="006C090B">
        <w:rPr>
          <w:noProof/>
          <w:sz w:val="20"/>
          <w:szCs w:val="20"/>
        </w:rPr>
        <w:t>]</w:t>
      </w:r>
      <w:r w:rsidR="00B9770D">
        <w:rPr>
          <w:sz w:val="20"/>
          <w:szCs w:val="20"/>
        </w:rPr>
        <w:fldChar w:fldCharType="end"/>
      </w:r>
    </w:p>
    <w:p w:rsidR="000133AA" w:rsidRPr="00DE220F" w:rsidRDefault="000133AA" w:rsidP="0083084F">
      <w:pPr>
        <w:pStyle w:val="NormalWeb"/>
        <w:shd w:val="clear" w:color="auto" w:fill="FFFFFF"/>
        <w:spacing w:before="0" w:beforeAutospacing="0" w:after="0" w:line="360" w:lineRule="auto"/>
        <w:ind w:firstLine="360"/>
        <w:jc w:val="both"/>
        <w:textAlignment w:val="baseline"/>
        <w:rPr>
          <w:sz w:val="20"/>
          <w:szCs w:val="20"/>
        </w:rPr>
      </w:pPr>
      <w:r w:rsidRPr="00CC1166">
        <w:rPr>
          <w:sz w:val="20"/>
          <w:szCs w:val="20"/>
        </w:rPr>
        <w:t>Thermal Image processing is carried out to improve the contrast in the TI to highlight areas of interest in the image. Greyscale or colour mapping with intensity scaling is commonly used to display compositional contrast between pixels in an image. Many commercially available thermal imaging cameras are bundled with pre-programmed algorithms to</w:t>
      </w:r>
      <w:r w:rsidR="00764D95">
        <w:rPr>
          <w:sz w:val="20"/>
          <w:szCs w:val="20"/>
        </w:rPr>
        <w:t xml:space="preserve"> </w:t>
      </w:r>
      <w:r w:rsidRPr="00CC1166">
        <w:rPr>
          <w:sz w:val="20"/>
          <w:szCs w:val="20"/>
        </w:rPr>
        <w:t>estimate the temperature of objects within the field of view of t</w:t>
      </w:r>
      <w:r w:rsidR="00764D95">
        <w:rPr>
          <w:sz w:val="20"/>
          <w:szCs w:val="20"/>
        </w:rPr>
        <w:t xml:space="preserve">he camera. </w:t>
      </w:r>
      <w:r w:rsidRPr="00CC1166">
        <w:rPr>
          <w:sz w:val="20"/>
          <w:szCs w:val="20"/>
        </w:rPr>
        <w:t>However, it may be desirable to further process thermal</w:t>
      </w:r>
      <w:r w:rsidR="000D4E9C">
        <w:rPr>
          <w:sz w:val="20"/>
          <w:szCs w:val="20"/>
        </w:rPr>
        <w:t xml:space="preserve"> images obtained, especially</w:t>
      </w:r>
      <w:r w:rsidRPr="00CC1166">
        <w:rPr>
          <w:sz w:val="20"/>
          <w:szCs w:val="20"/>
        </w:rPr>
        <w:t xml:space="preserve"> in many active thermography applications. The dynamic na</w:t>
      </w:r>
      <w:r w:rsidR="000D4E9C">
        <w:rPr>
          <w:sz w:val="20"/>
          <w:szCs w:val="20"/>
        </w:rPr>
        <w:t xml:space="preserve">ture of active </w:t>
      </w:r>
      <w:r w:rsidR="000D4E9C">
        <w:rPr>
          <w:sz w:val="20"/>
          <w:szCs w:val="20"/>
        </w:rPr>
        <w:lastRenderedPageBreak/>
        <w:t xml:space="preserve">thermography </w:t>
      </w:r>
      <w:r w:rsidRPr="00CC1166">
        <w:rPr>
          <w:sz w:val="20"/>
          <w:szCs w:val="20"/>
        </w:rPr>
        <w:t>increases the data load and therefore computational requirem</w:t>
      </w:r>
      <w:r w:rsidR="000D4E9C">
        <w:rPr>
          <w:sz w:val="20"/>
          <w:szCs w:val="20"/>
        </w:rPr>
        <w:t>ents of the image processing</w:t>
      </w:r>
      <w:r w:rsidRPr="00CC1166">
        <w:rPr>
          <w:sz w:val="20"/>
          <w:szCs w:val="20"/>
        </w:rPr>
        <w:t xml:space="preserve"> methodology chosen. As is the case with conventional i</w:t>
      </w:r>
      <w:r w:rsidR="00A66708">
        <w:rPr>
          <w:sz w:val="20"/>
          <w:szCs w:val="20"/>
        </w:rPr>
        <w:t>mage processing, there are</w:t>
      </w:r>
      <w:r w:rsidRPr="00CC1166">
        <w:rPr>
          <w:sz w:val="20"/>
          <w:szCs w:val="20"/>
        </w:rPr>
        <w:t xml:space="preserve"> multitude of tools available for TI analysis. It is important to eva</w:t>
      </w:r>
      <w:r w:rsidR="00A66708">
        <w:rPr>
          <w:sz w:val="20"/>
          <w:szCs w:val="20"/>
        </w:rPr>
        <w:t xml:space="preserve">luate the relative merits of </w:t>
      </w:r>
      <w:r w:rsidRPr="00CC1166">
        <w:rPr>
          <w:sz w:val="20"/>
          <w:szCs w:val="20"/>
        </w:rPr>
        <w:t xml:space="preserve">available image processing techniques when developing a </w:t>
      </w:r>
      <w:r w:rsidR="000D4E9C">
        <w:rPr>
          <w:sz w:val="20"/>
          <w:szCs w:val="20"/>
        </w:rPr>
        <w:t xml:space="preserve">thermal imaging system for a </w:t>
      </w:r>
      <w:r w:rsidRPr="00CC1166">
        <w:rPr>
          <w:sz w:val="20"/>
          <w:szCs w:val="20"/>
        </w:rPr>
        <w:t>particular end use. Some common performance indices in</w:t>
      </w:r>
      <w:r w:rsidR="000D4E9C">
        <w:rPr>
          <w:sz w:val="20"/>
          <w:szCs w:val="20"/>
        </w:rPr>
        <w:t>clude: classification accuracy,</w:t>
      </w:r>
      <w:r w:rsidRPr="00CC1166">
        <w:rPr>
          <w:sz w:val="20"/>
          <w:szCs w:val="20"/>
        </w:rPr>
        <w:t xml:space="preserve"> precision, processing time, model complexity and ease of transfer to new TI systems. The relative importance of each perfor</w:t>
      </w:r>
      <w:r w:rsidR="000D4E9C">
        <w:rPr>
          <w:sz w:val="20"/>
          <w:szCs w:val="20"/>
        </w:rPr>
        <w:t>mance attribute will generally</w:t>
      </w:r>
      <w:r w:rsidRPr="00CC1166">
        <w:rPr>
          <w:sz w:val="20"/>
          <w:szCs w:val="20"/>
        </w:rPr>
        <w:t xml:space="preserve"> be application specific. Processing of thermal images is usual</w:t>
      </w:r>
      <w:r w:rsidR="000D4E9C">
        <w:rPr>
          <w:sz w:val="20"/>
          <w:szCs w:val="20"/>
        </w:rPr>
        <w:t>ly an iterative process; the</w:t>
      </w:r>
      <w:r w:rsidRPr="00CC1166">
        <w:rPr>
          <w:sz w:val="20"/>
          <w:szCs w:val="20"/>
        </w:rPr>
        <w:t xml:space="preserve"> following are typical steps that may be followed</w:t>
      </w:r>
      <w:r w:rsidRPr="00CC1166">
        <w:rPr>
          <w:sz w:val="20"/>
          <w:szCs w:val="20"/>
        </w:rPr>
        <w:t xml:space="preserve">: </w:t>
      </w:r>
      <w:r w:rsidRPr="00CC1166">
        <w:rPr>
          <w:sz w:val="20"/>
          <w:szCs w:val="20"/>
        </w:rPr>
        <w:t>Image pre-processing</w:t>
      </w:r>
      <w:r w:rsidRPr="00CC1166">
        <w:rPr>
          <w:sz w:val="20"/>
          <w:szCs w:val="20"/>
        </w:rPr>
        <w:t xml:space="preserve">, </w:t>
      </w:r>
      <w:r w:rsidRPr="00CC1166">
        <w:rPr>
          <w:sz w:val="20"/>
          <w:szCs w:val="20"/>
        </w:rPr>
        <w:t>Image analysis</w:t>
      </w:r>
      <w:r w:rsidR="00CC1166">
        <w:rPr>
          <w:sz w:val="20"/>
          <w:szCs w:val="20"/>
        </w:rPr>
        <w:t>, Image classification.</w:t>
      </w:r>
    </w:p>
    <w:p w:rsidR="007B3A1E" w:rsidRPr="00DE220F" w:rsidRDefault="007B3A1E" w:rsidP="00DE220F">
      <w:pPr>
        <w:pStyle w:val="Default"/>
        <w:numPr>
          <w:ilvl w:val="0"/>
          <w:numId w:val="2"/>
        </w:numPr>
        <w:spacing w:line="360" w:lineRule="auto"/>
        <w:jc w:val="both"/>
        <w:rPr>
          <w:color w:val="auto"/>
          <w:sz w:val="20"/>
          <w:szCs w:val="20"/>
          <w:shd w:val="clear" w:color="auto" w:fill="FFFFFF"/>
        </w:rPr>
      </w:pPr>
      <w:r w:rsidRPr="00DE220F">
        <w:rPr>
          <w:color w:val="auto"/>
          <w:sz w:val="20"/>
          <w:szCs w:val="20"/>
          <w:shd w:val="clear" w:color="auto" w:fill="FFFFFF"/>
        </w:rPr>
        <w:t xml:space="preserve">Machine Vision </w:t>
      </w:r>
    </w:p>
    <w:p w:rsidR="007B3A1E" w:rsidRDefault="007B3A1E"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r w:rsidRPr="00921561">
        <w:rPr>
          <w:rFonts w:ascii="Times New Roman" w:eastAsia="Times New Roman" w:hAnsi="Times New Roman" w:cs="Times New Roman"/>
          <w:sz w:val="20"/>
          <w:szCs w:val="20"/>
          <w:lang w:eastAsia="en-IN"/>
        </w:rPr>
        <w:t>Machine vision is the technology of preparing and analyzing computer images obtained from a real scene for</w:t>
      </w:r>
      <w:r w:rsidRPr="00921561">
        <w:rPr>
          <w:rFonts w:ascii="Times New Roman" w:eastAsia="Times New Roman" w:hAnsi="Times New Roman" w:cs="Times New Roman"/>
          <w:sz w:val="20"/>
          <w:szCs w:val="20"/>
          <w:lang w:eastAsia="en-IN"/>
        </w:rPr>
        <w:t xml:space="preserve"> </w:t>
      </w:r>
      <w:r w:rsidRPr="00921561">
        <w:rPr>
          <w:rFonts w:ascii="Times New Roman" w:eastAsia="Times New Roman" w:hAnsi="Times New Roman" w:cs="Times New Roman"/>
          <w:sz w:val="20"/>
          <w:szCs w:val="20"/>
          <w:lang w:eastAsia="en-IN"/>
        </w:rPr>
        <w:t>the purpose of obtaining information or controlling a process. It is a non-destructive method for inspecting</w:t>
      </w:r>
      <w:r w:rsidRPr="00921561">
        <w:rPr>
          <w:rFonts w:ascii="Times New Roman" w:eastAsia="Times New Roman" w:hAnsi="Times New Roman" w:cs="Times New Roman"/>
          <w:sz w:val="20"/>
          <w:szCs w:val="20"/>
          <w:lang w:eastAsia="en-IN"/>
        </w:rPr>
        <w:t xml:space="preserve"> </w:t>
      </w:r>
      <w:r w:rsidRPr="00921561">
        <w:rPr>
          <w:rFonts w:ascii="Times New Roman" w:eastAsia="Times New Roman" w:hAnsi="Times New Roman" w:cs="Times New Roman"/>
          <w:sz w:val="20"/>
          <w:szCs w:val="20"/>
          <w:lang w:eastAsia="en-IN"/>
        </w:rPr>
        <w:t>production lines in food processing industries. Today, image processing, a branch of computer science, is mostly</w:t>
      </w:r>
      <w:r w:rsidRPr="00921561">
        <w:rPr>
          <w:rFonts w:ascii="Times New Roman" w:eastAsia="Times New Roman" w:hAnsi="Times New Roman" w:cs="Times New Roman"/>
          <w:sz w:val="20"/>
          <w:szCs w:val="20"/>
          <w:lang w:eastAsia="en-IN"/>
        </w:rPr>
        <w:t xml:space="preserve"> </w:t>
      </w:r>
      <w:r w:rsidRPr="00921561">
        <w:rPr>
          <w:rFonts w:ascii="Times New Roman" w:eastAsia="Times New Roman" w:hAnsi="Times New Roman" w:cs="Times New Roman"/>
          <w:sz w:val="20"/>
          <w:szCs w:val="20"/>
          <w:lang w:eastAsia="en-IN"/>
        </w:rPr>
        <w:t>used for processing digital images, and deals with processing digital signals representing the pictures taken with a</w:t>
      </w:r>
      <w:r w:rsidRPr="00921561">
        <w:rPr>
          <w:rFonts w:ascii="Times New Roman" w:eastAsia="Times New Roman" w:hAnsi="Times New Roman" w:cs="Times New Roman"/>
          <w:sz w:val="20"/>
          <w:szCs w:val="20"/>
          <w:lang w:eastAsia="en-IN"/>
        </w:rPr>
        <w:t xml:space="preserve"> </w:t>
      </w:r>
      <w:r w:rsidRPr="00921561">
        <w:rPr>
          <w:rFonts w:ascii="Times New Roman" w:eastAsia="Times New Roman" w:hAnsi="Times New Roman" w:cs="Times New Roman"/>
          <w:sz w:val="20"/>
          <w:szCs w:val="20"/>
          <w:lang w:eastAsia="en-IN"/>
        </w:rPr>
        <w:t>digital camera or scanned by a scanner.</w:t>
      </w:r>
      <w:r w:rsidRPr="00921561">
        <w:rPr>
          <w:rFonts w:ascii="Times New Roman" w:eastAsia="Times New Roman" w:hAnsi="Times New Roman" w:cs="Times New Roman"/>
          <w:sz w:val="20"/>
          <w:szCs w:val="20"/>
          <w:lang w:eastAsia="en-IN"/>
        </w:rPr>
        <w:t xml:space="preserve"> </w:t>
      </w:r>
      <w:r w:rsidRPr="00921561">
        <w:rPr>
          <w:rFonts w:ascii="Times New Roman" w:eastAsia="Times New Roman" w:hAnsi="Times New Roman" w:cs="Times New Roman"/>
          <w:sz w:val="20"/>
          <w:szCs w:val="20"/>
          <w:lang w:eastAsia="en-IN"/>
        </w:rPr>
        <w:t>Image processing is divided into two main branches, namely, enhancing images and machine vision.</w:t>
      </w:r>
      <w:r w:rsidR="00B9770D">
        <w:rPr>
          <w:rFonts w:ascii="Times New Roman" w:eastAsia="Times New Roman" w:hAnsi="Times New Roman" w:cs="Times New Roman"/>
          <w:sz w:val="20"/>
          <w:szCs w:val="20"/>
          <w:lang w:eastAsia="en-IN"/>
        </w:rPr>
        <w:fldChar w:fldCharType="begin"/>
      </w:r>
      <w:r w:rsidR="006C090B">
        <w:rPr>
          <w:rFonts w:ascii="Times New Roman" w:eastAsia="Times New Roman" w:hAnsi="Times New Roman" w:cs="Times New Roman"/>
          <w:sz w:val="20"/>
          <w:szCs w:val="20"/>
          <w:lang w:eastAsia="en-IN"/>
        </w:rPr>
        <w:instrText xml:space="preserve"> ADDIN EN.CITE &lt;EndNote&gt;&lt;Cite&gt;&lt;RecNum&gt;154&lt;/RecNum&gt;&lt;DisplayText&gt;[13, 14]&lt;/DisplayText&gt;&lt;record&gt;&lt;rec-number&gt;154&lt;/rec-number&gt;&lt;foreign-keys&gt;&lt;key app="EN" db-id="9se0xpzptpprtuexdp9v909mtzpd9at5xpw5"&gt;154&lt;/key&gt;&lt;key app="ENWeb" db-id=""&gt;0&lt;/key&gt;&lt;/foreign-keys&gt;&lt;ref-type name="Journal Article"&gt;17&lt;/ref-type&gt;&lt;contributors&gt;&lt;/contributors&gt;&lt;titles&gt;&lt;title&gt;&amp;lt;J. Appl. Environ. Biol. Sci., 4(11S)223-227, 2015.pdf&amp;gt;&lt;/title&gt;&lt;/titles&gt;&lt;dates&gt;&lt;/dates&gt;&lt;urls&gt;&lt;/urls&gt;&lt;/record&gt;&lt;/Cite&gt;&lt;Cite&gt;&lt;RecNum&gt;11&lt;/RecNum&gt;&lt;record&gt;&lt;rec-number&gt;11&lt;/rec-number&gt;&lt;foreign-keys&gt;&lt;key app="EN" db-id="9se0xpzptpprtuexdp9v909mtzpd9at5xpw5"&gt;11&lt;/key&gt;&lt;key app="ENWeb" db-id=""&gt;0&lt;/key&gt;&lt;/foreign-keys&gt;&lt;ref-type name="Journal Article"&gt;17&lt;/ref-type&gt;&lt;contributors&gt;&lt;/contributors&gt;&lt;titles&gt;&lt;title&gt;&amp;lt;Applications of hyperspectral imaging in grains and nuts quality and safety assessment_ a review - Springer.pdf&amp;gt;&lt;/title&gt;&lt;/titles&gt;&lt;dates&gt;&lt;/dates&gt;&lt;urls&gt;&lt;/urls&gt;&lt;electronic-resource-num&gt;10.1079/NRR200374&amp;#xD;10.1056/NEJM198501313120505&amp;#xD;10.1111/j.1753­4887.1996.tb03941.x&lt;/electronic-resource-num&gt;&lt;/record&gt;&lt;/Cite&gt;&lt;/EndNote&gt;</w:instrText>
      </w:r>
      <w:r w:rsidR="00B9770D">
        <w:rPr>
          <w:rFonts w:ascii="Times New Roman" w:eastAsia="Times New Roman" w:hAnsi="Times New Roman" w:cs="Times New Roman"/>
          <w:sz w:val="20"/>
          <w:szCs w:val="20"/>
          <w:lang w:eastAsia="en-IN"/>
        </w:rPr>
        <w:fldChar w:fldCharType="separate"/>
      </w:r>
      <w:r w:rsidR="006C090B">
        <w:rPr>
          <w:rFonts w:ascii="Times New Roman" w:eastAsia="Times New Roman" w:hAnsi="Times New Roman" w:cs="Times New Roman"/>
          <w:noProof/>
          <w:sz w:val="20"/>
          <w:szCs w:val="20"/>
          <w:lang w:eastAsia="en-IN"/>
        </w:rPr>
        <w:t>[</w:t>
      </w:r>
      <w:hyperlink w:anchor="_ENREF_13" w:tooltip=",  #154" w:history="1">
        <w:r w:rsidR="006C090B">
          <w:rPr>
            <w:rFonts w:ascii="Times New Roman" w:eastAsia="Times New Roman" w:hAnsi="Times New Roman" w:cs="Times New Roman"/>
            <w:noProof/>
            <w:sz w:val="20"/>
            <w:szCs w:val="20"/>
            <w:lang w:eastAsia="en-IN"/>
          </w:rPr>
          <w:t>13</w:t>
        </w:r>
      </w:hyperlink>
      <w:r w:rsidR="006C090B">
        <w:rPr>
          <w:rFonts w:ascii="Times New Roman" w:eastAsia="Times New Roman" w:hAnsi="Times New Roman" w:cs="Times New Roman"/>
          <w:noProof/>
          <w:sz w:val="20"/>
          <w:szCs w:val="20"/>
          <w:lang w:eastAsia="en-IN"/>
        </w:rPr>
        <w:t xml:space="preserve">, </w:t>
      </w:r>
      <w:hyperlink w:anchor="_ENREF_14" w:tooltip=",  #11" w:history="1">
        <w:r w:rsidR="006C090B">
          <w:rPr>
            <w:rFonts w:ascii="Times New Roman" w:eastAsia="Times New Roman" w:hAnsi="Times New Roman" w:cs="Times New Roman"/>
            <w:noProof/>
            <w:sz w:val="20"/>
            <w:szCs w:val="20"/>
            <w:lang w:eastAsia="en-IN"/>
          </w:rPr>
          <w:t>14</w:t>
        </w:r>
      </w:hyperlink>
      <w:r w:rsidR="006C090B">
        <w:rPr>
          <w:rFonts w:ascii="Times New Roman" w:eastAsia="Times New Roman" w:hAnsi="Times New Roman" w:cs="Times New Roman"/>
          <w:noProof/>
          <w:sz w:val="20"/>
          <w:szCs w:val="20"/>
          <w:lang w:eastAsia="en-IN"/>
        </w:rPr>
        <w:t>]</w:t>
      </w:r>
      <w:r w:rsidR="00B9770D">
        <w:rPr>
          <w:rFonts w:ascii="Times New Roman" w:eastAsia="Times New Roman" w:hAnsi="Times New Roman" w:cs="Times New Roman"/>
          <w:sz w:val="20"/>
          <w:szCs w:val="20"/>
          <w:lang w:eastAsia="en-IN"/>
        </w:rPr>
        <w:fldChar w:fldCharType="end"/>
      </w:r>
    </w:p>
    <w:p w:rsidR="0083084F" w:rsidRDefault="00A66708"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Upgrading images</w:t>
      </w:r>
      <w:r w:rsidRPr="00A66708">
        <w:rPr>
          <w:rFonts w:ascii="Times New Roman" w:eastAsia="Times New Roman" w:hAnsi="Times New Roman" w:cs="Times New Roman"/>
          <w:sz w:val="20"/>
          <w:szCs w:val="20"/>
          <w:lang w:eastAsia="en-IN"/>
        </w:rPr>
        <w:t xml:space="preserve"> incorporates such strategies as utilizing blurring channels and expanding contrast for enhanci</w:t>
      </w:r>
      <w:r>
        <w:rPr>
          <w:rFonts w:ascii="Times New Roman" w:eastAsia="Times New Roman" w:hAnsi="Times New Roman" w:cs="Times New Roman"/>
          <w:sz w:val="20"/>
          <w:szCs w:val="20"/>
          <w:lang w:eastAsia="en-IN"/>
        </w:rPr>
        <w:t>ng the visual nature of images</w:t>
      </w:r>
      <w:r w:rsidRPr="00A66708">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nd guaranteeing their right display</w:t>
      </w:r>
      <w:r w:rsidRPr="00A66708">
        <w:rPr>
          <w:rFonts w:ascii="Times New Roman" w:eastAsia="Times New Roman" w:hAnsi="Times New Roman" w:cs="Times New Roman"/>
          <w:sz w:val="20"/>
          <w:szCs w:val="20"/>
          <w:lang w:eastAsia="en-IN"/>
        </w:rPr>
        <w:t xml:space="preserve"> in the destination environment (e.g., printer or PC screen), though machine vision includes techniques through which the importance and substance of pictures can be comprehended for such purposes as mech</w:t>
      </w:r>
      <w:r>
        <w:rPr>
          <w:rFonts w:ascii="Times New Roman" w:eastAsia="Times New Roman" w:hAnsi="Times New Roman" w:cs="Times New Roman"/>
          <w:sz w:val="20"/>
          <w:szCs w:val="20"/>
          <w:lang w:eastAsia="en-IN"/>
        </w:rPr>
        <w:t>anical applications and image orientation</w:t>
      </w:r>
      <w:r w:rsidRPr="00A66708">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 xml:space="preserve"> </w:t>
      </w:r>
    </w:p>
    <w:p w:rsidR="007B3A1E" w:rsidRPr="007B3A1E" w:rsidRDefault="007B3A1E"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r w:rsidRPr="00921561">
        <w:rPr>
          <w:rFonts w:ascii="Times New Roman" w:eastAsia="Times New Roman" w:hAnsi="Times New Roman" w:cs="Times New Roman"/>
          <w:sz w:val="20"/>
          <w:szCs w:val="20"/>
          <w:lang w:eastAsia="en-IN"/>
        </w:rPr>
        <w:lastRenderedPageBreak/>
        <w:t>During the past few decades, image processing has improved significantly, both theoretically and practically.</w:t>
      </w:r>
      <w:r w:rsidRPr="00921561">
        <w:rPr>
          <w:rFonts w:ascii="Times New Roman" w:eastAsia="Times New Roman" w:hAnsi="Times New Roman" w:cs="Times New Roman"/>
          <w:sz w:val="20"/>
          <w:szCs w:val="20"/>
          <w:lang w:eastAsia="en-IN"/>
        </w:rPr>
        <w:t xml:space="preserve"> </w:t>
      </w:r>
      <w:r w:rsidRPr="00921561">
        <w:rPr>
          <w:rFonts w:ascii="Times New Roman" w:eastAsia="Times New Roman" w:hAnsi="Times New Roman" w:cs="Times New Roman"/>
          <w:sz w:val="20"/>
          <w:szCs w:val="20"/>
          <w:lang w:eastAsia="en-IN"/>
        </w:rPr>
        <w:t>The progress in this field has been so fast that currently, image processing can be traced in many scientific and</w:t>
      </w:r>
      <w:r w:rsidRPr="00921561">
        <w:rPr>
          <w:rFonts w:ascii="Times New Roman" w:eastAsia="Times New Roman" w:hAnsi="Times New Roman" w:cs="Times New Roman"/>
          <w:sz w:val="20"/>
          <w:szCs w:val="20"/>
          <w:lang w:eastAsia="en-IN"/>
        </w:rPr>
        <w:t xml:space="preserve"> </w:t>
      </w:r>
      <w:r w:rsidRPr="00921561">
        <w:rPr>
          <w:rFonts w:ascii="Times New Roman" w:eastAsia="Times New Roman" w:hAnsi="Times New Roman" w:cs="Times New Roman"/>
          <w:sz w:val="20"/>
          <w:szCs w:val="20"/>
          <w:lang w:eastAsia="en-IN"/>
        </w:rPr>
        <w:t xml:space="preserve">industrial applications. These </w:t>
      </w:r>
      <w:r w:rsidRPr="007B3A1E">
        <w:rPr>
          <w:rFonts w:ascii="Times New Roman" w:eastAsia="Times New Roman" w:hAnsi="Times New Roman" w:cs="Times New Roman"/>
          <w:sz w:val="20"/>
          <w:szCs w:val="20"/>
          <w:lang w:eastAsia="en-IN"/>
        </w:rPr>
        <w:t>applications are so dependent on image processing that they are basically useless</w:t>
      </w:r>
      <w:r w:rsidRPr="007B3A1E">
        <w:rPr>
          <w:rFonts w:ascii="Times New Roman" w:eastAsia="Times New Roman" w:hAnsi="Times New Roman" w:cs="Times New Roman"/>
          <w:sz w:val="20"/>
          <w:szCs w:val="20"/>
          <w:lang w:eastAsia="en-IN"/>
        </w:rPr>
        <w:t xml:space="preserve"> </w:t>
      </w:r>
      <w:r w:rsidRPr="007B3A1E">
        <w:rPr>
          <w:rFonts w:ascii="Times New Roman" w:eastAsia="Times New Roman" w:hAnsi="Times New Roman" w:cs="Times New Roman"/>
          <w:sz w:val="20"/>
          <w:szCs w:val="20"/>
          <w:lang w:eastAsia="en-IN"/>
        </w:rPr>
        <w:t>without it. According to experts, manual quality control methods have the following disadvantages:</w:t>
      </w:r>
    </w:p>
    <w:p w:rsidR="007B3A1E" w:rsidRPr="007B3A1E" w:rsidRDefault="007B3A1E"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r w:rsidRPr="007B3A1E">
        <w:rPr>
          <w:rFonts w:ascii="Times New Roman" w:eastAsia="Times New Roman" w:hAnsi="Times New Roman" w:cs="Times New Roman"/>
          <w:sz w:val="20"/>
          <w:szCs w:val="20"/>
          <w:lang w:eastAsia="en-IN"/>
        </w:rPr>
        <w:t>• Low accuracy due to such factors as poor li</w:t>
      </w:r>
      <w:r w:rsidR="0083084F">
        <w:rPr>
          <w:rFonts w:ascii="Times New Roman" w:eastAsia="Times New Roman" w:hAnsi="Times New Roman" w:cs="Times New Roman"/>
          <w:sz w:val="20"/>
          <w:szCs w:val="20"/>
          <w:lang w:eastAsia="en-IN"/>
        </w:rPr>
        <w:t>ghting, personnel fatigue, etc.</w:t>
      </w:r>
    </w:p>
    <w:p w:rsidR="007B3A1E" w:rsidRPr="007B3A1E" w:rsidRDefault="007B3A1E"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r w:rsidRPr="007B3A1E">
        <w:rPr>
          <w:rFonts w:ascii="Times New Roman" w:eastAsia="Times New Roman" w:hAnsi="Times New Roman" w:cs="Times New Roman"/>
          <w:sz w:val="20"/>
          <w:szCs w:val="20"/>
          <w:lang w:eastAsia="en-IN"/>
        </w:rPr>
        <w:t>• Lack of consistency due to earlier factors,</w:t>
      </w:r>
    </w:p>
    <w:p w:rsidR="007B3A1E" w:rsidRPr="007B3A1E" w:rsidRDefault="007B3A1E"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r w:rsidRPr="007B3A1E">
        <w:rPr>
          <w:rFonts w:ascii="Times New Roman" w:eastAsia="Times New Roman" w:hAnsi="Times New Roman" w:cs="Times New Roman"/>
          <w:sz w:val="20"/>
          <w:szCs w:val="20"/>
          <w:lang w:eastAsia="en-IN"/>
        </w:rPr>
        <w:t>• Lack of integrity as a result of earlier problems.</w:t>
      </w:r>
    </w:p>
    <w:p w:rsidR="007B3A1E" w:rsidRDefault="007B3A1E"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r w:rsidRPr="007B3A1E">
        <w:rPr>
          <w:rFonts w:ascii="Times New Roman" w:eastAsia="Times New Roman" w:hAnsi="Times New Roman" w:cs="Times New Roman"/>
          <w:sz w:val="20"/>
          <w:szCs w:val="20"/>
          <w:lang w:eastAsia="en-IN"/>
        </w:rPr>
        <w:t>Using artificial (machine) vision in the grading process not only reduces the identification time, but also</w:t>
      </w:r>
      <w:r w:rsidRPr="007B3A1E">
        <w:rPr>
          <w:rFonts w:ascii="Times New Roman" w:eastAsia="Times New Roman" w:hAnsi="Times New Roman" w:cs="Times New Roman"/>
          <w:sz w:val="20"/>
          <w:szCs w:val="20"/>
          <w:lang w:eastAsia="en-IN"/>
        </w:rPr>
        <w:t xml:space="preserve"> </w:t>
      </w:r>
      <w:r w:rsidRPr="007B3A1E">
        <w:rPr>
          <w:rFonts w:ascii="Times New Roman" w:eastAsia="Times New Roman" w:hAnsi="Times New Roman" w:cs="Times New Roman"/>
          <w:sz w:val="20"/>
          <w:szCs w:val="20"/>
          <w:lang w:eastAsia="en-IN"/>
        </w:rPr>
        <w:t>coordinates the grading operation as well. This leads to more uniform quality assessments. In recent years,</w:t>
      </w:r>
      <w:r w:rsidRPr="007B3A1E">
        <w:rPr>
          <w:rFonts w:ascii="Times New Roman" w:eastAsia="Times New Roman" w:hAnsi="Times New Roman" w:cs="Times New Roman"/>
          <w:sz w:val="20"/>
          <w:szCs w:val="20"/>
          <w:lang w:eastAsia="en-IN"/>
        </w:rPr>
        <w:t xml:space="preserve"> </w:t>
      </w:r>
      <w:r w:rsidRPr="007B3A1E">
        <w:rPr>
          <w:rFonts w:ascii="Times New Roman" w:eastAsia="Times New Roman" w:hAnsi="Times New Roman" w:cs="Times New Roman"/>
          <w:sz w:val="20"/>
          <w:szCs w:val="20"/>
          <w:lang w:eastAsia="en-IN"/>
        </w:rPr>
        <w:t>numerous studies have been conducted on using machine vision techniques for quality assessment of agricultural</w:t>
      </w:r>
      <w:r w:rsidR="0083084F">
        <w:rPr>
          <w:rFonts w:ascii="Times New Roman" w:eastAsia="Times New Roman" w:hAnsi="Times New Roman" w:cs="Times New Roman"/>
          <w:sz w:val="20"/>
          <w:szCs w:val="20"/>
          <w:lang w:eastAsia="en-IN"/>
        </w:rPr>
        <w:t>.</w:t>
      </w:r>
    </w:p>
    <w:p w:rsidR="00CE5AAD" w:rsidRPr="007B3A1E" w:rsidRDefault="00CE5AAD"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p>
    <w:p w:rsidR="00EA7A3E" w:rsidRDefault="0083084F" w:rsidP="00CE5AAD">
      <w:pPr>
        <w:autoSpaceDE w:val="0"/>
        <w:autoSpaceDN w:val="0"/>
        <w:adjustRightInd w:val="0"/>
        <w:spacing w:after="0" w:line="360" w:lineRule="auto"/>
        <w:jc w:val="center"/>
        <w:rPr>
          <w:rFonts w:ascii="Times New Roman" w:eastAsia="Times New Roman" w:hAnsi="Times New Roman" w:cs="Times New Roman"/>
          <w:b/>
          <w:sz w:val="20"/>
          <w:szCs w:val="20"/>
          <w:lang w:eastAsia="en-IN"/>
        </w:rPr>
      </w:pPr>
      <w:r w:rsidRPr="0083084F">
        <w:rPr>
          <w:rFonts w:ascii="Times New Roman" w:eastAsia="Times New Roman" w:hAnsi="Times New Roman" w:cs="Times New Roman"/>
          <w:b/>
          <w:sz w:val="20"/>
          <w:szCs w:val="20"/>
          <w:lang w:eastAsia="en-IN"/>
        </w:rPr>
        <w:t>III CONCLUSION</w:t>
      </w:r>
    </w:p>
    <w:p w:rsidR="00CE5AAD" w:rsidRPr="0083084F" w:rsidRDefault="00CE5AAD" w:rsidP="00CE5AAD">
      <w:pPr>
        <w:autoSpaceDE w:val="0"/>
        <w:autoSpaceDN w:val="0"/>
        <w:adjustRightInd w:val="0"/>
        <w:spacing w:after="0" w:line="360" w:lineRule="auto"/>
        <w:jc w:val="center"/>
        <w:rPr>
          <w:rFonts w:ascii="Times New Roman" w:eastAsia="Times New Roman" w:hAnsi="Times New Roman" w:cs="Times New Roman"/>
          <w:b/>
          <w:sz w:val="20"/>
          <w:szCs w:val="20"/>
          <w:lang w:eastAsia="en-IN"/>
        </w:rPr>
      </w:pPr>
    </w:p>
    <w:p w:rsidR="007B3A1E" w:rsidRPr="000D4E9C" w:rsidRDefault="007B3A1E" w:rsidP="007B3A1E">
      <w:pPr>
        <w:pStyle w:val="Default"/>
        <w:spacing w:line="360" w:lineRule="auto"/>
        <w:jc w:val="both"/>
        <w:rPr>
          <w:sz w:val="20"/>
          <w:szCs w:val="20"/>
        </w:rPr>
      </w:pPr>
      <w:r w:rsidRPr="007B3A1E">
        <w:rPr>
          <w:rFonts w:eastAsia="Times New Roman"/>
          <w:color w:val="auto"/>
          <w:sz w:val="20"/>
          <w:szCs w:val="20"/>
          <w:lang w:eastAsia="en-IN"/>
        </w:rPr>
        <w:t xml:space="preserve">Image processing technique has been proved as effective machine vision system for </w:t>
      </w:r>
      <w:r w:rsidR="00A66708">
        <w:rPr>
          <w:rFonts w:eastAsia="Times New Roman"/>
          <w:color w:val="auto"/>
          <w:sz w:val="20"/>
          <w:szCs w:val="20"/>
          <w:lang w:eastAsia="en-IN"/>
        </w:rPr>
        <w:t xml:space="preserve">food and </w:t>
      </w:r>
      <w:r w:rsidRPr="007B3A1E">
        <w:rPr>
          <w:rFonts w:eastAsia="Times New Roman"/>
          <w:color w:val="auto"/>
          <w:sz w:val="20"/>
          <w:szCs w:val="20"/>
          <w:lang w:eastAsia="en-IN"/>
        </w:rPr>
        <w:t>agriculture domain. Im</w:t>
      </w:r>
      <w:r w:rsidR="00A66708">
        <w:rPr>
          <w:rFonts w:eastAsia="Times New Roman"/>
          <w:color w:val="auto"/>
          <w:sz w:val="20"/>
          <w:szCs w:val="20"/>
          <w:lang w:eastAsia="en-IN"/>
        </w:rPr>
        <w:t xml:space="preserve">aging techniques with various </w:t>
      </w:r>
      <w:r w:rsidRPr="007B3A1E">
        <w:rPr>
          <w:rFonts w:eastAsia="Times New Roman"/>
          <w:color w:val="auto"/>
          <w:sz w:val="20"/>
          <w:szCs w:val="20"/>
          <w:lang w:eastAsia="en-IN"/>
        </w:rPr>
        <w:t xml:space="preserve">spectrum such as Infrared, </w:t>
      </w:r>
      <w:r w:rsidR="00A66708">
        <w:rPr>
          <w:rFonts w:eastAsia="Times New Roman"/>
          <w:color w:val="auto"/>
          <w:sz w:val="20"/>
          <w:szCs w:val="20"/>
          <w:lang w:eastAsia="en-IN"/>
        </w:rPr>
        <w:t xml:space="preserve">thermal, NIR, </w:t>
      </w:r>
      <w:r w:rsidRPr="007B3A1E">
        <w:rPr>
          <w:rFonts w:eastAsia="Times New Roman"/>
          <w:color w:val="auto"/>
          <w:sz w:val="20"/>
          <w:szCs w:val="20"/>
          <w:lang w:eastAsia="en-IN"/>
        </w:rPr>
        <w:t>hyper spectral imaging, X-ray were useful in determining the vegetation indices, canopy measurement, irrigated land mapping etc with greater accuracies</w:t>
      </w:r>
      <w:r w:rsidRPr="007B3A1E">
        <w:rPr>
          <w:rFonts w:eastAsia="Times New Roman"/>
          <w:color w:val="auto"/>
          <w:sz w:val="20"/>
          <w:szCs w:val="20"/>
          <w:lang w:eastAsia="en-IN"/>
        </w:rPr>
        <w:t>.</w:t>
      </w:r>
      <w:r w:rsidRPr="007B3A1E">
        <w:rPr>
          <w:rFonts w:eastAsia="Times New Roman"/>
          <w:color w:val="auto"/>
          <w:sz w:val="20"/>
          <w:szCs w:val="20"/>
          <w:lang w:eastAsia="en-IN"/>
        </w:rPr>
        <w:t xml:space="preserve"> The accuracy of classification </w:t>
      </w:r>
      <w:r w:rsidRPr="000D4E9C">
        <w:rPr>
          <w:rFonts w:eastAsia="Times New Roman"/>
          <w:color w:val="auto"/>
          <w:sz w:val="20"/>
          <w:szCs w:val="20"/>
          <w:lang w:eastAsia="en-IN"/>
        </w:rPr>
        <w:t>varies from 85%- 96% depending on the algorithms and l</w:t>
      </w:r>
      <w:r w:rsidR="00921561" w:rsidRPr="000D4E9C">
        <w:rPr>
          <w:rFonts w:eastAsia="Times New Roman"/>
          <w:color w:val="auto"/>
          <w:sz w:val="20"/>
          <w:szCs w:val="20"/>
          <w:lang w:eastAsia="en-IN"/>
        </w:rPr>
        <w:t>imitations of image acquisition</w:t>
      </w:r>
      <w:r w:rsidRPr="000D4E9C">
        <w:rPr>
          <w:rFonts w:eastAsia="Times New Roman"/>
          <w:color w:val="auto"/>
          <w:sz w:val="20"/>
          <w:szCs w:val="20"/>
          <w:lang w:eastAsia="en-IN"/>
        </w:rPr>
        <w:t>. This approach helps to save the environment as well as the cost. In case of fruit grading systems the segmentation and classification can</w:t>
      </w:r>
      <w:r w:rsidRPr="000D4E9C">
        <w:rPr>
          <w:sz w:val="20"/>
          <w:szCs w:val="20"/>
        </w:rPr>
        <w:t xml:space="preserve"> also be achieved with great accuracy. In this case also the classification accuracy can be obtained up to 96% with correct imaging techniques and algorithms. </w:t>
      </w:r>
    </w:p>
    <w:p w:rsidR="007B3A1E" w:rsidRPr="000D4E9C" w:rsidRDefault="007B3A1E" w:rsidP="007B3A1E">
      <w:pPr>
        <w:autoSpaceDE w:val="0"/>
        <w:autoSpaceDN w:val="0"/>
        <w:adjustRightInd w:val="0"/>
        <w:spacing w:after="0" w:line="360" w:lineRule="auto"/>
        <w:jc w:val="both"/>
        <w:rPr>
          <w:rFonts w:ascii="Times New Roman" w:hAnsi="Times New Roman" w:cs="Times New Roman"/>
          <w:sz w:val="20"/>
          <w:szCs w:val="20"/>
        </w:rPr>
      </w:pPr>
      <w:r w:rsidRPr="000D4E9C">
        <w:rPr>
          <w:rFonts w:ascii="Times New Roman" w:hAnsi="Times New Roman" w:cs="Times New Roman"/>
          <w:sz w:val="20"/>
          <w:szCs w:val="20"/>
        </w:rPr>
        <w:lastRenderedPageBreak/>
        <w:t>Thus we can conclude th</w:t>
      </w:r>
      <w:r w:rsidR="000D4E9C" w:rsidRPr="000D4E9C">
        <w:rPr>
          <w:rFonts w:ascii="Times New Roman" w:hAnsi="Times New Roman" w:cs="Times New Roman"/>
          <w:sz w:val="20"/>
          <w:szCs w:val="20"/>
        </w:rPr>
        <w:t>at image processing was the non-</w:t>
      </w:r>
      <w:r w:rsidRPr="000D4E9C">
        <w:rPr>
          <w:rFonts w:ascii="Times New Roman" w:hAnsi="Times New Roman" w:cs="Times New Roman"/>
          <w:sz w:val="20"/>
          <w:szCs w:val="20"/>
        </w:rPr>
        <w:t>invasive and effective tool that can be applied for the agriculture domain with great accuracy for analysis of agronomic parameters.</w:t>
      </w:r>
    </w:p>
    <w:p w:rsidR="00721FB1" w:rsidRDefault="00721FB1"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p>
    <w:p w:rsidR="00A57BC6" w:rsidRPr="00A57BC6" w:rsidRDefault="00A57BC6" w:rsidP="007B3A1E">
      <w:pPr>
        <w:autoSpaceDE w:val="0"/>
        <w:autoSpaceDN w:val="0"/>
        <w:adjustRightInd w:val="0"/>
        <w:spacing w:after="0" w:line="360" w:lineRule="auto"/>
        <w:jc w:val="both"/>
        <w:rPr>
          <w:rFonts w:ascii="Times New Roman" w:eastAsia="Times New Roman" w:hAnsi="Times New Roman" w:cs="Times New Roman"/>
          <w:b/>
          <w:sz w:val="20"/>
          <w:szCs w:val="20"/>
          <w:lang w:eastAsia="en-IN"/>
        </w:rPr>
      </w:pPr>
      <w:r w:rsidRPr="00A57BC6">
        <w:rPr>
          <w:rFonts w:ascii="Times New Roman" w:eastAsia="Times New Roman" w:hAnsi="Times New Roman" w:cs="Times New Roman"/>
          <w:b/>
          <w:sz w:val="20"/>
          <w:szCs w:val="20"/>
          <w:lang w:eastAsia="en-IN"/>
        </w:rPr>
        <w:t>REFERENCES</w:t>
      </w:r>
    </w:p>
    <w:p w:rsidR="00721FB1" w:rsidRDefault="00721FB1"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p>
    <w:p w:rsidR="006C090B" w:rsidRPr="006C090B" w:rsidRDefault="00721FB1" w:rsidP="006C090B">
      <w:pPr>
        <w:pStyle w:val="EndNoteBibliography"/>
        <w:spacing w:after="0"/>
        <w:ind w:left="720" w:hanging="720"/>
      </w:pPr>
      <w:r>
        <w:rPr>
          <w:rFonts w:ascii="Times New Roman" w:eastAsia="Times New Roman" w:hAnsi="Times New Roman" w:cs="Times New Roman"/>
          <w:sz w:val="20"/>
          <w:szCs w:val="20"/>
          <w:lang w:eastAsia="en-IN"/>
        </w:rPr>
        <w:fldChar w:fldCharType="begin"/>
      </w:r>
      <w:r>
        <w:rPr>
          <w:rFonts w:ascii="Times New Roman" w:eastAsia="Times New Roman" w:hAnsi="Times New Roman" w:cs="Times New Roman"/>
          <w:sz w:val="20"/>
          <w:szCs w:val="20"/>
          <w:lang w:eastAsia="en-IN"/>
        </w:rPr>
        <w:instrText xml:space="preserve"> ADDIN EN.REFLIST </w:instrText>
      </w:r>
      <w:r>
        <w:rPr>
          <w:rFonts w:ascii="Times New Roman" w:eastAsia="Times New Roman" w:hAnsi="Times New Roman" w:cs="Times New Roman"/>
          <w:sz w:val="20"/>
          <w:szCs w:val="20"/>
          <w:lang w:eastAsia="en-IN"/>
        </w:rPr>
        <w:fldChar w:fldCharType="separate"/>
      </w:r>
      <w:bookmarkStart w:id="1" w:name="_ENREF_1"/>
      <w:r w:rsidR="006C090B" w:rsidRPr="006C090B">
        <w:t>[1]</w:t>
      </w:r>
      <w:r w:rsidR="006C090B" w:rsidRPr="006C090B">
        <w:tab/>
        <w:t>"&lt;Food Quality Control.pdf&gt;."</w:t>
      </w:r>
      <w:bookmarkEnd w:id="1"/>
    </w:p>
    <w:p w:rsidR="006C090B" w:rsidRPr="006C090B" w:rsidRDefault="006C090B" w:rsidP="006C090B">
      <w:pPr>
        <w:pStyle w:val="EndNoteBibliography"/>
        <w:spacing w:after="0"/>
        <w:ind w:left="720" w:hanging="720"/>
      </w:pPr>
      <w:bookmarkStart w:id="2" w:name="_ENREF_2"/>
      <w:r w:rsidRPr="006C090B">
        <w:t>[2]</w:t>
      </w:r>
      <w:r w:rsidRPr="006C090B">
        <w:tab/>
        <w:t xml:space="preserve">J. T. Alander, V. Bochko, B. Martinkauppi, S. Saranwong, and T. Mantere, "A Review of Optical Nondestructive Visual and Near-Infrared Methods for Food Quality and Safety," </w:t>
      </w:r>
      <w:r w:rsidRPr="006C090B">
        <w:rPr>
          <w:i/>
        </w:rPr>
        <w:t xml:space="preserve">International Journal of Spectroscopy, </w:t>
      </w:r>
      <w:r w:rsidRPr="006C090B">
        <w:t>vol. 2013, pp. 1-36, 2013.</w:t>
      </w:r>
      <w:bookmarkEnd w:id="2"/>
    </w:p>
    <w:p w:rsidR="006C090B" w:rsidRPr="006C090B" w:rsidRDefault="006C090B" w:rsidP="006C090B">
      <w:pPr>
        <w:pStyle w:val="EndNoteBibliography"/>
        <w:spacing w:after="0"/>
        <w:ind w:left="720" w:hanging="720"/>
      </w:pPr>
      <w:bookmarkStart w:id="3" w:name="_ENREF_3"/>
      <w:r w:rsidRPr="006C090B">
        <w:t>[3]</w:t>
      </w:r>
      <w:r w:rsidRPr="006C090B">
        <w:tab/>
        <w:t xml:space="preserve">X. Fu and Y. Ying, "Food Safety Evaluation Based on Near Infrared Spectroscopy and Imaging: a Review," </w:t>
      </w:r>
      <w:r w:rsidRPr="006C090B">
        <w:rPr>
          <w:i/>
        </w:rPr>
        <w:t xml:space="preserve">Critical Reviews in Food Science and Nutrition, </w:t>
      </w:r>
      <w:r w:rsidRPr="006C090B">
        <w:t>pp. 00-00, 2014.</w:t>
      </w:r>
      <w:bookmarkEnd w:id="3"/>
    </w:p>
    <w:p w:rsidR="006C090B" w:rsidRPr="006C090B" w:rsidRDefault="006C090B" w:rsidP="006C090B">
      <w:pPr>
        <w:pStyle w:val="EndNoteBibliography"/>
        <w:spacing w:after="0"/>
        <w:ind w:left="720" w:hanging="720"/>
      </w:pPr>
      <w:bookmarkStart w:id="4" w:name="_ENREF_4"/>
      <w:r w:rsidRPr="006C090B">
        <w:t>[4]</w:t>
      </w:r>
      <w:r w:rsidRPr="006C090B">
        <w:tab/>
        <w:t>"&lt;</w:t>
      </w:r>
      <w:r>
        <w:fldChar w:fldCharType="begin"/>
      </w:r>
      <w:r>
        <w:instrText xml:space="preserve"> HYPERLINK "http://www.encyclopedia.com_topic_Food_safety.pdf&gt;." </w:instrText>
      </w:r>
      <w:r>
        <w:fldChar w:fldCharType="separate"/>
      </w:r>
      <w:r>
        <w:rPr>
          <w:b/>
          <w:bCs/>
        </w:rPr>
        <w:t>Error! Hyperlink reference not valid.</w:t>
      </w:r>
      <w:r>
        <w:fldChar w:fldCharType="end"/>
      </w:r>
      <w:r w:rsidRPr="006C090B">
        <w:t>"</w:t>
      </w:r>
      <w:bookmarkEnd w:id="4"/>
    </w:p>
    <w:p w:rsidR="006C090B" w:rsidRPr="006C090B" w:rsidRDefault="006C090B" w:rsidP="006C090B">
      <w:pPr>
        <w:pStyle w:val="EndNoteBibliography"/>
        <w:spacing w:after="0"/>
        <w:ind w:left="720" w:hanging="720"/>
      </w:pPr>
      <w:bookmarkStart w:id="5" w:name="_ENREF_5"/>
      <w:r w:rsidRPr="006C090B">
        <w:t>[5]</w:t>
      </w:r>
      <w:r w:rsidRPr="006C090B">
        <w:tab/>
        <w:t>"&lt;pxc3881495.pdf&gt;."</w:t>
      </w:r>
      <w:bookmarkEnd w:id="5"/>
    </w:p>
    <w:p w:rsidR="006C090B" w:rsidRPr="006C090B" w:rsidRDefault="006C090B" w:rsidP="006C090B">
      <w:pPr>
        <w:pStyle w:val="EndNoteBibliography"/>
        <w:spacing w:after="0"/>
        <w:ind w:left="720" w:hanging="720"/>
      </w:pPr>
      <w:bookmarkStart w:id="6" w:name="_ENREF_6"/>
      <w:r w:rsidRPr="006C090B">
        <w:t>[6]</w:t>
      </w:r>
      <w:r w:rsidRPr="006C090B">
        <w:tab/>
        <w:t>"&lt;Food_Safety_and_Quality_Assurance_Pilot_Projects_-_Final_Report_-_English.pdf&gt;."</w:t>
      </w:r>
      <w:bookmarkEnd w:id="6"/>
    </w:p>
    <w:p w:rsidR="006C090B" w:rsidRPr="006C090B" w:rsidRDefault="006C090B" w:rsidP="006C090B">
      <w:pPr>
        <w:pStyle w:val="EndNoteBibliography"/>
        <w:spacing w:after="0"/>
        <w:ind w:left="720" w:hanging="720"/>
      </w:pPr>
      <w:bookmarkStart w:id="7" w:name="_ENREF_7"/>
      <w:r w:rsidRPr="006C090B">
        <w:t>[7]</w:t>
      </w:r>
      <w:r w:rsidRPr="006C090B">
        <w:tab/>
        <w:t xml:space="preserve">M. Manley, "Near-infrared spectroscopy and hyperspectral imaging: non-destructive analysis of biological materials," </w:t>
      </w:r>
      <w:r w:rsidRPr="006C090B">
        <w:rPr>
          <w:i/>
        </w:rPr>
        <w:t xml:space="preserve">Chem Soc Rev, </w:t>
      </w:r>
      <w:r w:rsidRPr="006C090B">
        <w:t>vol. 43, pp. 8200-14, Dec 21 2014.</w:t>
      </w:r>
      <w:bookmarkEnd w:id="7"/>
    </w:p>
    <w:p w:rsidR="006C090B" w:rsidRPr="006C090B" w:rsidRDefault="006C090B" w:rsidP="006C090B">
      <w:pPr>
        <w:pStyle w:val="EndNoteBibliography"/>
        <w:spacing w:after="0"/>
        <w:ind w:left="720" w:hanging="720"/>
      </w:pPr>
      <w:bookmarkStart w:id="8" w:name="_ENREF_8"/>
      <w:r w:rsidRPr="006C090B">
        <w:t>[8]</w:t>
      </w:r>
      <w:r w:rsidRPr="006C090B">
        <w:tab/>
        <w:t xml:space="preserve">D. S. Narvankar, C. B. Singh, D. S. Jayas, and N. D. G. White, "Assessment of soft X-ray imaging for detection of fungal infection in wheat," </w:t>
      </w:r>
      <w:r w:rsidRPr="006C090B">
        <w:rPr>
          <w:i/>
        </w:rPr>
        <w:t xml:space="preserve">Biosystems Engineering, </w:t>
      </w:r>
      <w:r w:rsidRPr="006C090B">
        <w:t>vol. 103, pp. 49-56, 2009.</w:t>
      </w:r>
      <w:bookmarkEnd w:id="8"/>
    </w:p>
    <w:p w:rsidR="006C090B" w:rsidRPr="006C090B" w:rsidRDefault="006C090B" w:rsidP="006C090B">
      <w:pPr>
        <w:pStyle w:val="EndNoteBibliography"/>
        <w:spacing w:after="0"/>
        <w:ind w:left="720" w:hanging="720"/>
      </w:pPr>
      <w:bookmarkStart w:id="9" w:name="_ENREF_9"/>
      <w:r w:rsidRPr="006C090B">
        <w:t>[9]</w:t>
      </w:r>
      <w:r w:rsidRPr="006C090B">
        <w:tab/>
        <w:t xml:space="preserve">J. A. Fernández Pierna, P. Vermeulen, O. Amand, A. Tossens, P. Dardenne, and V. Baeten, "NIR hyperspectral imaging spectroscopy and chemometrics for the detection of undesirable substances in food and feed," </w:t>
      </w:r>
      <w:r w:rsidRPr="006C090B">
        <w:rPr>
          <w:i/>
        </w:rPr>
        <w:t xml:space="preserve">Chemometrics and Intelligent Laboratory Systems, </w:t>
      </w:r>
      <w:r w:rsidRPr="006C090B">
        <w:t>vol. 117, pp. 233-239, 2012.</w:t>
      </w:r>
      <w:bookmarkEnd w:id="9"/>
    </w:p>
    <w:p w:rsidR="006C090B" w:rsidRPr="006C090B" w:rsidRDefault="006C090B" w:rsidP="006C090B">
      <w:pPr>
        <w:pStyle w:val="EndNoteBibliography"/>
        <w:spacing w:after="0"/>
        <w:ind w:left="720" w:hanging="720"/>
      </w:pPr>
      <w:bookmarkStart w:id="10" w:name="_ENREF_10"/>
      <w:r w:rsidRPr="006C090B">
        <w:t>[10]</w:t>
      </w:r>
      <w:r w:rsidRPr="006C090B">
        <w:tab/>
        <w:t>J. H. Qu, D. Liu, J. H. Cheng, D. W. Sun, J. Ma, H. Pu</w:t>
      </w:r>
      <w:r w:rsidRPr="006C090B">
        <w:rPr>
          <w:i/>
        </w:rPr>
        <w:t>, et al.</w:t>
      </w:r>
      <w:r w:rsidRPr="006C090B">
        <w:t xml:space="preserve">, "Applications of </w:t>
      </w:r>
      <w:r w:rsidRPr="006C090B">
        <w:lastRenderedPageBreak/>
        <w:t xml:space="preserve">near-infrared spectroscopy in food safety evaluation and control: a review of recent research advances," </w:t>
      </w:r>
      <w:r w:rsidRPr="006C090B">
        <w:rPr>
          <w:i/>
        </w:rPr>
        <w:t xml:space="preserve">Crit Rev Food Sci Nutr, </w:t>
      </w:r>
      <w:r w:rsidRPr="006C090B">
        <w:t>vol. 55, pp. 1939-54, 2015.</w:t>
      </w:r>
      <w:bookmarkEnd w:id="10"/>
    </w:p>
    <w:p w:rsidR="006C090B" w:rsidRPr="006C090B" w:rsidRDefault="006C090B" w:rsidP="006C090B">
      <w:pPr>
        <w:pStyle w:val="EndNoteBibliography"/>
        <w:spacing w:after="0"/>
        <w:ind w:left="720" w:hanging="720"/>
      </w:pPr>
      <w:bookmarkStart w:id="11" w:name="_ENREF_11"/>
      <w:r w:rsidRPr="006C090B">
        <w:t>[11]</w:t>
      </w:r>
      <w:r w:rsidRPr="006C090B">
        <w:tab/>
        <w:t xml:space="preserve">M. Manley, P. Williams, D. Nilsson, and P. Geladi, "Near infrared hyperspectral imaging for the evaluation of endosperm texture in whole yellow maize (Zea maize L.) kernels," </w:t>
      </w:r>
      <w:r w:rsidRPr="006C090B">
        <w:rPr>
          <w:i/>
        </w:rPr>
        <w:t xml:space="preserve">J Agric Food Chem, </w:t>
      </w:r>
      <w:r w:rsidRPr="006C090B">
        <w:t>vol. 57, pp. 8761-9, Oct 14 2009.</w:t>
      </w:r>
      <w:bookmarkEnd w:id="11"/>
    </w:p>
    <w:p w:rsidR="006C090B" w:rsidRPr="006C090B" w:rsidRDefault="006C090B" w:rsidP="006C090B">
      <w:pPr>
        <w:pStyle w:val="EndNoteBibliography"/>
        <w:spacing w:after="0"/>
        <w:ind w:left="720" w:hanging="720"/>
      </w:pPr>
      <w:bookmarkStart w:id="12" w:name="_ENREF_12"/>
      <w:r w:rsidRPr="006C090B">
        <w:t>[12]</w:t>
      </w:r>
      <w:r w:rsidRPr="006C090B">
        <w:tab/>
        <w:t xml:space="preserve">A. A. Gowen, B. K. Tiwari, P. J. Cullen, K. McDonnell, and C. P. O'Donnell, "Applications of thermal imaging in food quality and safety assessment," </w:t>
      </w:r>
      <w:r w:rsidRPr="006C090B">
        <w:rPr>
          <w:i/>
        </w:rPr>
        <w:t xml:space="preserve">Trends in Food Science &amp; Technology, </w:t>
      </w:r>
      <w:r w:rsidRPr="006C090B">
        <w:t>vol. 21, pp. 190-200, 2010.</w:t>
      </w:r>
      <w:bookmarkEnd w:id="12"/>
    </w:p>
    <w:p w:rsidR="006C090B" w:rsidRPr="006C090B" w:rsidRDefault="006C090B" w:rsidP="006C090B">
      <w:pPr>
        <w:pStyle w:val="EndNoteBibliography"/>
        <w:spacing w:after="0"/>
        <w:ind w:left="720" w:hanging="720"/>
      </w:pPr>
      <w:bookmarkStart w:id="13" w:name="_ENREF_13"/>
      <w:r w:rsidRPr="006C090B">
        <w:t>[13]</w:t>
      </w:r>
      <w:r w:rsidRPr="006C090B">
        <w:tab/>
        <w:t>"&lt;J. Appl. Environ. Biol. Sci., 4(11S)223-227, 2015.pdf&gt;."</w:t>
      </w:r>
      <w:bookmarkEnd w:id="13"/>
    </w:p>
    <w:p w:rsidR="006C090B" w:rsidRPr="006C090B" w:rsidRDefault="006C090B" w:rsidP="006C090B">
      <w:pPr>
        <w:pStyle w:val="EndNoteBibliography"/>
        <w:ind w:left="720" w:hanging="720"/>
      </w:pPr>
      <w:bookmarkStart w:id="14" w:name="_ENREF_14"/>
      <w:r w:rsidRPr="006C090B">
        <w:t>[14]</w:t>
      </w:r>
      <w:r w:rsidRPr="006C090B">
        <w:tab/>
        <w:t>"&lt;Applications of hyperspectral imaging in grains and nuts quality and safety assessment_ a review - Springer.pdf&gt;."</w:t>
      </w:r>
      <w:bookmarkEnd w:id="14"/>
    </w:p>
    <w:p w:rsidR="00921561" w:rsidRPr="007B3A1E" w:rsidRDefault="00721FB1" w:rsidP="007B3A1E">
      <w:pPr>
        <w:autoSpaceDE w:val="0"/>
        <w:autoSpaceDN w:val="0"/>
        <w:adjustRightInd w:val="0"/>
        <w:spacing w:after="0" w:line="36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fldChar w:fldCharType="end"/>
      </w:r>
    </w:p>
    <w:sectPr w:rsidR="00921561" w:rsidRPr="007B3A1E" w:rsidSect="00952E9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D4150"/>
    <w:multiLevelType w:val="hybridMultilevel"/>
    <w:tmpl w:val="CE422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61AE4"/>
    <w:multiLevelType w:val="hybridMultilevel"/>
    <w:tmpl w:val="3B545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3A341A"/>
    <w:multiLevelType w:val="hybridMultilevel"/>
    <w:tmpl w:val="3404C45E"/>
    <w:lvl w:ilvl="0" w:tplc="383E12F8">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5A142A"/>
    <w:multiLevelType w:val="hybridMultilevel"/>
    <w:tmpl w:val="634AA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7675C8"/>
    <w:multiLevelType w:val="hybridMultilevel"/>
    <w:tmpl w:val="CEA66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931B81"/>
    <w:multiLevelType w:val="hybridMultilevel"/>
    <w:tmpl w:val="09184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7B5233"/>
    <w:multiLevelType w:val="hybridMultilevel"/>
    <w:tmpl w:val="C336A208"/>
    <w:lvl w:ilvl="0" w:tplc="E5D81D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se0xpzptpprtuexdp9v909mtzpd9at5xpw5&quot;&gt;My EndNote Library&lt;record-ids&gt;&lt;item&gt;11&lt;/item&gt;&lt;item&gt;13&lt;/item&gt;&lt;item&gt;23&lt;/item&gt;&lt;item&gt;29&lt;/item&gt;&lt;item&gt;30&lt;/item&gt;&lt;item&gt;46&lt;/item&gt;&lt;item&gt;49&lt;/item&gt;&lt;item&gt;50&lt;/item&gt;&lt;item&gt;54&lt;/item&gt;&lt;item&gt;153&lt;/item&gt;&lt;item&gt;154&lt;/item&gt;&lt;item&gt;155&lt;/item&gt;&lt;item&gt;156&lt;/item&gt;&lt;item&gt;157&lt;/item&gt;&lt;/record-ids&gt;&lt;/item&gt;&lt;/Libraries&gt;"/>
  </w:docVars>
  <w:rsids>
    <w:rsidRoot w:val="00156505"/>
    <w:rsid w:val="000027C4"/>
    <w:rsid w:val="000133AA"/>
    <w:rsid w:val="00026742"/>
    <w:rsid w:val="000337E8"/>
    <w:rsid w:val="000662E0"/>
    <w:rsid w:val="00076162"/>
    <w:rsid w:val="000808B1"/>
    <w:rsid w:val="000C7E56"/>
    <w:rsid w:val="000D1326"/>
    <w:rsid w:val="000D1964"/>
    <w:rsid w:val="000D4E9C"/>
    <w:rsid w:val="000E02A3"/>
    <w:rsid w:val="000E399D"/>
    <w:rsid w:val="000E4682"/>
    <w:rsid w:val="00111610"/>
    <w:rsid w:val="00156505"/>
    <w:rsid w:val="00166CF1"/>
    <w:rsid w:val="00207DBC"/>
    <w:rsid w:val="002156BC"/>
    <w:rsid w:val="00222653"/>
    <w:rsid w:val="0023343D"/>
    <w:rsid w:val="00244D11"/>
    <w:rsid w:val="00246BFA"/>
    <w:rsid w:val="00265338"/>
    <w:rsid w:val="002708BD"/>
    <w:rsid w:val="002B02DB"/>
    <w:rsid w:val="002B3B89"/>
    <w:rsid w:val="002C7340"/>
    <w:rsid w:val="002E0D78"/>
    <w:rsid w:val="002F5C6F"/>
    <w:rsid w:val="00334456"/>
    <w:rsid w:val="003534F7"/>
    <w:rsid w:val="00361FC8"/>
    <w:rsid w:val="0037183D"/>
    <w:rsid w:val="00382A06"/>
    <w:rsid w:val="003C66C5"/>
    <w:rsid w:val="003E62BF"/>
    <w:rsid w:val="003F00E2"/>
    <w:rsid w:val="004314F9"/>
    <w:rsid w:val="00450790"/>
    <w:rsid w:val="0047174F"/>
    <w:rsid w:val="00476E7E"/>
    <w:rsid w:val="004805B2"/>
    <w:rsid w:val="004823A8"/>
    <w:rsid w:val="004A06AE"/>
    <w:rsid w:val="004D419E"/>
    <w:rsid w:val="004E4B62"/>
    <w:rsid w:val="004E6C6C"/>
    <w:rsid w:val="004F1661"/>
    <w:rsid w:val="004F2829"/>
    <w:rsid w:val="00504E30"/>
    <w:rsid w:val="00504E3B"/>
    <w:rsid w:val="00566757"/>
    <w:rsid w:val="00574AD6"/>
    <w:rsid w:val="0059510A"/>
    <w:rsid w:val="005B4179"/>
    <w:rsid w:val="005D09E0"/>
    <w:rsid w:val="005D1ECE"/>
    <w:rsid w:val="005E4A54"/>
    <w:rsid w:val="006175D7"/>
    <w:rsid w:val="006373C9"/>
    <w:rsid w:val="00642207"/>
    <w:rsid w:val="00656E10"/>
    <w:rsid w:val="00680D67"/>
    <w:rsid w:val="006841FC"/>
    <w:rsid w:val="00690D09"/>
    <w:rsid w:val="00691D0C"/>
    <w:rsid w:val="006C090B"/>
    <w:rsid w:val="006C39A7"/>
    <w:rsid w:val="006F0DB2"/>
    <w:rsid w:val="00721FB1"/>
    <w:rsid w:val="00736654"/>
    <w:rsid w:val="0075184A"/>
    <w:rsid w:val="00756890"/>
    <w:rsid w:val="00764D95"/>
    <w:rsid w:val="00776933"/>
    <w:rsid w:val="007B3A1E"/>
    <w:rsid w:val="007B57E4"/>
    <w:rsid w:val="007D3B5D"/>
    <w:rsid w:val="007D730C"/>
    <w:rsid w:val="007F0FB8"/>
    <w:rsid w:val="007F71C6"/>
    <w:rsid w:val="008051C2"/>
    <w:rsid w:val="0082347F"/>
    <w:rsid w:val="0083084F"/>
    <w:rsid w:val="00833A0F"/>
    <w:rsid w:val="008454B7"/>
    <w:rsid w:val="00876D6E"/>
    <w:rsid w:val="008B1B91"/>
    <w:rsid w:val="008D3C92"/>
    <w:rsid w:val="00914683"/>
    <w:rsid w:val="00921561"/>
    <w:rsid w:val="00952E92"/>
    <w:rsid w:val="009530EC"/>
    <w:rsid w:val="009658E5"/>
    <w:rsid w:val="00990ABB"/>
    <w:rsid w:val="009A5773"/>
    <w:rsid w:val="009C6EDC"/>
    <w:rsid w:val="009F5591"/>
    <w:rsid w:val="009F69A5"/>
    <w:rsid w:val="00A2208F"/>
    <w:rsid w:val="00A3371F"/>
    <w:rsid w:val="00A36A85"/>
    <w:rsid w:val="00A3766A"/>
    <w:rsid w:val="00A45276"/>
    <w:rsid w:val="00A57BC6"/>
    <w:rsid w:val="00A66708"/>
    <w:rsid w:val="00A71952"/>
    <w:rsid w:val="00AB2837"/>
    <w:rsid w:val="00AB4C8E"/>
    <w:rsid w:val="00AD1E05"/>
    <w:rsid w:val="00AF3FD1"/>
    <w:rsid w:val="00B07BC5"/>
    <w:rsid w:val="00B1115D"/>
    <w:rsid w:val="00B41877"/>
    <w:rsid w:val="00B870CD"/>
    <w:rsid w:val="00B9770D"/>
    <w:rsid w:val="00BD399A"/>
    <w:rsid w:val="00BF1C63"/>
    <w:rsid w:val="00C04009"/>
    <w:rsid w:val="00C0571A"/>
    <w:rsid w:val="00C347E9"/>
    <w:rsid w:val="00C80D5E"/>
    <w:rsid w:val="00C8530E"/>
    <w:rsid w:val="00CA2DC7"/>
    <w:rsid w:val="00CC0BDF"/>
    <w:rsid w:val="00CC1166"/>
    <w:rsid w:val="00CD5DEC"/>
    <w:rsid w:val="00CE04D6"/>
    <w:rsid w:val="00CE5AAD"/>
    <w:rsid w:val="00D130E5"/>
    <w:rsid w:val="00D54678"/>
    <w:rsid w:val="00D569B6"/>
    <w:rsid w:val="00DB0E36"/>
    <w:rsid w:val="00DB6D84"/>
    <w:rsid w:val="00DD0020"/>
    <w:rsid w:val="00DE220F"/>
    <w:rsid w:val="00DE328A"/>
    <w:rsid w:val="00DE589E"/>
    <w:rsid w:val="00DF19C2"/>
    <w:rsid w:val="00E0261B"/>
    <w:rsid w:val="00E909E9"/>
    <w:rsid w:val="00E91066"/>
    <w:rsid w:val="00EA7A3E"/>
    <w:rsid w:val="00F15810"/>
    <w:rsid w:val="00F2209B"/>
    <w:rsid w:val="00F231F5"/>
    <w:rsid w:val="00F349A9"/>
    <w:rsid w:val="00F3513E"/>
    <w:rsid w:val="00F37C0F"/>
    <w:rsid w:val="00F70D5E"/>
    <w:rsid w:val="00F86C90"/>
    <w:rsid w:val="00F92735"/>
    <w:rsid w:val="00FC1836"/>
    <w:rsid w:val="00FE63C8"/>
    <w:rsid w:val="00FF5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4CE00-34A9-42AF-A900-7A792664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2E9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175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175D7"/>
  </w:style>
  <w:style w:type="character" w:styleId="Hyperlink">
    <w:name w:val="Hyperlink"/>
    <w:basedOn w:val="DefaultParagraphFont"/>
    <w:uiPriority w:val="99"/>
    <w:unhideWhenUsed/>
    <w:rsid w:val="006175D7"/>
    <w:rPr>
      <w:color w:val="0000FF"/>
      <w:u w:val="single"/>
    </w:rPr>
  </w:style>
  <w:style w:type="paragraph" w:styleId="ListParagraph">
    <w:name w:val="List Paragraph"/>
    <w:basedOn w:val="Normal"/>
    <w:uiPriority w:val="34"/>
    <w:qFormat/>
    <w:rsid w:val="00736654"/>
    <w:pPr>
      <w:ind w:left="720"/>
      <w:contextualSpacing/>
    </w:pPr>
  </w:style>
  <w:style w:type="table" w:styleId="TableGrid">
    <w:name w:val="Table Grid"/>
    <w:basedOn w:val="TableNormal"/>
    <w:uiPriority w:val="39"/>
    <w:rsid w:val="00921561"/>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21FB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21FB1"/>
    <w:rPr>
      <w:rFonts w:ascii="Calibri" w:hAnsi="Calibri"/>
      <w:noProof/>
      <w:lang w:val="en-US"/>
    </w:rPr>
  </w:style>
  <w:style w:type="paragraph" w:customStyle="1" w:styleId="EndNoteBibliography">
    <w:name w:val="EndNote Bibliography"/>
    <w:basedOn w:val="Normal"/>
    <w:link w:val="EndNoteBibliographyChar"/>
    <w:rsid w:val="00721FB1"/>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21FB1"/>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41925">
      <w:bodyDiv w:val="1"/>
      <w:marLeft w:val="0"/>
      <w:marRight w:val="0"/>
      <w:marTop w:val="0"/>
      <w:marBottom w:val="0"/>
      <w:divBdr>
        <w:top w:val="none" w:sz="0" w:space="0" w:color="auto"/>
        <w:left w:val="none" w:sz="0" w:space="0" w:color="auto"/>
        <w:bottom w:val="none" w:sz="0" w:space="0" w:color="auto"/>
        <w:right w:val="none" w:sz="0" w:space="0" w:color="auto"/>
      </w:divBdr>
      <w:divsChild>
        <w:div w:id="146669799">
          <w:marLeft w:val="0"/>
          <w:marRight w:val="0"/>
          <w:marTop w:val="0"/>
          <w:marBottom w:val="0"/>
          <w:divBdr>
            <w:top w:val="none" w:sz="0" w:space="0" w:color="auto"/>
            <w:left w:val="none" w:sz="0" w:space="0" w:color="auto"/>
            <w:bottom w:val="none" w:sz="0" w:space="0" w:color="auto"/>
            <w:right w:val="none" w:sz="0" w:space="0" w:color="auto"/>
          </w:divBdr>
          <w:divsChild>
            <w:div w:id="1994944920">
              <w:marLeft w:val="14250"/>
              <w:marRight w:val="0"/>
              <w:marTop w:val="15615"/>
              <w:marBottom w:val="0"/>
              <w:divBdr>
                <w:top w:val="none" w:sz="0" w:space="0" w:color="auto"/>
                <w:left w:val="none" w:sz="0" w:space="0" w:color="auto"/>
                <w:bottom w:val="none" w:sz="0" w:space="0" w:color="auto"/>
                <w:right w:val="none" w:sz="0" w:space="0" w:color="auto"/>
              </w:divBdr>
              <w:divsChild>
                <w:div w:id="9660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sdeshmukh09@gmail.com" TargetMode="External"/><Relationship Id="rId5" Type="http://schemas.openxmlformats.org/officeDocument/2006/relationships/hyperlink" Target="mailto:ashwini_andurkar@yaho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4165</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2016-02-26T21:39:00Z</dcterms:created>
  <dcterms:modified xsi:type="dcterms:W3CDTF">2016-02-26T21:46:00Z</dcterms:modified>
</cp:coreProperties>
</file>