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77F5" w14:textId="77777777" w:rsidR="002640BC" w:rsidRDefault="002640BC" w:rsidP="002640BC">
      <w:pPr>
        <w:pStyle w:val="Heading2"/>
        <w:jc w:val="both"/>
        <w:rPr>
          <w:rFonts w:eastAsiaTheme="minorHAnsi"/>
        </w:rPr>
      </w:pPr>
      <w:bookmarkStart w:id="0" w:name="_Toc84688529"/>
      <w:bookmarkStart w:id="1" w:name="_Toc84688565"/>
      <w:bookmarkStart w:id="2" w:name="_Toc84688607"/>
      <w:bookmarkStart w:id="3" w:name="_Toc84688955"/>
      <w:proofErr w:type="spellStart"/>
      <w:r>
        <w:rPr>
          <w:rFonts w:eastAsiaTheme="minorHAnsi"/>
        </w:rPr>
        <w:t>Definisi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Akronim</w:t>
      </w:r>
      <w:proofErr w:type="spellEnd"/>
      <w:r>
        <w:rPr>
          <w:rFonts w:eastAsiaTheme="minorHAnsi"/>
        </w:rPr>
        <w:t xml:space="preserve"> dan </w:t>
      </w:r>
      <w:proofErr w:type="spellStart"/>
      <w:r>
        <w:rPr>
          <w:rFonts w:eastAsiaTheme="minorHAnsi"/>
        </w:rPr>
        <w:t>Singkatan</w:t>
      </w:r>
      <w:bookmarkEnd w:id="0"/>
      <w:bookmarkEnd w:id="1"/>
      <w:bookmarkEnd w:id="2"/>
      <w:bookmarkEnd w:id="3"/>
      <w:proofErr w:type="spellEnd"/>
    </w:p>
    <w:p w14:paraId="4023C95F" w14:textId="77777777" w:rsidR="002640BC" w:rsidRDefault="002640BC" w:rsidP="002640BC">
      <w:pPr>
        <w:pStyle w:val="Default"/>
        <w:ind w:left="720"/>
        <w:jc w:val="bot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10"/>
      </w:tblGrid>
      <w:tr w:rsidR="002640BC" w14:paraId="4452A021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1369" w14:textId="77777777" w:rsidR="002640BC" w:rsidRDefault="002640BC">
            <w:pPr>
              <w:pStyle w:val="Default"/>
              <w:jc w:val="both"/>
            </w:pPr>
            <w:r>
              <w:t xml:space="preserve">Istilah </w:t>
            </w:r>
            <w:proofErr w:type="spellStart"/>
            <w:r>
              <w:t>Akronim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6B14" w14:textId="77777777" w:rsidR="002640BC" w:rsidRDefault="002640BC">
            <w:pPr>
              <w:pStyle w:val="Default"/>
              <w:jc w:val="both"/>
            </w:pPr>
            <w:proofErr w:type="spellStart"/>
            <w:r>
              <w:t>Keterangan</w:t>
            </w:r>
            <w:proofErr w:type="spellEnd"/>
          </w:p>
        </w:tc>
      </w:tr>
      <w:tr w:rsidR="002640BC" w14:paraId="2E7CAB3E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DEDE" w14:textId="77777777" w:rsidR="002640BC" w:rsidRDefault="002640BC">
            <w:pPr>
              <w:pStyle w:val="Default"/>
              <w:jc w:val="both"/>
            </w:pPr>
            <w:r>
              <w:t>SKPL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AC10" w14:textId="77777777" w:rsidR="002640BC" w:rsidRDefault="002640BC">
            <w:pPr>
              <w:pStyle w:val="Default"/>
              <w:jc w:val="both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Keputuhan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Lunak,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Bahasa </w:t>
            </w:r>
            <w:proofErr w:type="spellStart"/>
            <w:r>
              <w:t>inggris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Software </w:t>
            </w:r>
            <w:proofErr w:type="spellStart"/>
            <w:r>
              <w:t>Requirment</w:t>
            </w:r>
            <w:proofErr w:type="spellEnd"/>
            <w:r>
              <w:t xml:space="preserve"> </w:t>
            </w:r>
            <w:proofErr w:type="spellStart"/>
            <w:r>
              <w:t>Spesification</w:t>
            </w:r>
            <w:proofErr w:type="spellEnd"/>
            <w:r>
              <w:t xml:space="preserve"> (SRS), dan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dikembangkan</w:t>
            </w:r>
            <w:proofErr w:type="spellEnd"/>
            <w:r>
              <w:t>.</w:t>
            </w:r>
          </w:p>
        </w:tc>
      </w:tr>
      <w:tr w:rsidR="002640BC" w14:paraId="5D93C19B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43A9" w14:textId="77777777" w:rsidR="002640BC" w:rsidRDefault="002640BC">
            <w:pPr>
              <w:pStyle w:val="Default"/>
              <w:jc w:val="both"/>
            </w:pPr>
            <w:r>
              <w:t>SPP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97F0" w14:textId="77777777" w:rsidR="002640BC" w:rsidRDefault="002640BC">
            <w:pPr>
              <w:pStyle w:val="Default"/>
              <w:jc w:val="both"/>
            </w:pPr>
            <w:proofErr w:type="spellStart"/>
            <w:r>
              <w:t>Sumbangan</w:t>
            </w:r>
            <w:proofErr w:type="spellEnd"/>
            <w:r>
              <w:t xml:space="preserve"> Pembina Pendidikan.</w:t>
            </w:r>
          </w:p>
        </w:tc>
      </w:tr>
      <w:tr w:rsidR="002640BC" w14:paraId="5C144A22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34F9" w14:textId="77777777" w:rsidR="002640BC" w:rsidRDefault="002640BC">
            <w:pPr>
              <w:pStyle w:val="Default"/>
              <w:jc w:val="both"/>
            </w:pPr>
            <w:r>
              <w:t>KIP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E9E1" w14:textId="77777777" w:rsidR="002640BC" w:rsidRDefault="002640BC">
            <w:pPr>
              <w:pStyle w:val="Default"/>
              <w:jc w:val="both"/>
            </w:pPr>
            <w:r>
              <w:t xml:space="preserve">(Karu Indonesia Pintar),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adalah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pemberian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bantuan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tunai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pendidikan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kepada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anak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usia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sekolah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usia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6 - 21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tahun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) yang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berasal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dari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keluarga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miskin, dan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rentan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miskin.</w:t>
            </w:r>
          </w:p>
        </w:tc>
      </w:tr>
      <w:tr w:rsidR="002640BC" w14:paraId="35FFB16A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DBB0" w14:textId="77777777" w:rsidR="002640BC" w:rsidRDefault="002640BC">
            <w:pPr>
              <w:pStyle w:val="Default"/>
              <w:jc w:val="both"/>
            </w:pPr>
            <w:r>
              <w:t>Input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A08B" w14:textId="77777777" w:rsidR="002640BC" w:rsidRDefault="002640BC">
            <w:pPr>
              <w:pStyle w:val="Default"/>
              <w:jc w:val="both"/>
            </w:pPr>
            <w:proofErr w:type="spellStart"/>
            <w:r>
              <w:t>Suatu</w:t>
            </w:r>
            <w:proofErr w:type="spellEnd"/>
            <w:r>
              <w:t xml:space="preserve"> data yang </w:t>
            </w:r>
            <w:proofErr w:type="spellStart"/>
            <w:r>
              <w:t>dimasukan</w:t>
            </w:r>
            <w:proofErr w:type="spellEnd"/>
            <w:r>
              <w:t xml:space="preserve"> pada computer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>.</w:t>
            </w:r>
          </w:p>
        </w:tc>
      </w:tr>
      <w:tr w:rsidR="002640BC" w14:paraId="5D308503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FCD6" w14:textId="77777777" w:rsidR="002640BC" w:rsidRDefault="002640BC">
            <w:pPr>
              <w:pStyle w:val="Default"/>
              <w:jc w:val="both"/>
            </w:pPr>
            <w:r>
              <w:t>WEB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6299" w14:textId="77777777" w:rsidR="002640BC" w:rsidRDefault="002640BC">
            <w:pPr>
              <w:pStyle w:val="Default"/>
              <w:jc w:val="both"/>
            </w:pPr>
            <w:r>
              <w:t xml:space="preserve">Website. Adalah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domain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dan </w:t>
            </w:r>
            <w:proofErr w:type="spellStart"/>
            <w:r>
              <w:t>dilihat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internet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sebuat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>.</w:t>
            </w:r>
          </w:p>
        </w:tc>
      </w:tr>
      <w:tr w:rsidR="002640BC" w14:paraId="4B6526CE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A0A1" w14:textId="77777777" w:rsidR="002640BC" w:rsidRDefault="002640BC">
            <w:pPr>
              <w:pStyle w:val="Default"/>
              <w:jc w:val="both"/>
            </w:pPr>
            <w:r>
              <w:t>PHP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007B" w14:textId="77777777" w:rsidR="002640BC" w:rsidRDefault="002640BC">
            <w:pPr>
              <w:pStyle w:val="Default"/>
              <w:jc w:val="both"/>
            </w:pPr>
            <w:r>
              <w:rPr>
                <w:b/>
                <w:bCs/>
                <w:shd w:val="clear" w:color="auto" w:fill="FFFFFF"/>
              </w:rPr>
              <w:t>PHP</w:t>
            </w:r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adalah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singkatan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rekursif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untuk</w:t>
            </w:r>
            <w:proofErr w:type="spellEnd"/>
            <w:r>
              <w:rPr>
                <w:shd w:val="clear" w:color="auto" w:fill="FFFFFF"/>
              </w:rPr>
              <w:t xml:space="preserve"> "PHP: Hypertext </w:t>
            </w:r>
            <w:proofErr w:type="spellStart"/>
            <w:r>
              <w:rPr>
                <w:shd w:val="clear" w:color="auto" w:fill="FFFFFF"/>
              </w:rPr>
              <w:t>Preprocessor</w:t>
            </w:r>
            <w:proofErr w:type="spellEnd"/>
            <w:r>
              <w:rPr>
                <w:shd w:val="clear" w:color="auto" w:fill="FFFFFF"/>
              </w:rPr>
              <w:t xml:space="preserve">", </w:t>
            </w:r>
            <w:proofErr w:type="spellStart"/>
            <w:r>
              <w:rPr>
                <w:shd w:val="clear" w:color="auto" w:fill="FFFFFF"/>
              </w:rPr>
              <w:t>yaitu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bahasa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pemrograman</w:t>
            </w:r>
            <w:proofErr w:type="spellEnd"/>
            <w:r>
              <w:rPr>
                <w:shd w:val="clear" w:color="auto" w:fill="FFFFFF"/>
              </w:rPr>
              <w:t xml:space="preserve"> yang </w:t>
            </w:r>
            <w:proofErr w:type="spellStart"/>
            <w:r>
              <w:rPr>
                <w:shd w:val="clear" w:color="auto" w:fill="FFFFFF"/>
              </w:rPr>
              <w:t>digunakan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secara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luas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untuk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penanganan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pembuatan</w:t>
            </w:r>
            <w:proofErr w:type="spellEnd"/>
            <w:r>
              <w:rPr>
                <w:shd w:val="clear" w:color="auto" w:fill="FFFFFF"/>
              </w:rPr>
              <w:t xml:space="preserve"> dan </w:t>
            </w:r>
            <w:proofErr w:type="spellStart"/>
            <w:r>
              <w:rPr>
                <w:shd w:val="clear" w:color="auto" w:fill="FFFFFF"/>
              </w:rPr>
              <w:t>pengembangan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sebuah</w:t>
            </w:r>
            <w:proofErr w:type="spellEnd"/>
            <w:r>
              <w:rPr>
                <w:shd w:val="clear" w:color="auto" w:fill="FFFFFF"/>
              </w:rPr>
              <w:t xml:space="preserve"> situs web dan </w:t>
            </w:r>
            <w:proofErr w:type="spellStart"/>
            <w:r>
              <w:rPr>
                <w:shd w:val="clear" w:color="auto" w:fill="FFFFFF"/>
              </w:rPr>
              <w:t>bisa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digunakan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bersamaan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dengan</w:t>
            </w:r>
            <w:proofErr w:type="spellEnd"/>
            <w:r>
              <w:rPr>
                <w:shd w:val="clear" w:color="auto" w:fill="FFFFFF"/>
              </w:rPr>
              <w:t xml:space="preserve"> HTML.</w:t>
            </w:r>
          </w:p>
        </w:tc>
      </w:tr>
      <w:tr w:rsidR="002640BC" w14:paraId="321D5AFA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888D" w14:textId="77777777" w:rsidR="002640BC" w:rsidRDefault="002640BC">
            <w:pPr>
              <w:pStyle w:val="Default"/>
              <w:jc w:val="both"/>
            </w:pPr>
            <w:r>
              <w:t>CSS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494A" w14:textId="77777777" w:rsidR="002640BC" w:rsidRDefault="002640BC">
            <w:pPr>
              <w:pStyle w:val="Default"/>
              <w:jc w:val="both"/>
              <w:rPr>
                <w:shd w:val="clear" w:color="auto" w:fill="FFFFFF"/>
              </w:rPr>
            </w:pPr>
            <w:r>
              <w:rPr>
                <w:b/>
                <w:bCs/>
                <w:color w:val="202124"/>
                <w:shd w:val="clear" w:color="auto" w:fill="FFFFFF"/>
              </w:rPr>
              <w:t>CSS</w:t>
            </w:r>
            <w:r>
              <w:rPr>
                <w:color w:val="202124"/>
                <w:shd w:val="clear" w:color="auto" w:fill="FFFFFF"/>
              </w:rPr>
              <w:t> </w:t>
            </w:r>
            <w:proofErr w:type="spellStart"/>
            <w:r>
              <w:rPr>
                <w:color w:val="202124"/>
                <w:shd w:val="clear" w:color="auto" w:fill="FFFFFF"/>
              </w:rPr>
              <w:t>adalah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kepanjangaan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dari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Cascading Style Sheets yang </w:t>
            </w:r>
            <w:proofErr w:type="spellStart"/>
            <w:r>
              <w:rPr>
                <w:color w:val="202124"/>
                <w:shd w:val="clear" w:color="auto" w:fill="FFFFFF"/>
              </w:rPr>
              <w:t>berguna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untuk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menyederhanakan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proses </w:t>
            </w:r>
            <w:proofErr w:type="spellStart"/>
            <w:r>
              <w:rPr>
                <w:color w:val="202124"/>
                <w:shd w:val="clear" w:color="auto" w:fill="FFFFFF"/>
              </w:rPr>
              <w:t>pembuatan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website </w:t>
            </w:r>
            <w:proofErr w:type="spellStart"/>
            <w:r>
              <w:rPr>
                <w:color w:val="202124"/>
                <w:shd w:val="clear" w:color="auto" w:fill="FFFFFF"/>
              </w:rPr>
              <w:t>dengan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mengatur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02124"/>
                <w:shd w:val="clear" w:color="auto" w:fill="FFFFFF"/>
              </w:rPr>
              <w:t>elemen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yang </w:t>
            </w:r>
            <w:proofErr w:type="spellStart"/>
            <w:r>
              <w:rPr>
                <w:color w:val="202124"/>
                <w:shd w:val="clear" w:color="auto" w:fill="FFFFFF"/>
              </w:rPr>
              <w:t>tertulis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di </w:t>
            </w:r>
            <w:proofErr w:type="spellStart"/>
            <w:r>
              <w:rPr>
                <w:color w:val="202124"/>
                <w:shd w:val="clear" w:color="auto" w:fill="FFFFFF"/>
              </w:rPr>
              <w:t>bahasa</w:t>
            </w:r>
            <w:proofErr w:type="spellEnd"/>
            <w:r>
              <w:rPr>
                <w:color w:val="202124"/>
                <w:shd w:val="clear" w:color="auto" w:fill="FFFFFF"/>
              </w:rPr>
              <w:t xml:space="preserve"> markup.</w:t>
            </w:r>
          </w:p>
        </w:tc>
      </w:tr>
      <w:tr w:rsidR="002640BC" w14:paraId="2D393443" w14:textId="77777777" w:rsidTr="002640BC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F10E" w14:textId="77777777" w:rsidR="002640BC" w:rsidRDefault="002640BC">
            <w:pPr>
              <w:pStyle w:val="Default"/>
              <w:jc w:val="both"/>
            </w:pPr>
            <w:proofErr w:type="spellStart"/>
            <w:r>
              <w:t>Javascript</w:t>
            </w:r>
            <w:proofErr w:type="spellEnd"/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5D76" w14:textId="77777777" w:rsidR="002640BC" w:rsidRDefault="002640BC">
            <w:pPr>
              <w:pStyle w:val="Default"/>
              <w:jc w:val="both"/>
              <w:rPr>
                <w:b/>
                <w:bCs/>
                <w:color w:val="202124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JavaScript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adalah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bahasa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pemrograman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 yang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digunakan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dalam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pengembangan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website agar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lebih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dinamis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dan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interaktif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0696B141" w14:textId="77777777" w:rsidR="002640BC" w:rsidRDefault="002640BC" w:rsidP="002640BC">
      <w:pPr>
        <w:pStyle w:val="Default"/>
        <w:ind w:left="1080"/>
        <w:jc w:val="both"/>
        <w:rPr>
          <w:b/>
          <w:bCs/>
        </w:rPr>
      </w:pPr>
    </w:p>
    <w:p w14:paraId="5E1AC5F4" w14:textId="77777777" w:rsidR="002640BC" w:rsidRDefault="002640BC" w:rsidP="002640BC">
      <w:pPr>
        <w:pStyle w:val="Heading2"/>
        <w:jc w:val="both"/>
        <w:rPr>
          <w:rFonts w:eastAsiaTheme="minorHAnsi"/>
        </w:rPr>
      </w:pPr>
      <w:bookmarkStart w:id="4" w:name="_Toc84688530"/>
      <w:bookmarkStart w:id="5" w:name="_Toc84688566"/>
      <w:bookmarkStart w:id="6" w:name="_Toc84688608"/>
      <w:bookmarkStart w:id="7" w:name="_Toc84688956"/>
      <w:proofErr w:type="spellStart"/>
      <w:r>
        <w:rPr>
          <w:rFonts w:eastAsiaTheme="minorHAnsi"/>
        </w:rPr>
        <w:t>Referensi</w:t>
      </w:r>
      <w:bookmarkEnd w:id="4"/>
      <w:bookmarkEnd w:id="5"/>
      <w:bookmarkEnd w:id="6"/>
      <w:bookmarkEnd w:id="7"/>
      <w:proofErr w:type="spellEnd"/>
    </w:p>
    <w:p w14:paraId="44291C73" w14:textId="77777777" w:rsidR="002640BC" w:rsidRDefault="002640BC" w:rsidP="002640BC">
      <w:pPr>
        <w:pStyle w:val="Default"/>
        <w:ind w:left="720"/>
        <w:jc w:val="both"/>
      </w:pPr>
    </w:p>
    <w:p w14:paraId="78353673" w14:textId="77777777" w:rsidR="002640BC" w:rsidRDefault="002640BC" w:rsidP="002640BC">
      <w:pPr>
        <w:pStyle w:val="Default"/>
        <w:ind w:left="720" w:firstLine="360"/>
        <w:jc w:val="both"/>
        <w:rPr>
          <w:i/>
          <w:iCs/>
        </w:rPr>
      </w:pPr>
      <w:proofErr w:type="spellStart"/>
      <w:r>
        <w:t>Dokumen-dokumen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bersangutan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;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seperti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dibutuhkan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siapa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saja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memakai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tersebut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berbasis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</w:t>
      </w:r>
      <w:proofErr w:type="spellEnd"/>
      <w:r>
        <w:rPr>
          <w:i/>
          <w:iCs/>
        </w:rPr>
        <w:t>.</w:t>
      </w:r>
    </w:p>
    <w:p w14:paraId="2C76CF57" w14:textId="77777777" w:rsidR="002640BC" w:rsidRDefault="002640BC" w:rsidP="002640BC">
      <w:pPr>
        <w:pStyle w:val="Default"/>
        <w:ind w:left="720"/>
        <w:jc w:val="both"/>
      </w:pPr>
    </w:p>
    <w:p w14:paraId="64FD164B" w14:textId="77777777" w:rsidR="002640BC" w:rsidRDefault="002640BC" w:rsidP="002640BC">
      <w:pPr>
        <w:pStyle w:val="Heading2"/>
        <w:jc w:val="both"/>
        <w:rPr>
          <w:rFonts w:eastAsiaTheme="minorHAnsi"/>
        </w:rPr>
      </w:pPr>
      <w:bookmarkStart w:id="8" w:name="_Toc84688531"/>
      <w:bookmarkStart w:id="9" w:name="_Toc84688567"/>
      <w:bookmarkStart w:id="10" w:name="_Toc84688609"/>
      <w:bookmarkStart w:id="11" w:name="_Toc84688957"/>
      <w:r>
        <w:rPr>
          <w:rFonts w:eastAsiaTheme="minorHAnsi"/>
        </w:rPr>
        <w:t xml:space="preserve">Gambaran </w:t>
      </w:r>
      <w:proofErr w:type="spellStart"/>
      <w:r>
        <w:rPr>
          <w:rFonts w:eastAsiaTheme="minorHAnsi"/>
        </w:rPr>
        <w:t>umum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Dokumen</w:t>
      </w:r>
      <w:bookmarkEnd w:id="8"/>
      <w:bookmarkEnd w:id="9"/>
      <w:bookmarkEnd w:id="10"/>
      <w:bookmarkEnd w:id="11"/>
      <w:proofErr w:type="spellEnd"/>
    </w:p>
    <w:p w14:paraId="5C4D2558" w14:textId="77777777" w:rsidR="002640BC" w:rsidRDefault="002640BC" w:rsidP="002640BC">
      <w:pPr>
        <w:pStyle w:val="Default"/>
        <w:jc w:val="both"/>
        <w:rPr>
          <w:b/>
          <w:bCs/>
        </w:rPr>
      </w:pPr>
    </w:p>
    <w:p w14:paraId="169E829A" w14:textId="77777777" w:rsidR="002640BC" w:rsidRDefault="002640BC" w:rsidP="002640BC">
      <w:pPr>
        <w:pStyle w:val="Default"/>
        <w:ind w:left="720" w:firstLine="360"/>
        <w:jc w:val="both"/>
        <w:rPr>
          <w:lang w:val="id-ID"/>
        </w:rPr>
      </w:pP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Bagian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 SKPL</w:t>
      </w:r>
      <w:proofErr w:type="gramEnd"/>
      <w:r>
        <w:t xml:space="preserve"> yang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Bagian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33C18273" w14:textId="77777777" w:rsidR="0055412A" w:rsidRDefault="0055412A"/>
    <w:sectPr w:rsidR="0055412A" w:rsidSect="0006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24E3C"/>
    <w:multiLevelType w:val="multilevel"/>
    <w:tmpl w:val="052A9594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1353" w:hanging="360"/>
      </w:pPr>
      <w:rPr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BC"/>
    <w:rsid w:val="000655BD"/>
    <w:rsid w:val="002640BC"/>
    <w:rsid w:val="0055412A"/>
    <w:rsid w:val="0060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0FD0"/>
  <w15:chartTrackingRefBased/>
  <w15:docId w15:val="{CF5BE4D5-3F5A-4290-B91B-D256FB39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0B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2640BC"/>
    <w:pPr>
      <w:numPr>
        <w:ilvl w:val="1"/>
        <w:numId w:val="1"/>
      </w:numPr>
      <w:ind w:left="1212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BC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Default">
    <w:name w:val="Default"/>
    <w:rsid w:val="002640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640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 Putra Anugrah</dc:creator>
  <cp:keywords/>
  <dc:description/>
  <cp:lastModifiedBy>Gagah Putra Anugrah</cp:lastModifiedBy>
  <cp:revision>1</cp:revision>
  <dcterms:created xsi:type="dcterms:W3CDTF">2021-10-11T13:00:00Z</dcterms:created>
  <dcterms:modified xsi:type="dcterms:W3CDTF">2021-10-11T13:01:00Z</dcterms:modified>
</cp:coreProperties>
</file>