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6851" w:rsidRPr="00446851" w:rsidRDefault="00446851" w:rsidP="00446851">
      <w:pPr>
        <w:spacing w:line="480" w:lineRule="auto"/>
        <w:rPr>
          <w:rFonts w:ascii="Times New Roman" w:hAnsi="Times New Roman" w:cs="Times New Roman"/>
          <w:sz w:val="24"/>
          <w:szCs w:val="24"/>
        </w:rPr>
      </w:pPr>
      <w:r w:rsidRPr="00446851">
        <w:rPr>
          <w:rFonts w:ascii="Times New Roman" w:hAnsi="Times New Roman" w:cs="Times New Roman"/>
          <w:sz w:val="24"/>
          <w:szCs w:val="24"/>
        </w:rPr>
        <w:t>Adam Gaddis</w:t>
      </w:r>
    </w:p>
    <w:p w:rsidR="00446851" w:rsidRPr="00446851" w:rsidRDefault="00446851" w:rsidP="00446851">
      <w:pPr>
        <w:spacing w:line="480" w:lineRule="auto"/>
        <w:rPr>
          <w:rFonts w:ascii="Times New Roman" w:hAnsi="Times New Roman" w:cs="Times New Roman"/>
          <w:sz w:val="24"/>
          <w:szCs w:val="24"/>
        </w:rPr>
      </w:pPr>
      <w:r w:rsidRPr="00446851">
        <w:rPr>
          <w:rFonts w:ascii="Times New Roman" w:hAnsi="Times New Roman" w:cs="Times New Roman"/>
          <w:sz w:val="24"/>
          <w:szCs w:val="24"/>
        </w:rPr>
        <w:t>Professor Park</w:t>
      </w:r>
    </w:p>
    <w:p w:rsidR="00446851" w:rsidRPr="00446851" w:rsidRDefault="00446851" w:rsidP="00446851">
      <w:pPr>
        <w:spacing w:line="480" w:lineRule="auto"/>
        <w:rPr>
          <w:rFonts w:ascii="Times New Roman" w:hAnsi="Times New Roman" w:cs="Times New Roman"/>
          <w:sz w:val="24"/>
          <w:szCs w:val="24"/>
        </w:rPr>
      </w:pPr>
      <w:r w:rsidRPr="00446851">
        <w:rPr>
          <w:rFonts w:ascii="Times New Roman" w:hAnsi="Times New Roman" w:cs="Times New Roman"/>
          <w:sz w:val="24"/>
          <w:szCs w:val="24"/>
        </w:rPr>
        <w:t>January 23, 2020</w:t>
      </w:r>
    </w:p>
    <w:p w:rsidR="00446851" w:rsidRPr="00446851" w:rsidRDefault="00446851" w:rsidP="00446851">
      <w:pPr>
        <w:spacing w:line="480" w:lineRule="auto"/>
        <w:rPr>
          <w:rFonts w:ascii="Times New Roman" w:hAnsi="Times New Roman" w:cs="Times New Roman"/>
          <w:sz w:val="24"/>
          <w:szCs w:val="24"/>
        </w:rPr>
      </w:pPr>
      <w:r w:rsidRPr="00446851">
        <w:rPr>
          <w:rFonts w:ascii="Times New Roman" w:hAnsi="Times New Roman" w:cs="Times New Roman"/>
          <w:sz w:val="24"/>
          <w:szCs w:val="24"/>
        </w:rPr>
        <w:t>ITSE 1450</w:t>
      </w:r>
    </w:p>
    <w:p w:rsidR="00446851" w:rsidRPr="00446851" w:rsidRDefault="00446851" w:rsidP="00446851">
      <w:pPr>
        <w:spacing w:line="480" w:lineRule="auto"/>
        <w:jc w:val="center"/>
        <w:rPr>
          <w:rFonts w:ascii="Times New Roman" w:hAnsi="Times New Roman" w:cs="Times New Roman"/>
          <w:sz w:val="24"/>
          <w:szCs w:val="24"/>
        </w:rPr>
      </w:pPr>
      <w:r w:rsidRPr="00446851">
        <w:rPr>
          <w:rFonts w:ascii="Times New Roman" w:hAnsi="Times New Roman" w:cs="Times New Roman"/>
          <w:sz w:val="24"/>
          <w:szCs w:val="24"/>
        </w:rPr>
        <w:t xml:space="preserve">In The News: </w:t>
      </w:r>
      <w:r w:rsidRPr="00446851">
        <w:rPr>
          <w:rFonts w:ascii="Times New Roman" w:hAnsi="Times New Roman" w:cs="Times New Roman"/>
          <w:sz w:val="24"/>
          <w:szCs w:val="24"/>
        </w:rPr>
        <w:t>Discover Technology</w:t>
      </w:r>
    </w:p>
    <w:p w:rsidR="00EB297B" w:rsidRPr="00446851" w:rsidRDefault="00446851" w:rsidP="00446851">
      <w:pPr>
        <w:spacing w:line="480" w:lineRule="auto"/>
        <w:jc w:val="center"/>
        <w:rPr>
          <w:rFonts w:ascii="Times New Roman" w:hAnsi="Times New Roman" w:cs="Times New Roman"/>
          <w:sz w:val="24"/>
          <w:szCs w:val="24"/>
        </w:rPr>
      </w:pPr>
      <w:r w:rsidRPr="00446851">
        <w:rPr>
          <w:rFonts w:ascii="Times New Roman" w:hAnsi="Times New Roman" w:cs="Times New Roman"/>
          <w:sz w:val="24"/>
          <w:szCs w:val="24"/>
        </w:rPr>
        <w:t xml:space="preserve">Link to Article -&gt; </w:t>
      </w:r>
      <w:hyperlink r:id="rId4" w:history="1">
        <w:r w:rsidRPr="00446851">
          <w:rPr>
            <w:rStyle w:val="Hyperlink"/>
            <w:rFonts w:ascii="Times New Roman" w:hAnsi="Times New Roman" w:cs="Times New Roman"/>
            <w:sz w:val="24"/>
            <w:szCs w:val="24"/>
          </w:rPr>
          <w:t>https://www.sisense.com/whitepapers/the-biggest-bi-trends-this-year/</w:t>
        </w:r>
      </w:hyperlink>
    </w:p>
    <w:p w:rsidR="00446851" w:rsidRPr="00446851" w:rsidRDefault="00446851" w:rsidP="00446851">
      <w:pPr>
        <w:spacing w:line="480" w:lineRule="auto"/>
        <w:rPr>
          <w:rFonts w:ascii="Times New Roman" w:hAnsi="Times New Roman" w:cs="Times New Roman"/>
          <w:sz w:val="24"/>
          <w:szCs w:val="24"/>
        </w:rPr>
      </w:pPr>
      <w:r w:rsidRPr="00446851">
        <w:rPr>
          <w:rFonts w:ascii="Times New Roman" w:hAnsi="Times New Roman" w:cs="Times New Roman"/>
          <w:sz w:val="24"/>
          <w:szCs w:val="24"/>
        </w:rPr>
        <w:t>Technology in the world is changing every single second. Dreams and thoughts of being able to sit back and let your car drive you are coming closer and closer, real time updates on your health stats from smart watches, and being directly connected to the world by always having a phone on you. The biggest fueling factor behind being able to make all of these progressions is data and analytics. Being able to teach a car to drive its self all come from training and teaching the car to drive with Billions of different test scenarios, crating billions of data points. This article breaks down how the Data Career field will be trending to within this new decade. This new generation is being completely driven by data, and data is our biggest power on the horizon. This year is going to be the year when everything is going to come up data; data will drive processes and operations through analytics and BI, developers and data teams will emerge into the business and create what every business analyst and end-user have been waiting for — clear and efficient insights that will drive data-decision and lead to making from the top down for more successful businesses decisions.  </w:t>
      </w:r>
      <w:bookmarkStart w:id="0" w:name="_GoBack"/>
      <w:bookmarkEnd w:id="0"/>
    </w:p>
    <w:sectPr w:rsidR="00446851" w:rsidRPr="004468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EDC"/>
    <w:rsid w:val="00446851"/>
    <w:rsid w:val="00684EDC"/>
    <w:rsid w:val="00EB29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94874"/>
  <w15:chartTrackingRefBased/>
  <w15:docId w15:val="{18114D36-C5FF-4070-BC1E-58219FD84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685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4685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sisense.com/whitepapers/the-biggest-bi-trends-this-ye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215</Words>
  <Characters>1226</Characters>
  <Application>Microsoft Office Word</Application>
  <DocSecurity>0</DocSecurity>
  <Lines>10</Lines>
  <Paragraphs>2</Paragraphs>
  <ScaleCrop>false</ScaleCrop>
  <Company>DCCCD</Company>
  <LinksUpToDate>false</LinksUpToDate>
  <CharactersWithSpaces>1439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11.D256</dc:creator>
  <cp:keywords/>
  <dc:description/>
  <cp:lastModifiedBy>11.D256</cp:lastModifiedBy>
  <cp:revision>2</cp:revision>
  <dcterms:created xsi:type="dcterms:W3CDTF">2020-01-23T16:56:00Z</dcterms:created>
  <dcterms:modified xsi:type="dcterms:W3CDTF">2020-01-23T17:03:00Z</dcterms:modified>
</cp:coreProperties>
</file>