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8C" w:rsidRDefault="00F95A8C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1. Преподаватель ставит хотя бы 1 пятёрку в группе</w:t>
      </w:r>
    </w:p>
    <w:p w:rsidR="00F95A8C" w:rsidRPr="00F95A8C" w:rsidRDefault="00F95A8C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(∀</m:t>
          </m:r>
          <m:r>
            <w:rPr>
              <w:rFonts w:ascii="Cambria Math" w:eastAsiaTheme="minorEastAsia" w:hAnsi="Cambria Math"/>
              <w:sz w:val="36"/>
              <w:lang w:val="en-US"/>
            </w:rPr>
            <m:t>gr</m:t>
          </m:r>
          <m:r>
            <w:rPr>
              <w:rFonts w:ascii="Cambria Math" w:eastAsiaTheme="minorEastAsia" w:hAnsi="Cambria Math"/>
              <w:sz w:val="36"/>
            </w:rPr>
            <m:t>)(∃id)(∃s)(∃m)(S(id,gr)∧E(id,s,t,m)∧m≈5)</m:t>
          </m:r>
        </m:oMath>
      </m:oMathPara>
    </w:p>
    <w:p w:rsidR="00F95A8C" w:rsidRPr="00F95A8C" w:rsidRDefault="00F95A8C">
      <w:pPr>
        <w:rPr>
          <w:rFonts w:eastAsiaTheme="minorEastAsia"/>
          <w:sz w:val="36"/>
          <w:lang w:val="en-US"/>
        </w:rPr>
      </w:pPr>
      <w:bookmarkStart w:id="0" w:name="_GoBack"/>
      <w:bookmarkEnd w:id="0"/>
    </w:p>
    <w:p w:rsidR="00CA4E43" w:rsidRPr="00CA4E43" w:rsidRDefault="00CA4E43">
      <w:pPr>
        <w:rPr>
          <w:rFonts w:eastAsiaTheme="minorEastAsia"/>
          <w:sz w:val="36"/>
        </w:rPr>
      </w:pPr>
      <w:r w:rsidRPr="00CA4E43">
        <w:rPr>
          <w:rFonts w:eastAsiaTheme="minorEastAsia"/>
          <w:sz w:val="36"/>
        </w:rPr>
        <w:t xml:space="preserve">4. </w:t>
      </w:r>
      <w:r>
        <w:rPr>
          <w:rFonts w:eastAsiaTheme="minorEastAsia"/>
          <w:sz w:val="36"/>
        </w:rPr>
        <w:t>Нет групп, в которых не было бы хорошистов.</w:t>
      </w:r>
    </w:p>
    <w:p w:rsidR="002059BD" w:rsidRPr="00CA4E43" w:rsidRDefault="00CA4E43">
      <w:pPr>
        <w:rPr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(∀</m:t>
          </m:r>
          <m:r>
            <w:rPr>
              <w:rFonts w:ascii="Cambria Math" w:hAnsi="Cambria Math"/>
              <w:sz w:val="36"/>
              <w:lang w:val="en-US"/>
            </w:rPr>
            <m:t>gr</m:t>
          </m:r>
          <m:r>
            <w:rPr>
              <w:rFonts w:ascii="Cambria Math" w:hAnsi="Cambria Math"/>
              <w:sz w:val="36"/>
            </w:rPr>
            <m:t>)((∃id)(s(id,gr)∧(∀s)(∀t)(∀m)(E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id,s,t,m</m:t>
              </m:r>
            </m:e>
          </m:d>
          <m:r>
            <w:rPr>
              <w:rFonts w:ascii="Cambria Math" w:hAnsi="Cambria Math"/>
              <w:sz w:val="36"/>
            </w:rPr>
            <m:t>→(¬m≈3∧¬m≈2))))</m:t>
          </m:r>
        </m:oMath>
      </m:oMathPara>
    </w:p>
    <w:sectPr w:rsidR="002059BD" w:rsidRPr="00CA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70"/>
    <w:rsid w:val="002059BD"/>
    <w:rsid w:val="008C1D70"/>
    <w:rsid w:val="00CA4E43"/>
    <w:rsid w:val="00F9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E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A4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4E4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95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E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A4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4E4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9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2015-03-16T12:50:00Z</dcterms:created>
  <dcterms:modified xsi:type="dcterms:W3CDTF">2015-03-16T13:44:00Z</dcterms:modified>
</cp:coreProperties>
</file>