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1"/>
          <w:sz w:val="20"/>
          <w:szCs w:val="20"/>
        </w:rPr>
      </w:pPr>
      <w:r w:rsidDel="00000000" w:rsidR="00000000" w:rsidRPr="00000000">
        <w:rPr>
          <w:rtl w:val="0"/>
        </w:rPr>
      </w:r>
    </w:p>
    <w:p w:rsidR="00000000" w:rsidDel="00000000" w:rsidP="00000000" w:rsidRDefault="00000000" w:rsidRPr="00000000" w14:paraId="00000002">
      <w:pPr>
        <w:ind w:right="-145"/>
        <w:jc w:val="center"/>
        <w:rPr>
          <w:rFonts w:ascii="Century Gothic" w:cs="Century Gothic" w:eastAsia="Century Gothic" w:hAnsi="Century Gothic"/>
          <w:b w:val="1"/>
          <w:sz w:val="20"/>
          <w:szCs w:val="20"/>
          <w:u w:val="single"/>
        </w:rPr>
      </w:pPr>
      <w:r w:rsidDel="00000000" w:rsidR="00000000" w:rsidRPr="00000000">
        <w:rPr>
          <w:rFonts w:ascii="Century Gothic" w:cs="Century Gothic" w:eastAsia="Century Gothic" w:hAnsi="Century Gothic"/>
          <w:b w:val="1"/>
          <w:sz w:val="20"/>
          <w:szCs w:val="20"/>
          <w:rtl w:val="0"/>
        </w:rPr>
        <w:t>ENCARGO DE GESTIÓN Y MEDIACIÓN PARA EL ALQUILER DE VIVIENDA</w:t>
      </w:r>
      <w:r w:rsidDel="00000000" w:rsidR="00000000" w:rsidRPr="00000000">
        <w:rPr>
          <w:rFonts w:ascii="Century Gothic" w:cs="Century Gothic" w:eastAsia="Century Gothic" w:hAnsi="Century Gothic"/>
          <w:b w:val="1"/>
          <w:sz w:val="20"/>
          <w:szCs w:val="20"/>
          <w:u w:val="single"/>
          <w:rtl w:val="0"/>
        </w:rPr>
      </w:r>
    </w:p>
    <w:p w:rsidR="00000000" w:rsidDel="00000000" w:rsidP="00000000" w:rsidRDefault="00000000" w:rsidRPr="00000000" w14:paraId="00000003">
      <w:pPr>
        <w:jc w:val="center"/>
        <w:rPr>
          <w:rFonts w:ascii="Century Gothic" w:cs="Century Gothic" w:eastAsia="Century Gothic" w:hAnsi="Century Gothic"/>
          <w:b w:val="1"/>
          <w:sz w:val="18"/>
          <w:szCs w:val="18"/>
        </w:rPr>
      </w:pPr>
      <w:r w:rsidDel="00000000" w:rsidR="00000000" w:rsidRPr="00000000">
        <w:rPr>
          <w:rtl w:val="0"/>
        </w:rPr>
      </w:r>
    </w:p>
    <w:p w:rsidR="00000000" w:rsidDel="00000000" w:rsidP="00000000" w:rsidRDefault="00000000" w:rsidRPr="00000000" w14:paraId="00000004">
      <w:pPr>
        <w:jc w:val="center"/>
        <w:rPr>
          <w:rFonts w:ascii="Century Gothic" w:cs="Century Gothic" w:eastAsia="Century Gothic" w:hAnsi="Century Gothic"/>
          <w:b w:val="1"/>
          <w:sz w:val="18"/>
          <w:szCs w:val="18"/>
        </w:rPr>
      </w:pPr>
      <w:r w:rsidDel="00000000" w:rsidR="00000000" w:rsidRPr="00000000">
        <w:rPr>
          <w:rtl w:val="0"/>
        </w:rPr>
      </w:r>
    </w:p>
    <w:p w:rsidR="00000000" w:rsidDel="00000000" w:rsidP="00000000" w:rsidRDefault="00000000" w:rsidRPr="00000000" w14:paraId="00000005">
      <w:pPr>
        <w:jc w:val="right"/>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En Valencia a _____ de__________________ de 2024</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INTERVIENEN</w:t>
      </w:r>
    </w:p>
    <w:p w:rsidR="00000000" w:rsidDel="00000000" w:rsidP="00000000" w:rsidRDefault="00000000" w:rsidRPr="00000000" w14:paraId="00000008">
      <w:pPr>
        <w:spacing w:line="360" w:lineRule="auto"/>
        <w:jc w:val="both"/>
        <w:rPr>
          <w:rFonts w:ascii="Century Gothic" w:cs="Century Gothic" w:eastAsia="Century Gothic" w:hAnsi="Century Gothic"/>
          <w:color w:val="000000"/>
          <w:sz w:val="18"/>
          <w:szCs w:val="18"/>
        </w:rPr>
      </w:pPr>
      <w:bookmarkStart w:colFirst="0" w:colLast="0" w:name="_heading=h.gjdgxs" w:id="0"/>
      <w:bookmarkEnd w:id="0"/>
      <w:r w:rsidDel="00000000" w:rsidR="00000000" w:rsidRPr="00000000">
        <w:rPr>
          <w:rFonts w:ascii="Century Gothic" w:cs="Century Gothic" w:eastAsia="Century Gothic" w:hAnsi="Century Gothic"/>
          <w:color w:val="000000"/>
          <w:sz w:val="18"/>
          <w:szCs w:val="18"/>
          <w:rtl w:val="0"/>
        </w:rPr>
        <w:t xml:space="preserve">De una parte, </w:t>
      </w:r>
      <w:r w:rsidDel="00000000" w:rsidR="00000000" w:rsidRPr="00000000">
        <w:rPr>
          <w:rFonts w:ascii="Century Gothic" w:cs="Century Gothic" w:eastAsia="Century Gothic" w:hAnsi="Century Gothic"/>
          <w:b w:val="1"/>
          <w:sz w:val="18"/>
          <w:szCs w:val="18"/>
          <w:rtl w:val="0"/>
        </w:rPr>
        <w:t xml:space="preserve">_____________________________________________________</w:t>
      </w:r>
      <w:r w:rsidDel="00000000" w:rsidR="00000000" w:rsidRPr="00000000">
        <w:rPr>
          <w:rFonts w:ascii="Century Gothic" w:cs="Century Gothic" w:eastAsia="Century Gothic" w:hAnsi="Century Gothic"/>
          <w:color w:val="000000"/>
          <w:sz w:val="18"/>
          <w:szCs w:val="18"/>
          <w:rtl w:val="0"/>
        </w:rPr>
        <w:t xml:space="preserve">, con </w:t>
      </w:r>
      <w:r w:rsidDel="00000000" w:rsidR="00000000" w:rsidRPr="00000000">
        <w:rPr>
          <w:rFonts w:ascii="Century Gothic" w:cs="Century Gothic" w:eastAsia="Century Gothic" w:hAnsi="Century Gothic"/>
          <w:b w:val="1"/>
          <w:color w:val="000000"/>
          <w:sz w:val="18"/>
          <w:szCs w:val="18"/>
          <w:rtl w:val="0"/>
        </w:rPr>
        <w:t xml:space="preserve">domicilio</w:t>
      </w:r>
      <w:r w:rsidDel="00000000" w:rsidR="00000000" w:rsidRPr="00000000">
        <w:rPr>
          <w:rFonts w:ascii="Century Gothic" w:cs="Century Gothic" w:eastAsia="Century Gothic" w:hAnsi="Century Gothic"/>
          <w:color w:val="000000"/>
          <w:sz w:val="18"/>
          <w:szCs w:val="18"/>
          <w:rtl w:val="0"/>
        </w:rPr>
        <w:t xml:space="preserve"> a estos efectos en </w:t>
      </w:r>
      <w:r w:rsidDel="00000000" w:rsidR="00000000" w:rsidRPr="00000000">
        <w:rPr>
          <w:rFonts w:ascii="Century Gothic" w:cs="Century Gothic" w:eastAsia="Century Gothic" w:hAnsi="Century Gothic"/>
          <w:sz w:val="18"/>
          <w:szCs w:val="18"/>
          <w:rtl w:val="0"/>
        </w:rPr>
        <w:t xml:space="preserve">___________________________________________________ (_________________) </w:t>
      </w:r>
      <w:r w:rsidDel="00000000" w:rsidR="00000000" w:rsidRPr="00000000">
        <w:rPr>
          <w:rFonts w:ascii="Century Gothic" w:cs="Century Gothic" w:eastAsia="Century Gothic" w:hAnsi="Century Gothic"/>
          <w:color w:val="000000"/>
          <w:sz w:val="18"/>
          <w:szCs w:val="18"/>
          <w:rtl w:val="0"/>
        </w:rPr>
        <w:t xml:space="preserve">y </w:t>
      </w:r>
      <w:r w:rsidDel="00000000" w:rsidR="00000000" w:rsidRPr="00000000">
        <w:rPr>
          <w:rFonts w:ascii="Century Gothic" w:cs="Century Gothic" w:eastAsia="Century Gothic" w:hAnsi="Century Gothic"/>
          <w:b w:val="1"/>
          <w:color w:val="000000"/>
          <w:sz w:val="18"/>
          <w:szCs w:val="18"/>
          <w:rtl w:val="0"/>
        </w:rPr>
        <w:t xml:space="preserve">NIF</w:t>
      </w:r>
      <w:r w:rsidDel="00000000" w:rsidR="00000000" w:rsidRPr="00000000">
        <w:rPr>
          <w:rFonts w:ascii="Century Gothic" w:cs="Century Gothic" w:eastAsia="Century Gothic" w:hAnsi="Century Gothic"/>
          <w:color w:val="000000"/>
          <w:sz w:val="18"/>
          <w:szCs w:val="18"/>
          <w:rtl w:val="0"/>
        </w:rPr>
        <w:t xml:space="preserve"> </w:t>
      </w:r>
      <w:r w:rsidDel="00000000" w:rsidR="00000000" w:rsidRPr="00000000">
        <w:rPr>
          <w:rFonts w:ascii="Century Gothic" w:cs="Century Gothic" w:eastAsia="Century Gothic" w:hAnsi="Century Gothic"/>
          <w:sz w:val="18"/>
          <w:szCs w:val="18"/>
          <w:rtl w:val="0"/>
        </w:rPr>
        <w:t xml:space="preserve">__________________________________</w:t>
      </w:r>
      <w:r w:rsidDel="00000000" w:rsidR="00000000" w:rsidRPr="00000000">
        <w:rPr>
          <w:rFonts w:ascii="Century Gothic" w:cs="Century Gothic" w:eastAsia="Century Gothic" w:hAnsi="Century Gothic"/>
          <w:color w:val="000000"/>
          <w:sz w:val="18"/>
          <w:szCs w:val="18"/>
          <w:rtl w:val="0"/>
        </w:rPr>
        <w:t xml:space="preserve">, </w:t>
      </w:r>
      <w:r w:rsidDel="00000000" w:rsidR="00000000" w:rsidRPr="00000000">
        <w:rPr>
          <w:rFonts w:ascii="Century Gothic" w:cs="Century Gothic" w:eastAsia="Century Gothic" w:hAnsi="Century Gothic"/>
          <w:b w:val="1"/>
          <w:color w:val="000000"/>
          <w:sz w:val="18"/>
          <w:szCs w:val="18"/>
          <w:rtl w:val="0"/>
        </w:rPr>
        <w:t xml:space="preserve">EMAIL: </w:t>
      </w:r>
      <w:hyperlink r:id="rId7">
        <w:r w:rsidDel="00000000" w:rsidR="00000000" w:rsidRPr="00000000">
          <w:rPr>
            <w:rFonts w:ascii="Century Gothic" w:cs="Century Gothic" w:eastAsia="Century Gothic" w:hAnsi="Century Gothic"/>
            <w:color w:val="000000"/>
            <w:sz w:val="18"/>
            <w:szCs w:val="18"/>
            <w:u w:val="single"/>
            <w:rtl w:val="0"/>
          </w:rPr>
          <w:t xml:space="preserve">________________________________________________</w:t>
        </w:r>
      </w:hyperlink>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b w:val="1"/>
          <w:color w:val="000000"/>
          <w:sz w:val="18"/>
          <w:szCs w:val="18"/>
          <w:rtl w:val="0"/>
        </w:rPr>
        <w:t xml:space="preserve">TLF:</w:t>
      </w:r>
      <w:r w:rsidDel="00000000" w:rsidR="00000000" w:rsidRPr="00000000">
        <w:rPr>
          <w:rFonts w:ascii="Century Gothic" w:cs="Century Gothic" w:eastAsia="Century Gothic" w:hAnsi="Century Gothic"/>
          <w:sz w:val="18"/>
          <w:szCs w:val="18"/>
          <w:rtl w:val="0"/>
        </w:rPr>
        <w:t xml:space="preserve"> ______________________________</w:t>
      </w:r>
      <w:r w:rsidDel="00000000" w:rsidR="00000000" w:rsidRPr="00000000">
        <w:rPr>
          <w:rFonts w:ascii="Century Gothic" w:cs="Century Gothic" w:eastAsia="Century Gothic" w:hAnsi="Century Gothic"/>
          <w:color w:val="000000"/>
          <w:sz w:val="18"/>
          <w:szCs w:val="18"/>
          <w:rtl w:val="0"/>
        </w:rPr>
        <w:t xml:space="preserve"> (en adelante, la parte MANDANTE ó PROPIETARIA).</w:t>
      </w:r>
    </w:p>
    <w:p w:rsidR="00000000" w:rsidDel="00000000" w:rsidP="00000000" w:rsidRDefault="00000000" w:rsidRPr="00000000" w14:paraId="00000009">
      <w:pPr>
        <w:jc w:val="both"/>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De otra parte, </w:t>
      </w:r>
      <w:r w:rsidDel="00000000" w:rsidR="00000000" w:rsidRPr="00000000">
        <w:rPr>
          <w:rFonts w:ascii="Century Gothic" w:cs="Century Gothic" w:eastAsia="Century Gothic" w:hAnsi="Century Gothic"/>
          <w:sz w:val="18"/>
          <w:szCs w:val="18"/>
          <w:rtl w:val="0"/>
        </w:rPr>
        <w:t xml:space="preserve">_______________________</w:t>
      </w:r>
      <w:r w:rsidDel="00000000" w:rsidR="00000000" w:rsidRPr="00000000">
        <w:rPr>
          <w:rFonts w:ascii="Century Gothic" w:cs="Century Gothic" w:eastAsia="Century Gothic" w:hAnsi="Century Gothic"/>
          <w:color w:val="000000"/>
          <w:sz w:val="18"/>
          <w:szCs w:val="18"/>
          <w:rtl w:val="0"/>
        </w:rPr>
        <w:t xml:space="preserve">, con NIF </w:t>
      </w:r>
      <w:r w:rsidDel="00000000" w:rsidR="00000000" w:rsidRPr="00000000">
        <w:rPr>
          <w:rFonts w:ascii="Century Gothic" w:cs="Century Gothic" w:eastAsia="Century Gothic" w:hAnsi="Century Gothic"/>
          <w:sz w:val="18"/>
          <w:szCs w:val="18"/>
          <w:rtl w:val="0"/>
        </w:rPr>
        <w:t xml:space="preserve">_______________________</w:t>
      </w:r>
      <w:r w:rsidDel="00000000" w:rsidR="00000000" w:rsidRPr="00000000">
        <w:rPr>
          <w:rFonts w:ascii="Century Gothic" w:cs="Century Gothic" w:eastAsia="Century Gothic" w:hAnsi="Century Gothic"/>
          <w:color w:val="000000"/>
          <w:sz w:val="18"/>
          <w:szCs w:val="18"/>
          <w:rtl w:val="0"/>
        </w:rPr>
        <w:t xml:space="preserve">, en nombre y representación de la mercantil </w:t>
      </w:r>
      <w:r w:rsidDel="00000000" w:rsidR="00000000" w:rsidRPr="00000000">
        <w:rPr>
          <w:rFonts w:ascii="Century Gothic" w:cs="Century Gothic" w:eastAsia="Century Gothic" w:hAnsi="Century Gothic"/>
          <w:sz w:val="18"/>
          <w:szCs w:val="18"/>
          <w:rtl w:val="0"/>
        </w:rPr>
        <w:t xml:space="preserve">Prodeinmo 99 Consultores, SLU</w:t>
      </w:r>
      <w:r w:rsidDel="00000000" w:rsidR="00000000" w:rsidRPr="00000000">
        <w:rPr>
          <w:rFonts w:ascii="Century Gothic" w:cs="Century Gothic" w:eastAsia="Century Gothic" w:hAnsi="Century Gothic"/>
          <w:color w:val="000000"/>
          <w:sz w:val="18"/>
          <w:szCs w:val="18"/>
          <w:rtl w:val="0"/>
        </w:rPr>
        <w:t xml:space="preserve"> (nombre comercial: </w:t>
      </w:r>
      <w:r w:rsidDel="00000000" w:rsidR="00000000" w:rsidRPr="00000000">
        <w:rPr>
          <w:rFonts w:ascii="Century Gothic" w:cs="Century Gothic" w:eastAsia="Century Gothic" w:hAnsi="Century Gothic"/>
          <w:sz w:val="18"/>
          <w:szCs w:val="18"/>
          <w:rtl w:val="0"/>
        </w:rPr>
        <w:t xml:space="preserve">Rk Palanca Fontestad</w:t>
      </w:r>
      <w:r w:rsidDel="00000000" w:rsidR="00000000" w:rsidRPr="00000000">
        <w:rPr>
          <w:rFonts w:ascii="Century Gothic" w:cs="Century Gothic" w:eastAsia="Century Gothic" w:hAnsi="Century Gothic"/>
          <w:color w:val="000000"/>
          <w:sz w:val="18"/>
          <w:szCs w:val="18"/>
          <w:rtl w:val="0"/>
        </w:rPr>
        <w:t xml:space="preserve">), con CIF: </w:t>
      </w:r>
      <w:r w:rsidDel="00000000" w:rsidR="00000000" w:rsidRPr="00000000">
        <w:rPr>
          <w:rFonts w:ascii="Century Gothic" w:cs="Century Gothic" w:eastAsia="Century Gothic" w:hAnsi="Century Gothic"/>
          <w:sz w:val="18"/>
          <w:szCs w:val="18"/>
          <w:rtl w:val="0"/>
        </w:rPr>
        <w:t xml:space="preserve">B56935190</w:t>
      </w:r>
      <w:r w:rsidDel="00000000" w:rsidR="00000000" w:rsidRPr="00000000">
        <w:rPr>
          <w:rFonts w:ascii="Century Gothic" w:cs="Century Gothic" w:eastAsia="Century Gothic" w:hAnsi="Century Gothic"/>
          <w:color w:val="000000"/>
          <w:sz w:val="18"/>
          <w:szCs w:val="18"/>
          <w:rtl w:val="0"/>
        </w:rPr>
        <w:t xml:space="preserve"> y domicilio en C/ </w:t>
      </w:r>
      <w:r w:rsidDel="00000000" w:rsidR="00000000" w:rsidRPr="00000000">
        <w:rPr>
          <w:rFonts w:ascii="Century Gothic" w:cs="Century Gothic" w:eastAsia="Century Gothic" w:hAnsi="Century Gothic"/>
          <w:sz w:val="18"/>
          <w:szCs w:val="18"/>
          <w:rtl w:val="0"/>
        </w:rPr>
        <w:t xml:space="preserve">Doctor Millan 33 de Foios - Valencia</w:t>
      </w:r>
      <w:r w:rsidDel="00000000" w:rsidR="00000000" w:rsidRPr="00000000">
        <w:rPr>
          <w:rFonts w:ascii="Century Gothic" w:cs="Century Gothic" w:eastAsia="Century Gothic" w:hAnsi="Century Gothic"/>
          <w:color w:val="000000"/>
          <w:sz w:val="18"/>
          <w:szCs w:val="18"/>
          <w:rtl w:val="0"/>
        </w:rPr>
        <w:t xml:space="preserve">. (En adelante, la MEDIADORA).</w:t>
      </w:r>
    </w:p>
    <w:p w:rsidR="00000000" w:rsidDel="00000000" w:rsidP="00000000" w:rsidRDefault="00000000" w:rsidRPr="00000000" w14:paraId="0000000A">
      <w:pPr>
        <w:jc w:val="both"/>
        <w:rPr>
          <w:rFonts w:ascii="Century Gothic" w:cs="Century Gothic" w:eastAsia="Century Gothic" w:hAnsi="Century Gothic"/>
          <w:color w:val="000000"/>
          <w:sz w:val="18"/>
          <w:szCs w:val="18"/>
        </w:rPr>
      </w:pPr>
      <w:r w:rsidDel="00000000" w:rsidR="00000000" w:rsidRPr="00000000">
        <w:rPr>
          <w:rFonts w:ascii="Century Gothic" w:cs="Century Gothic" w:eastAsia="Century Gothic" w:hAnsi="Century Gothic"/>
          <w:color w:val="000000"/>
          <w:sz w:val="18"/>
          <w:szCs w:val="18"/>
          <w:rtl w:val="0"/>
        </w:rPr>
        <w:t xml:space="preserve">  </w:t>
      </w:r>
    </w:p>
    <w:p w:rsidR="00000000" w:rsidDel="00000000" w:rsidP="00000000" w:rsidRDefault="00000000" w:rsidRPr="00000000" w14:paraId="0000000B">
      <w:pPr>
        <w:jc w:val="both"/>
        <w:rPr>
          <w:rFonts w:ascii="Century Gothic" w:cs="Century Gothic" w:eastAsia="Century Gothic" w:hAnsi="Century Gothic"/>
          <w:color w:val="000000"/>
          <w:sz w:val="18"/>
          <w:szCs w:val="18"/>
        </w:rPr>
      </w:pPr>
      <w:r w:rsidDel="00000000" w:rsidR="00000000" w:rsidRPr="00000000">
        <w:rPr>
          <w:rtl w:val="0"/>
        </w:rPr>
      </w:r>
    </w:p>
    <w:p w:rsidR="00000000" w:rsidDel="00000000" w:rsidP="00000000" w:rsidRDefault="00000000" w:rsidRPr="00000000" w14:paraId="0000000C">
      <w:pPr>
        <w:pStyle w:val="Heading1"/>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MANIFIESTAN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360" w:lineRule="auto"/>
        <w:jc w:val="both"/>
        <w:rPr>
          <w:rFonts w:ascii="Century Gothic" w:cs="Century Gothic" w:eastAsia="Century Gothic" w:hAnsi="Century Gothic"/>
          <w:b w:val="1"/>
          <w:color w:val="000000"/>
          <w:sz w:val="18"/>
          <w:szCs w:val="18"/>
        </w:rPr>
      </w:pPr>
      <w:r w:rsidDel="00000000" w:rsidR="00000000" w:rsidRPr="00000000">
        <w:rPr>
          <w:rFonts w:ascii="Century Gothic" w:cs="Century Gothic" w:eastAsia="Century Gothic" w:hAnsi="Century Gothic"/>
          <w:color w:val="000000"/>
          <w:sz w:val="18"/>
          <w:szCs w:val="18"/>
          <w:rtl w:val="0"/>
        </w:rPr>
        <w:t xml:space="preserve">Que siendo del interés de la parte MANDANTE, en su calidad de PROPIETARIO/A, el ALQUILER (ARRENDAMIENTO) de la </w:t>
      </w:r>
      <w:r w:rsidDel="00000000" w:rsidR="00000000" w:rsidRPr="00000000">
        <w:rPr>
          <w:rFonts w:ascii="Century Gothic" w:cs="Century Gothic" w:eastAsia="Century Gothic" w:hAnsi="Century Gothic"/>
          <w:b w:val="1"/>
          <w:color w:val="000000"/>
          <w:sz w:val="18"/>
          <w:szCs w:val="18"/>
          <w:rtl w:val="0"/>
        </w:rPr>
        <w:t xml:space="preserve">VIVIENDA sita en _______________________________________________ (___________________) en CALLE _______________________________________________________Nº ____ Esc._____ Planta ____ Puerta _____ y de la PLAZA DE GARAJE Nº ________ y TRASTERO Nº ______ anejo a la vivienda</w:t>
      </w:r>
      <w:r w:rsidDel="00000000" w:rsidR="00000000" w:rsidRPr="00000000">
        <w:rPr>
          <w:rFonts w:ascii="Century Gothic" w:cs="Century Gothic" w:eastAsia="Century Gothic" w:hAnsi="Century Gothic"/>
          <w:color w:val="000000"/>
          <w:sz w:val="18"/>
          <w:szCs w:val="18"/>
          <w:rtl w:val="0"/>
        </w:rPr>
        <w:t xml:space="preserve">, (en adelante, la VIVIENDA) ésta solicita a tal efecto los servicios profesionales de la MEDIADORA, en base a las siguientes estipulaciones.</w:t>
      </w:r>
      <w:r w:rsidDel="00000000" w:rsidR="00000000" w:rsidRPr="00000000">
        <w:rPr>
          <w:rtl w:val="0"/>
        </w:rPr>
      </w:r>
    </w:p>
    <w:p w:rsidR="00000000" w:rsidDel="00000000" w:rsidP="00000000" w:rsidRDefault="00000000" w:rsidRPr="00000000" w14:paraId="0000000F">
      <w:pPr>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Fonts w:ascii="Century Gothic" w:cs="Century Gothic" w:eastAsia="Century Gothic" w:hAnsi="Century Gothic"/>
          <w:sz w:val="18"/>
          <w:szCs w:val="18"/>
          <w:rtl w:val="0"/>
        </w:rPr>
        <w:t xml:space="preserve">ESTIPULACIONES</w:t>
      </w:r>
      <w:r w:rsidDel="00000000" w:rsidR="00000000" w:rsidRPr="00000000">
        <w:rPr>
          <w:rtl w:val="0"/>
        </w:rPr>
      </w:r>
    </w:p>
    <w:p w:rsidR="00000000" w:rsidDel="00000000" w:rsidP="00000000" w:rsidRDefault="00000000" w:rsidRPr="00000000" w14:paraId="00000011">
      <w:pPr>
        <w:numPr>
          <w:ilvl w:val="0"/>
          <w:numId w:val="8"/>
        </w:numPr>
        <w:shd w:fill="auto" w:val="clear"/>
        <w:ind w:left="284" w:hanging="284"/>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El presente ENCARGO de ALQUILER estará vigente por un período de ______________ meses desde el día de la fecha, </w:t>
      </w:r>
      <w:r w:rsidDel="00000000" w:rsidR="00000000" w:rsidRPr="00000000">
        <w:rPr>
          <w:rFonts w:ascii="Century Gothic" w:cs="Century Gothic" w:eastAsia="Century Gothic" w:hAnsi="Century Gothic"/>
          <w:b w:val="1"/>
          <w:sz w:val="18"/>
          <w:szCs w:val="18"/>
          <w:rtl w:val="0"/>
        </w:rPr>
        <w:t xml:space="preserve">así como siempre que la VIVIENDA permanezca arrendada</w:t>
      </w:r>
      <w:r w:rsidDel="00000000" w:rsidR="00000000" w:rsidRPr="00000000">
        <w:rPr>
          <w:rFonts w:ascii="Century Gothic" w:cs="Century Gothic" w:eastAsia="Century Gothic" w:hAnsi="Century Gothic"/>
          <w:sz w:val="18"/>
          <w:szCs w:val="18"/>
          <w:rtl w:val="0"/>
        </w:rPr>
        <w:t xml:space="preserve"> gracias a la gestión de la MEDIADORA.  </w:t>
      </w:r>
    </w:p>
    <w:p w:rsidR="00000000" w:rsidDel="00000000" w:rsidP="00000000" w:rsidRDefault="00000000" w:rsidRPr="00000000" w14:paraId="00000012">
      <w:pPr>
        <w:ind w:left="284" w:firstLine="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w:t>
      </w:r>
    </w:p>
    <w:p w:rsidR="00000000" w:rsidDel="00000000" w:rsidP="00000000" w:rsidRDefault="00000000" w:rsidRPr="00000000" w14:paraId="00000013">
      <w:pPr>
        <w:numPr>
          <w:ilvl w:val="0"/>
          <w:numId w:val="8"/>
        </w:numPr>
        <w:shd w:fill="auto" w:val="clear"/>
        <w:ind w:left="284" w:hanging="284"/>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La MEDIADORA se compromete a publicitar la VIVIENDA por todos los medios a su alcance, así como a ofrecerla a su cartera de clientes, </w:t>
      </w:r>
      <w:r w:rsidDel="00000000" w:rsidR="00000000" w:rsidRPr="00000000">
        <w:rPr>
          <w:rFonts w:ascii="Century Gothic" w:cs="Century Gothic" w:eastAsia="Century Gothic" w:hAnsi="Century Gothic"/>
          <w:b w:val="1"/>
          <w:sz w:val="18"/>
          <w:szCs w:val="18"/>
          <w:rtl w:val="0"/>
        </w:rPr>
        <w:t xml:space="preserve">con el más alto nivel de servicio, preferencia y prioridad posible, </w:t>
      </w:r>
      <w:r w:rsidDel="00000000" w:rsidR="00000000" w:rsidRPr="00000000">
        <w:rPr>
          <w:rFonts w:ascii="Century Gothic" w:cs="Century Gothic" w:eastAsia="Century Gothic" w:hAnsi="Century Gothic"/>
          <w:sz w:val="18"/>
          <w:szCs w:val="18"/>
          <w:rtl w:val="0"/>
        </w:rPr>
        <w:t xml:space="preserve">atendiendo siempre a las condiciones fundamentales que más tarde se describirán y dando puntual y periódica información de la evolución de la gestión a la MANDANTE.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08" w:right="0" w:firstLine="0"/>
        <w:jc w:val="lef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5">
      <w:pPr>
        <w:numPr>
          <w:ilvl w:val="0"/>
          <w:numId w:val="8"/>
        </w:numPr>
        <w:shd w:fill="auto" w:val="clear"/>
        <w:ind w:left="284" w:hanging="284"/>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La MANDANTE cede EN EXCLUSIVA la gestión de ALQUILER de la VIVIENDA de su propiedad durante la vigencia del presente encargo y manifiesta que no comprometerá ni encargará el alquiler a ninguna otra persona física o jurídica, igualmente entiende y acepta que </w:t>
      </w:r>
      <w:r w:rsidDel="00000000" w:rsidR="00000000" w:rsidRPr="00000000">
        <w:rPr>
          <w:rFonts w:ascii="Century Gothic" w:cs="Century Gothic" w:eastAsia="Century Gothic" w:hAnsi="Century Gothic"/>
          <w:b w:val="1"/>
          <w:sz w:val="18"/>
          <w:szCs w:val="18"/>
          <w:rtl w:val="0"/>
        </w:rPr>
        <w:t xml:space="preserve">este encargo conlleva la incompatibilidad con cualquier anuncio publicitario directo por parte de la MANDANTE. </w:t>
      </w:r>
      <w:r w:rsidDel="00000000" w:rsidR="00000000" w:rsidRPr="00000000">
        <w:rPr>
          <w:rFonts w:ascii="Century Gothic" w:cs="Century Gothic" w:eastAsia="Century Gothic" w:hAnsi="Century Gothic"/>
          <w:sz w:val="18"/>
          <w:szCs w:val="18"/>
          <w:rtl w:val="0"/>
        </w:rPr>
        <w:t xml:space="preserve">Asimismo autoriza a la MEDIADORA a publicitar la VIVIENDA y se compromete a facilitar las visitas a la misma siempre que le sean comunicadas con la debida antelación.</w:t>
      </w:r>
    </w:p>
    <w:p w:rsidR="00000000" w:rsidDel="00000000" w:rsidP="00000000" w:rsidRDefault="00000000" w:rsidRPr="00000000" w14:paraId="00000016">
      <w:pPr>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17">
      <w:pPr>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18">
      <w:pPr>
        <w:numPr>
          <w:ilvl w:val="0"/>
          <w:numId w:val="8"/>
        </w:numPr>
        <w:shd w:fill="auto" w:val="clear"/>
        <w:ind w:left="284" w:hanging="284"/>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Las </w:t>
      </w:r>
      <w:r w:rsidDel="00000000" w:rsidR="00000000" w:rsidRPr="00000000">
        <w:rPr>
          <w:rFonts w:ascii="Century Gothic" w:cs="Century Gothic" w:eastAsia="Century Gothic" w:hAnsi="Century Gothic"/>
          <w:b w:val="1"/>
          <w:sz w:val="18"/>
          <w:szCs w:val="18"/>
          <w:rtl w:val="0"/>
        </w:rPr>
        <w:t xml:space="preserve">CONDICIONES FUNDAMENTALES</w:t>
      </w:r>
      <w:r w:rsidDel="00000000" w:rsidR="00000000" w:rsidRPr="00000000">
        <w:rPr>
          <w:rFonts w:ascii="Century Gothic" w:cs="Century Gothic" w:eastAsia="Century Gothic" w:hAnsi="Century Gothic"/>
          <w:sz w:val="18"/>
          <w:szCs w:val="18"/>
          <w:rtl w:val="0"/>
        </w:rPr>
        <w:t xml:space="preserve"> para el ALQUILER son:</w:t>
      </w:r>
    </w:p>
    <w:p>
      <w:r>
        <w:rPr>
          <w:rFonts w:ascii="Century Gothic" w:hAnsi="Century Gothic"/>
          <w:i/>
          <w:sz w:val="18"/>
        </w:rPr>
        <w:t>La MANDANTE marcará a continuación la modalidad de gestión elegida; las condiciones específicas de cada una se detallan en la tabla:</w:t>
      </w:r>
    </w:p>
    <w:tbl>
      <w:tblPr>
        <w:tblW w:type="auto" w:w="0"/>
        <w:jc w:val="center"/>
        <w:tblLayout w:type="fixed"/>
        <w:tblLook w:firstColumn="1" w:firstRow="1" w:lastColumn="0" w:lastRow="0" w:noHBand="0" w:noVBand="1" w:val="04A0"/>
        <w:tblLayout w:type="fixed"/>
      </w:tblPr>
      <w:tblGrid>
        <w:gridCol w:w="2736000"/>
        <w:gridCol w:w="1548000"/>
        <w:gridCol w:w="1548000"/>
      </w:tblGrid>
      <w:tr>
        <w:tc>
          <w:tcPr>
            <w:tcW w:type="dxa" w:w="4309"/>
            <w:tcMar>
              <w:top w:w="60" w:type="dxa"/>
              <w:bottom w:w="60" w:type="dxa"/>
              <w:start w:w="100" w:type="dxa"/>
              <w:end w:w="100" w:type="dxa"/>
            </w:tcMar>
            <w:shd w:val="clear" w:fill="D9D9D9"/>
          </w:tcPr>
          <w:p>
            <w:pPr>
              <w:spacing w:before="40" w:after="40"/>
            </w:pPr>
            <w:r/>
            <w:r>
              <w:rPr>
                <w:rFonts w:ascii="Century Gothic" w:hAnsi="Century Gothic"/>
                <w:b/>
                <w:color w:val="000000"/>
                <w:sz w:val="16"/>
              </w:rPr>
              <w:t>SERVICIO INCLUIDO</w:t>
            </w:r>
          </w:p>
        </w:tc>
        <w:tc>
          <w:tcPr>
            <w:tcW w:type="dxa" w:w="2438"/>
            <w:tcMar>
              <w:top w:w="60" w:type="dxa"/>
              <w:bottom w:w="60" w:type="dxa"/>
              <w:start w:w="100" w:type="dxa"/>
              <w:end w:w="100" w:type="dxa"/>
            </w:tcMar>
            <w:shd w:val="clear" w:fill="D9D9D9"/>
          </w:tcPr>
          <w:p>
            <w:pPr>
              <w:spacing w:before="40" w:after="40"/>
              <w:jc w:val="center"/>
            </w:pPr>
            <w:r/>
            <w:r>
              <w:rPr>
                <w:rFonts w:ascii="Century Gothic" w:hAnsi="Century Gothic"/>
                <w:b/>
                <w:color w:val="000000"/>
                <w:sz w:val="18"/>
              </w:rPr>
              <w:t>☐ ALQUILER PLUS</w:t>
            </w:r>
          </w:p>
        </w:tc>
        <w:tc>
          <w:tcPr>
            <w:tcW w:type="dxa" w:w="2438"/>
            <w:tcMar>
              <w:top w:w="60" w:type="dxa"/>
              <w:bottom w:w="60" w:type="dxa"/>
              <w:start w:w="100" w:type="dxa"/>
              <w:end w:w="100" w:type="dxa"/>
            </w:tcMar>
            <w:shd w:val="clear" w:fill="FBE4CC"/>
          </w:tcPr>
          <w:p>
            <w:pPr>
              <w:spacing w:before="40" w:after="40"/>
              <w:jc w:val="center"/>
            </w:pPr>
            <w:r/>
            <w:r>
              <w:rPr>
                <w:rFonts w:ascii="Century Gothic" w:hAnsi="Century Gothic"/>
                <w:b/>
                <w:color w:val="CF731B"/>
                <w:sz w:val="18"/>
              </w:rPr>
              <w:t>☐ ALQUILER PREMIUM</w:t>
            </w:r>
          </w:p>
        </w:tc>
      </w:tr>
      <w:tr>
        <w:tc>
          <w:tcPr>
            <w:tcW w:type="dxa" w:w="4309"/>
            <w:tcMar>
              <w:top w:w="60" w:type="dxa"/>
              <w:bottom w:w="60" w:type="dxa"/>
              <w:start w:w="100" w:type="dxa"/>
              <w:end w:w="100" w:type="dxa"/>
            </w:tcMar>
            <w:shd w:val="clear" w:fill="FFFFFF"/>
          </w:tcPr>
          <w:p>
            <w:pPr>
              <w:spacing w:before="40" w:after="40"/>
            </w:pPr>
            <w:r/>
            <w:r>
              <w:rPr>
                <w:rFonts w:ascii="Century Gothic" w:hAnsi="Century Gothic"/>
                <w:b w:val="0"/>
                <w:sz w:val="16"/>
              </w:rPr>
              <w:t>Publicidad, selección del inquilino y comprobación de solvencia</w:t>
            </w:r>
          </w:p>
        </w:tc>
        <w:tc>
          <w:tcPr>
            <w:tcW w:type="dxa" w:w="2438"/>
            <w:tcMar>
              <w:top w:w="60" w:type="dxa"/>
              <w:bottom w:w="60" w:type="dxa"/>
              <w:start w:w="100" w:type="dxa"/>
              <w:end w:w="100" w:type="dxa"/>
            </w:tcMar>
            <w:shd w:val="clear" w:fill="FFFFFF"/>
          </w:tcPr>
          <w:p>
            <w:pPr>
              <w:spacing w:before="40" w:after="40"/>
              <w:jc w:val="center"/>
            </w:pPr>
            <w:r/>
            <w:r>
              <w:rPr>
                <w:rFonts w:ascii="Century Gothic" w:hAnsi="Century Gothic"/>
                <w:b w:val="0"/>
                <w:sz w:val="16"/>
              </w:rPr>
              <w:t>Sí</w:t>
            </w:r>
          </w:p>
        </w:tc>
        <w:tc>
          <w:tcPr>
            <w:tcW w:type="dxa" w:w="2438"/>
            <w:tcMar>
              <w:top w:w="60" w:type="dxa"/>
              <w:bottom w:w="60" w:type="dxa"/>
              <w:start w:w="100" w:type="dxa"/>
              <w:end w:w="100" w:type="dxa"/>
            </w:tcMar>
            <w:shd w:val="clear" w:fill="FDF3E7"/>
          </w:tcPr>
          <w:p>
            <w:pPr>
              <w:spacing w:before="40" w:after="40"/>
              <w:jc w:val="center"/>
            </w:pPr>
            <w:r/>
            <w:r>
              <w:rPr>
                <w:rFonts w:ascii="Century Gothic" w:hAnsi="Century Gothic"/>
                <w:b w:val="0"/>
                <w:color w:val="CF731B"/>
                <w:sz w:val="16"/>
              </w:rPr>
              <w:t>Sí</w:t>
            </w:r>
          </w:p>
        </w:tc>
      </w:tr>
      <w:tr>
        <w:tc>
          <w:tcPr>
            <w:tcW w:type="dxa" w:w="4309"/>
            <w:tcMar>
              <w:top w:w="60" w:type="dxa"/>
              <w:bottom w:w="60" w:type="dxa"/>
              <w:start w:w="100" w:type="dxa"/>
              <w:end w:w="100" w:type="dxa"/>
            </w:tcMar>
            <w:shd w:val="clear" w:fill="F2F2F2"/>
          </w:tcPr>
          <w:p>
            <w:pPr>
              <w:spacing w:before="40" w:after="40"/>
            </w:pPr>
            <w:r/>
            <w:r>
              <w:rPr>
                <w:rFonts w:ascii="Century Gothic" w:hAnsi="Century Gothic"/>
                <w:b w:val="0"/>
                <w:sz w:val="16"/>
              </w:rPr>
              <w:t>Presentación de candidato y formalización del contrato</w:t>
            </w:r>
          </w:p>
        </w:tc>
        <w:tc>
          <w:tcPr>
            <w:tcW w:type="dxa" w:w="2438"/>
            <w:tcMar>
              <w:top w:w="60" w:type="dxa"/>
              <w:bottom w:w="60" w:type="dxa"/>
              <w:start w:w="100" w:type="dxa"/>
              <w:end w:w="100" w:type="dxa"/>
            </w:tcMar>
            <w:shd w:val="clear" w:fill="F2F2F2"/>
          </w:tcPr>
          <w:p>
            <w:pPr>
              <w:spacing w:before="40" w:after="40"/>
              <w:jc w:val="center"/>
            </w:pPr>
            <w:r/>
            <w:r>
              <w:rPr>
                <w:rFonts w:ascii="Century Gothic" w:hAnsi="Century Gothic"/>
                <w:b w:val="0"/>
                <w:sz w:val="16"/>
              </w:rPr>
              <w:t>Sí</w:t>
            </w:r>
          </w:p>
        </w:tc>
        <w:tc>
          <w:tcPr>
            <w:tcW w:type="dxa" w:w="2438"/>
            <w:tcMar>
              <w:top w:w="60" w:type="dxa"/>
              <w:bottom w:w="60" w:type="dxa"/>
              <w:start w:w="100" w:type="dxa"/>
              <w:end w:w="100" w:type="dxa"/>
            </w:tcMar>
            <w:shd w:val="clear" w:fill="FDF3E7"/>
          </w:tcPr>
          <w:p>
            <w:pPr>
              <w:spacing w:before="40" w:after="40"/>
              <w:jc w:val="center"/>
            </w:pPr>
            <w:r/>
            <w:r>
              <w:rPr>
                <w:rFonts w:ascii="Century Gothic" w:hAnsi="Century Gothic"/>
                <w:b w:val="0"/>
                <w:color w:val="CF731B"/>
                <w:sz w:val="16"/>
              </w:rPr>
              <w:t>Sí</w:t>
            </w:r>
          </w:p>
        </w:tc>
      </w:tr>
      <w:tr>
        <w:tc>
          <w:tcPr>
            <w:tcW w:type="dxa" w:w="4309"/>
            <w:tcMar>
              <w:top w:w="60" w:type="dxa"/>
              <w:bottom w:w="60" w:type="dxa"/>
              <w:start w:w="100" w:type="dxa"/>
              <w:end w:w="100" w:type="dxa"/>
            </w:tcMar>
            <w:shd w:val="clear" w:fill="FFFFFF"/>
          </w:tcPr>
          <w:p>
            <w:pPr>
              <w:spacing w:before="40" w:after="40"/>
            </w:pPr>
            <w:r/>
            <w:r>
              <w:rPr>
                <w:rFonts w:ascii="Century Gothic" w:hAnsi="Century Gothic"/>
                <w:b w:val="0"/>
                <w:sz w:val="16"/>
              </w:rPr>
              <w:t>Tramitación de fianza y cambios de titularidad de suministros</w:t>
            </w:r>
          </w:p>
        </w:tc>
        <w:tc>
          <w:tcPr>
            <w:tcW w:type="dxa" w:w="2438"/>
            <w:tcMar>
              <w:top w:w="60" w:type="dxa"/>
              <w:bottom w:w="60" w:type="dxa"/>
              <w:start w:w="100" w:type="dxa"/>
              <w:end w:w="100" w:type="dxa"/>
            </w:tcMar>
            <w:shd w:val="clear" w:fill="FFFFFF"/>
          </w:tcPr>
          <w:p>
            <w:pPr>
              <w:spacing w:before="40" w:after="40"/>
              <w:jc w:val="center"/>
            </w:pPr>
            <w:r/>
            <w:r>
              <w:rPr>
                <w:rFonts w:ascii="Century Gothic" w:hAnsi="Century Gothic"/>
                <w:b w:val="0"/>
                <w:sz w:val="16"/>
              </w:rPr>
              <w:t>Sí</w:t>
            </w:r>
          </w:p>
        </w:tc>
        <w:tc>
          <w:tcPr>
            <w:tcW w:type="dxa" w:w="2438"/>
            <w:tcMar>
              <w:top w:w="60" w:type="dxa"/>
              <w:bottom w:w="60" w:type="dxa"/>
              <w:start w:w="100" w:type="dxa"/>
              <w:end w:w="100" w:type="dxa"/>
            </w:tcMar>
            <w:shd w:val="clear" w:fill="FDF3E7"/>
          </w:tcPr>
          <w:p>
            <w:pPr>
              <w:spacing w:before="40" w:after="40"/>
              <w:jc w:val="center"/>
            </w:pPr>
            <w:r/>
            <w:r>
              <w:rPr>
                <w:rFonts w:ascii="Century Gothic" w:hAnsi="Century Gothic"/>
                <w:b w:val="0"/>
                <w:color w:val="CF731B"/>
                <w:sz w:val="16"/>
              </w:rPr>
              <w:t>Sí</w:t>
            </w:r>
          </w:p>
        </w:tc>
      </w:tr>
      <w:tr>
        <w:tc>
          <w:tcPr>
            <w:tcW w:type="dxa" w:w="4309"/>
            <w:tcMar>
              <w:top w:w="60" w:type="dxa"/>
              <w:bottom w:w="60" w:type="dxa"/>
              <w:start w:w="100" w:type="dxa"/>
              <w:end w:w="100" w:type="dxa"/>
            </w:tcMar>
            <w:shd w:val="clear" w:fill="F2F2F2"/>
          </w:tcPr>
          <w:p>
            <w:pPr>
              <w:spacing w:before="40" w:after="40"/>
            </w:pPr>
            <w:r/>
            <w:r>
              <w:rPr>
                <w:rFonts w:ascii="Century Gothic" w:hAnsi="Century Gothic"/>
                <w:b w:val="0"/>
                <w:sz w:val="16"/>
              </w:rPr>
              <w:t>Gestión y pago del Certificado de Eficiencia Energética</w:t>
            </w:r>
          </w:p>
        </w:tc>
        <w:tc>
          <w:tcPr>
            <w:tcW w:type="dxa" w:w="2438"/>
            <w:tcMar>
              <w:top w:w="60" w:type="dxa"/>
              <w:bottom w:w="60" w:type="dxa"/>
              <w:start w:w="100" w:type="dxa"/>
              <w:end w:w="100" w:type="dxa"/>
            </w:tcMar>
            <w:shd w:val="clear" w:fill="F2F2F2"/>
          </w:tcPr>
          <w:p>
            <w:pPr>
              <w:spacing w:before="40" w:after="40"/>
              <w:jc w:val="center"/>
            </w:pPr>
            <w:r/>
            <w:r>
              <w:rPr>
                <w:rFonts w:ascii="Century Gothic" w:hAnsi="Century Gothic"/>
                <w:b w:val="0"/>
                <w:sz w:val="16"/>
              </w:rPr>
              <w:t>Sí</w:t>
            </w:r>
          </w:p>
        </w:tc>
        <w:tc>
          <w:tcPr>
            <w:tcW w:type="dxa" w:w="2438"/>
            <w:tcMar>
              <w:top w:w="60" w:type="dxa"/>
              <w:bottom w:w="60" w:type="dxa"/>
              <w:start w:w="100" w:type="dxa"/>
              <w:end w:w="100" w:type="dxa"/>
            </w:tcMar>
            <w:shd w:val="clear" w:fill="FDF3E7"/>
          </w:tcPr>
          <w:p>
            <w:pPr>
              <w:spacing w:before="40" w:after="40"/>
              <w:jc w:val="center"/>
            </w:pPr>
            <w:r/>
            <w:r>
              <w:rPr>
                <w:rFonts w:ascii="Century Gothic" w:hAnsi="Century Gothic"/>
                <w:b w:val="0"/>
                <w:color w:val="CF731B"/>
                <w:sz w:val="16"/>
              </w:rPr>
              <w:t>Sí</w:t>
            </w:r>
          </w:p>
        </w:tc>
      </w:tr>
      <w:tr>
        <w:tc>
          <w:tcPr>
            <w:tcW w:type="dxa" w:w="4309"/>
            <w:tcMar>
              <w:top w:w="60" w:type="dxa"/>
              <w:bottom w:w="60" w:type="dxa"/>
              <w:start w:w="100" w:type="dxa"/>
              <w:end w:w="100" w:type="dxa"/>
            </w:tcMar>
            <w:shd w:val="clear" w:fill="FFFFFF"/>
          </w:tcPr>
          <w:p>
            <w:pPr>
              <w:spacing w:before="40" w:after="40"/>
            </w:pPr>
            <w:r/>
            <w:r>
              <w:rPr>
                <w:rFonts w:ascii="Century Gothic" w:hAnsi="Century Gothic"/>
                <w:b w:val="0"/>
                <w:sz w:val="16"/>
              </w:rPr>
              <w:t>Atención de consultas generales durante el alquiler</w:t>
            </w:r>
          </w:p>
        </w:tc>
        <w:tc>
          <w:tcPr>
            <w:tcW w:type="dxa" w:w="2438"/>
            <w:tcMar>
              <w:top w:w="60" w:type="dxa"/>
              <w:bottom w:w="60" w:type="dxa"/>
              <w:start w:w="100" w:type="dxa"/>
              <w:end w:w="100" w:type="dxa"/>
            </w:tcMar>
            <w:shd w:val="clear" w:fill="FFFFFF"/>
          </w:tcPr>
          <w:p>
            <w:pPr>
              <w:spacing w:before="40" w:after="40"/>
              <w:jc w:val="center"/>
            </w:pPr>
            <w:r/>
            <w:r>
              <w:rPr>
                <w:rFonts w:ascii="Century Gothic" w:hAnsi="Century Gothic"/>
                <w:b w:val="0"/>
                <w:sz w:val="16"/>
              </w:rPr>
              <w:t>Sí (puntuales)</w:t>
            </w:r>
          </w:p>
        </w:tc>
        <w:tc>
          <w:tcPr>
            <w:tcW w:type="dxa" w:w="2438"/>
            <w:tcMar>
              <w:top w:w="60" w:type="dxa"/>
              <w:bottom w:w="60" w:type="dxa"/>
              <w:start w:w="100" w:type="dxa"/>
              <w:end w:w="100" w:type="dxa"/>
            </w:tcMar>
            <w:shd w:val="clear" w:fill="FDF3E7"/>
          </w:tcPr>
          <w:p>
            <w:pPr>
              <w:spacing w:before="40" w:after="40"/>
              <w:jc w:val="center"/>
            </w:pPr>
            <w:r/>
            <w:r>
              <w:rPr>
                <w:rFonts w:ascii="Century Gothic" w:hAnsi="Century Gothic"/>
                <w:b w:val="0"/>
                <w:color w:val="CF731B"/>
                <w:sz w:val="16"/>
              </w:rPr>
              <w:t>Sí</w:t>
            </w:r>
          </w:p>
        </w:tc>
      </w:tr>
      <w:tr>
        <w:tc>
          <w:tcPr>
            <w:tcW w:type="dxa" w:w="4309"/>
            <w:tcMar>
              <w:top w:w="60" w:type="dxa"/>
              <w:bottom w:w="60" w:type="dxa"/>
              <w:start w:w="100" w:type="dxa"/>
              <w:end w:w="100" w:type="dxa"/>
            </w:tcMar>
            <w:shd w:val="clear" w:fill="F2F2F2"/>
          </w:tcPr>
          <w:p>
            <w:pPr>
              <w:spacing w:before="40" w:after="40"/>
            </w:pPr>
            <w:r/>
            <w:r>
              <w:rPr>
                <w:rFonts w:ascii="Century Gothic" w:hAnsi="Century Gothic"/>
                <w:b w:val="0"/>
                <w:sz w:val="16"/>
              </w:rPr>
              <w:t>Actualización de renta según IPC</w:t>
            </w:r>
          </w:p>
        </w:tc>
        <w:tc>
          <w:tcPr>
            <w:tcW w:type="dxa" w:w="2438"/>
            <w:tcMar>
              <w:top w:w="60" w:type="dxa"/>
              <w:bottom w:w="60" w:type="dxa"/>
              <w:start w:w="100" w:type="dxa"/>
              <w:end w:w="100" w:type="dxa"/>
            </w:tcMar>
            <w:shd w:val="clear" w:fill="F2F2F2"/>
          </w:tcPr>
          <w:p>
            <w:pPr>
              <w:spacing w:before="40" w:after="40"/>
              <w:jc w:val="center"/>
            </w:pPr>
            <w:r/>
            <w:r>
              <w:rPr>
                <w:rFonts w:ascii="Century Gothic" w:hAnsi="Century Gothic"/>
                <w:b w:val="0"/>
                <w:sz w:val="16"/>
              </w:rPr>
              <w:t>Asesoramiento</w:t>
            </w:r>
          </w:p>
        </w:tc>
        <w:tc>
          <w:tcPr>
            <w:tcW w:type="dxa" w:w="2438"/>
            <w:tcMar>
              <w:top w:w="60" w:type="dxa"/>
              <w:bottom w:w="60" w:type="dxa"/>
              <w:start w:w="100" w:type="dxa"/>
              <w:end w:w="100" w:type="dxa"/>
            </w:tcMar>
            <w:shd w:val="clear" w:fill="FDF3E7"/>
          </w:tcPr>
          <w:p>
            <w:pPr>
              <w:spacing w:before="40" w:after="40"/>
              <w:jc w:val="center"/>
            </w:pPr>
            <w:r/>
            <w:r>
              <w:rPr>
                <w:rFonts w:ascii="Century Gothic" w:hAnsi="Century Gothic"/>
                <w:b w:val="0"/>
                <w:color w:val="CF731B"/>
                <w:sz w:val="16"/>
              </w:rPr>
              <w:t>Automática</w:t>
            </w:r>
          </w:p>
        </w:tc>
      </w:tr>
      <w:tr>
        <w:tc>
          <w:tcPr>
            <w:tcW w:type="dxa" w:w="4309"/>
            <w:tcMar>
              <w:top w:w="60" w:type="dxa"/>
              <w:bottom w:w="60" w:type="dxa"/>
              <w:start w:w="100" w:type="dxa"/>
              <w:end w:w="100" w:type="dxa"/>
            </w:tcMar>
            <w:shd w:val="clear" w:fill="FFFFFF"/>
          </w:tcPr>
          <w:p>
            <w:pPr>
              <w:spacing w:before="40" w:after="40"/>
            </w:pPr>
            <w:r/>
            <w:r>
              <w:rPr>
                <w:rFonts w:ascii="Century Gothic" w:hAnsi="Century Gothic"/>
                <w:b w:val="0"/>
                <w:sz w:val="16"/>
              </w:rPr>
              <w:t>Gestión de incidencias y reparaciones (call center)</w:t>
            </w:r>
          </w:p>
        </w:tc>
        <w:tc>
          <w:tcPr>
            <w:tcW w:type="dxa" w:w="2438"/>
            <w:tcMar>
              <w:top w:w="60" w:type="dxa"/>
              <w:bottom w:w="60" w:type="dxa"/>
              <w:start w:w="100" w:type="dxa"/>
              <w:end w:w="100" w:type="dxa"/>
            </w:tcMar>
            <w:shd w:val="clear" w:fill="FFFFFF"/>
          </w:tcPr>
          <w:p>
            <w:pPr>
              <w:spacing w:before="40" w:after="40"/>
              <w:jc w:val="center"/>
            </w:pPr>
            <w:r/>
            <w:r>
              <w:rPr>
                <w:rFonts w:ascii="Century Gothic" w:hAnsi="Century Gothic"/>
                <w:b w:val="0"/>
                <w:sz w:val="16"/>
              </w:rPr>
              <w:t>No</w:t>
            </w:r>
          </w:p>
        </w:tc>
        <w:tc>
          <w:tcPr>
            <w:tcW w:type="dxa" w:w="2438"/>
            <w:tcMar>
              <w:top w:w="60" w:type="dxa"/>
              <w:bottom w:w="60" w:type="dxa"/>
              <w:start w:w="100" w:type="dxa"/>
              <w:end w:w="100" w:type="dxa"/>
            </w:tcMar>
            <w:shd w:val="clear" w:fill="FDF3E7"/>
          </w:tcPr>
          <w:p>
            <w:pPr>
              <w:spacing w:before="40" w:after="40"/>
              <w:jc w:val="center"/>
            </w:pPr>
            <w:r/>
            <w:r>
              <w:rPr>
                <w:rFonts w:ascii="Century Gothic" w:hAnsi="Century Gothic"/>
                <w:b w:val="0"/>
                <w:color w:val="CF731B"/>
                <w:sz w:val="16"/>
              </w:rPr>
              <w:t>Sí</w:t>
            </w:r>
          </w:p>
        </w:tc>
      </w:tr>
      <w:tr>
        <w:tc>
          <w:tcPr>
            <w:tcW w:type="dxa" w:w="4309"/>
            <w:tcMar>
              <w:top w:w="60" w:type="dxa"/>
              <w:bottom w:w="60" w:type="dxa"/>
              <w:start w:w="100" w:type="dxa"/>
              <w:end w:w="100" w:type="dxa"/>
            </w:tcMar>
            <w:shd w:val="clear" w:fill="F2F2F2"/>
          </w:tcPr>
          <w:p>
            <w:pPr>
              <w:spacing w:before="40" w:after="40"/>
            </w:pPr>
            <w:r/>
            <w:r>
              <w:rPr>
                <w:rFonts w:ascii="Century Gothic" w:hAnsi="Century Gothic"/>
                <w:b w:val="0"/>
                <w:sz w:val="16"/>
              </w:rPr>
              <w:t>Control de impagos y reclamación de renta</w:t>
            </w:r>
          </w:p>
        </w:tc>
        <w:tc>
          <w:tcPr>
            <w:tcW w:type="dxa" w:w="2438"/>
            <w:tcMar>
              <w:top w:w="60" w:type="dxa"/>
              <w:bottom w:w="60" w:type="dxa"/>
              <w:start w:w="100" w:type="dxa"/>
              <w:end w:w="100" w:type="dxa"/>
            </w:tcMar>
            <w:shd w:val="clear" w:fill="F2F2F2"/>
          </w:tcPr>
          <w:p>
            <w:pPr>
              <w:spacing w:before="40" w:after="40"/>
              <w:jc w:val="center"/>
            </w:pPr>
            <w:r/>
            <w:r>
              <w:rPr>
                <w:rFonts w:ascii="Century Gothic" w:hAnsi="Century Gothic"/>
                <w:b w:val="0"/>
                <w:sz w:val="16"/>
              </w:rPr>
              <w:t>No</w:t>
            </w:r>
          </w:p>
        </w:tc>
        <w:tc>
          <w:tcPr>
            <w:tcW w:type="dxa" w:w="2438"/>
            <w:tcMar>
              <w:top w:w="60" w:type="dxa"/>
              <w:bottom w:w="60" w:type="dxa"/>
              <w:start w:w="100" w:type="dxa"/>
              <w:end w:w="100" w:type="dxa"/>
            </w:tcMar>
            <w:shd w:val="clear" w:fill="FDF3E7"/>
          </w:tcPr>
          <w:p>
            <w:pPr>
              <w:spacing w:before="40" w:after="40"/>
              <w:jc w:val="center"/>
            </w:pPr>
            <w:r/>
            <w:r>
              <w:rPr>
                <w:rFonts w:ascii="Century Gothic" w:hAnsi="Century Gothic"/>
                <w:b w:val="0"/>
                <w:color w:val="CF731B"/>
                <w:sz w:val="16"/>
              </w:rPr>
              <w:t>Sí</w:t>
            </w:r>
          </w:p>
        </w:tc>
      </w:tr>
      <w:tr>
        <w:tc>
          <w:tcPr>
            <w:tcW w:type="dxa" w:w="4309"/>
            <w:tcMar>
              <w:top w:w="60" w:type="dxa"/>
              <w:bottom w:w="60" w:type="dxa"/>
              <w:start w:w="100" w:type="dxa"/>
              <w:end w:w="100" w:type="dxa"/>
            </w:tcMar>
            <w:shd w:val="clear" w:fill="FFFFFF"/>
          </w:tcPr>
          <w:p>
            <w:pPr>
              <w:spacing w:before="40" w:after="40"/>
            </w:pPr>
            <w:r/>
            <w:r>
              <w:rPr>
                <w:rFonts w:ascii="Century Gothic" w:hAnsi="Century Gothic"/>
                <w:b w:val="0"/>
                <w:sz w:val="16"/>
              </w:rPr>
              <w:t>Control de vencimientos y prórrogas</w:t>
            </w:r>
          </w:p>
        </w:tc>
        <w:tc>
          <w:tcPr>
            <w:tcW w:type="dxa" w:w="2438"/>
            <w:tcMar>
              <w:top w:w="60" w:type="dxa"/>
              <w:bottom w:w="60" w:type="dxa"/>
              <w:start w:w="100" w:type="dxa"/>
              <w:end w:w="100" w:type="dxa"/>
            </w:tcMar>
            <w:shd w:val="clear" w:fill="FFFFFF"/>
          </w:tcPr>
          <w:p>
            <w:pPr>
              <w:spacing w:before="40" w:after="40"/>
              <w:jc w:val="center"/>
            </w:pPr>
            <w:r/>
            <w:r>
              <w:rPr>
                <w:rFonts w:ascii="Century Gothic" w:hAnsi="Century Gothic"/>
                <w:b w:val="0"/>
                <w:sz w:val="16"/>
              </w:rPr>
              <w:t>Aviso al comercial</w:t>
            </w:r>
          </w:p>
        </w:tc>
        <w:tc>
          <w:tcPr>
            <w:tcW w:type="dxa" w:w="2438"/>
            <w:tcMar>
              <w:top w:w="60" w:type="dxa"/>
              <w:bottom w:w="60" w:type="dxa"/>
              <w:start w:w="100" w:type="dxa"/>
              <w:end w:w="100" w:type="dxa"/>
            </w:tcMar>
            <w:shd w:val="clear" w:fill="FDF3E7"/>
          </w:tcPr>
          <w:p>
            <w:pPr>
              <w:spacing w:before="40" w:after="40"/>
              <w:jc w:val="center"/>
            </w:pPr>
            <w:r/>
            <w:r>
              <w:rPr>
                <w:rFonts w:ascii="Century Gothic" w:hAnsi="Century Gothic"/>
                <w:b w:val="0"/>
                <w:color w:val="CF731B"/>
                <w:sz w:val="16"/>
              </w:rPr>
              <w:t>Automático a ambas partes</w:t>
            </w:r>
          </w:p>
        </w:tc>
      </w:tr>
      <w:tr>
        <w:tc>
          <w:tcPr>
            <w:tcW w:type="dxa" w:w="4309"/>
            <w:tcMar>
              <w:top w:w="60" w:type="dxa"/>
              <w:bottom w:w="60" w:type="dxa"/>
              <w:start w:w="100" w:type="dxa"/>
              <w:end w:w="100" w:type="dxa"/>
            </w:tcMar>
            <w:shd w:val="clear" w:fill="F2F2F2"/>
          </w:tcPr>
          <w:p>
            <w:pPr>
              <w:spacing w:before="40" w:after="40"/>
            </w:pPr>
            <w:r/>
            <w:r>
              <w:rPr>
                <w:rFonts w:ascii="Century Gothic" w:hAnsi="Century Gothic"/>
                <w:b w:val="0"/>
                <w:sz w:val="16"/>
              </w:rPr>
              <w:t>Limpieza general básica al inicio/fin del alquiler</w:t>
            </w:r>
          </w:p>
        </w:tc>
        <w:tc>
          <w:tcPr>
            <w:tcW w:type="dxa" w:w="2438"/>
            <w:tcMar>
              <w:top w:w="60" w:type="dxa"/>
              <w:bottom w:w="60" w:type="dxa"/>
              <w:start w:w="100" w:type="dxa"/>
              <w:end w:w="100" w:type="dxa"/>
            </w:tcMar>
            <w:shd w:val="clear" w:fill="F2F2F2"/>
          </w:tcPr>
          <w:p>
            <w:pPr>
              <w:spacing w:before="40" w:after="40"/>
              <w:jc w:val="center"/>
            </w:pPr>
            <w:r/>
            <w:r>
              <w:rPr>
                <w:rFonts w:ascii="Century Gothic" w:hAnsi="Century Gothic"/>
                <w:b w:val="0"/>
                <w:sz w:val="16"/>
              </w:rPr>
              <w:t>No</w:t>
            </w:r>
          </w:p>
        </w:tc>
        <w:tc>
          <w:tcPr>
            <w:tcW w:type="dxa" w:w="2438"/>
            <w:tcMar>
              <w:top w:w="60" w:type="dxa"/>
              <w:bottom w:w="60" w:type="dxa"/>
              <w:start w:w="100" w:type="dxa"/>
              <w:end w:w="100" w:type="dxa"/>
            </w:tcMar>
            <w:shd w:val="clear" w:fill="FDF3E7"/>
          </w:tcPr>
          <w:p>
            <w:pPr>
              <w:spacing w:before="40" w:after="40"/>
              <w:jc w:val="center"/>
            </w:pPr>
            <w:r/>
            <w:r>
              <w:rPr>
                <w:rFonts w:ascii="Century Gothic" w:hAnsi="Century Gothic"/>
                <w:b w:val="0"/>
                <w:color w:val="CF731B"/>
                <w:sz w:val="16"/>
              </w:rPr>
              <w:t>Sí</w:t>
            </w:r>
          </w:p>
        </w:tc>
      </w:tr>
      <w:tr>
        <w:tc>
          <w:tcPr>
            <w:tcW w:type="dxa" w:w="4309"/>
            <w:tcMar>
              <w:top w:w="60" w:type="dxa"/>
              <w:bottom w:w="60" w:type="dxa"/>
              <w:start w:w="100" w:type="dxa"/>
              <w:end w:w="100" w:type="dxa"/>
            </w:tcMar>
            <w:shd w:val="clear" w:fill="FFFFFF"/>
          </w:tcPr>
          <w:p>
            <w:pPr>
              <w:spacing w:before="40" w:after="40"/>
            </w:pPr>
            <w:r/>
            <w:r>
              <w:rPr>
                <w:rFonts w:ascii="Century Gothic" w:hAnsi="Century Gothic"/>
                <w:b w:val="0"/>
                <w:sz w:val="16"/>
              </w:rPr>
              <w:t>Devolución de fianza y asistencia en la finalización</w:t>
            </w:r>
          </w:p>
        </w:tc>
        <w:tc>
          <w:tcPr>
            <w:tcW w:type="dxa" w:w="2438"/>
            <w:tcMar>
              <w:top w:w="60" w:type="dxa"/>
              <w:bottom w:w="60" w:type="dxa"/>
              <w:start w:w="100" w:type="dxa"/>
              <w:end w:w="100" w:type="dxa"/>
            </w:tcMar>
            <w:shd w:val="clear" w:fill="FFFFFF"/>
          </w:tcPr>
          <w:p>
            <w:pPr>
              <w:spacing w:before="40" w:after="40"/>
              <w:jc w:val="center"/>
            </w:pPr>
            <w:r/>
            <w:r>
              <w:rPr>
                <w:rFonts w:ascii="Century Gothic" w:hAnsi="Century Gothic"/>
                <w:b w:val="0"/>
                <w:sz w:val="16"/>
              </w:rPr>
              <w:t>Sí</w:t>
            </w:r>
          </w:p>
        </w:tc>
        <w:tc>
          <w:tcPr>
            <w:tcW w:type="dxa" w:w="2438"/>
            <w:tcMar>
              <w:top w:w="60" w:type="dxa"/>
              <w:bottom w:w="60" w:type="dxa"/>
              <w:start w:w="100" w:type="dxa"/>
              <w:end w:w="100" w:type="dxa"/>
            </w:tcMar>
            <w:shd w:val="clear" w:fill="FDF3E7"/>
          </w:tcPr>
          <w:p>
            <w:pPr>
              <w:spacing w:before="40" w:after="40"/>
              <w:jc w:val="center"/>
            </w:pPr>
            <w:r/>
            <w:r>
              <w:rPr>
                <w:rFonts w:ascii="Century Gothic" w:hAnsi="Century Gothic"/>
                <w:b w:val="0"/>
                <w:color w:val="CF731B"/>
                <w:sz w:val="16"/>
              </w:rPr>
              <w:t>Sí</w:t>
            </w:r>
          </w:p>
        </w:tc>
      </w:tr>
      <w:tr>
        <w:tc>
          <w:tcPr>
            <w:tcW w:type="dxa" w:w="4309"/>
            <w:tcMar>
              <w:top w:w="60" w:type="dxa"/>
              <w:bottom w:w="60" w:type="dxa"/>
              <w:start w:w="100" w:type="dxa"/>
              <w:end w:w="100" w:type="dxa"/>
            </w:tcMar>
            <w:shd w:val="clear" w:fill="EDEDED"/>
          </w:tcPr>
          <w:p>
            <w:pPr>
              <w:spacing w:before="40" w:after="40"/>
            </w:pPr>
            <w:r/>
            <w:r>
              <w:rPr>
                <w:rFonts w:ascii="Century Gothic" w:hAnsi="Century Gothic"/>
                <w:b/>
                <w:sz w:val="16"/>
              </w:rPr>
              <w:t>Honorarios orientativos</w:t>
            </w:r>
          </w:p>
        </w:tc>
        <w:tc>
          <w:tcPr>
            <w:tcW w:type="dxa" w:w="2438"/>
            <w:tcMar>
              <w:top w:w="60" w:type="dxa"/>
              <w:bottom w:w="60" w:type="dxa"/>
              <w:start w:w="100" w:type="dxa"/>
              <w:end w:w="100" w:type="dxa"/>
            </w:tcMar>
            <w:shd w:val="clear" w:fill="EDEDED"/>
          </w:tcPr>
          <w:p>
            <w:pPr>
              <w:spacing w:before="40" w:after="40"/>
              <w:jc w:val="center"/>
            </w:pPr>
            <w:r/>
            <w:r>
              <w:rPr>
                <w:rFonts w:ascii="Century Gothic" w:hAnsi="Century Gothic"/>
                <w:b/>
                <w:sz w:val="16"/>
              </w:rPr>
              <w:t>1 mensualidad + IVA (a la firma)</w:t>
            </w:r>
          </w:p>
        </w:tc>
        <w:tc>
          <w:tcPr>
            <w:tcW w:type="dxa" w:w="2438"/>
            <w:tcMar>
              <w:top w:w="60" w:type="dxa"/>
              <w:bottom w:w="60" w:type="dxa"/>
              <w:start w:w="100" w:type="dxa"/>
              <w:end w:w="100" w:type="dxa"/>
            </w:tcMar>
            <w:shd w:val="clear" w:fill="FBE4CC"/>
          </w:tcPr>
          <w:p>
            <w:pPr>
              <w:spacing w:before="40" w:after="40"/>
              <w:jc w:val="center"/>
            </w:pPr>
            <w:r/>
            <w:r>
              <w:rPr>
                <w:rFonts w:ascii="Century Gothic" w:hAnsi="Century Gothic"/>
                <w:b/>
                <w:color w:val="CF731B"/>
                <w:sz w:val="16"/>
              </w:rPr>
              <w:t>1 mensualidad + IVA (firma) + 5%+IVA/mes (mín. 40€; -20% cartera &gt;3 inmuebles)</w:t>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08" w:right="0" w:firstLine="0"/>
        <w:jc w:val="lef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numPr>
          <w:ilvl w:val="0"/>
          <w:numId w:val="2"/>
        </w:numPr>
        <w:shd w:fill="auto" w:val="clear"/>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RENTA MENSUAL PUBLICADA FIJADA EN</w:t>
      </w:r>
      <w:r w:rsidDel="00000000" w:rsidR="00000000" w:rsidRPr="00000000">
        <w:rPr>
          <w:rFonts w:ascii="Century Gothic" w:cs="Century Gothic" w:eastAsia="Century Gothic" w:hAnsi="Century Gothic"/>
          <w:sz w:val="18"/>
          <w:szCs w:val="18"/>
          <w:rtl w:val="0"/>
        </w:rPr>
        <w:t xml:space="preserve">: ____________________________________ EUROS (________________ €). </w:t>
      </w:r>
    </w:p>
    <w:p w:rsidR="00000000" w:rsidDel="00000000" w:rsidP="00000000" w:rsidRDefault="00000000" w:rsidRPr="00000000" w14:paraId="0000001B">
      <w:pPr>
        <w:shd w:fill="auto" w:val="clear"/>
        <w:ind w:left="720"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1C">
      <w:pPr>
        <w:numPr>
          <w:ilvl w:val="0"/>
          <w:numId w:val="2"/>
        </w:numPr>
        <w:shd w:fill="auto" w:val="clear"/>
        <w:spacing w:line="276" w:lineRule="auto"/>
        <w:ind w:left="720" w:hanging="360"/>
        <w:jc w:val="both"/>
        <w:rPr>
          <w:rFonts w:ascii="Century Gothic" w:cs="Century Gothic" w:eastAsia="Century Gothic" w:hAnsi="Century Gothic"/>
          <w:b w:val="1"/>
          <w:sz w:val="16"/>
          <w:szCs w:val="16"/>
        </w:rPr>
      </w:pPr>
      <w:r w:rsidDel="00000000" w:rsidR="00000000" w:rsidRPr="00000000">
        <w:rPr>
          <w:rFonts w:ascii="Century Gothic" w:cs="Century Gothic" w:eastAsia="Century Gothic" w:hAnsi="Century Gothic"/>
          <w:b w:val="1"/>
          <w:sz w:val="18"/>
          <w:szCs w:val="18"/>
          <w:rtl w:val="0"/>
        </w:rPr>
        <w:t xml:space="preserve">La renta mensual SI INCLUYE</w:t>
      </w:r>
      <w:r w:rsidDel="00000000" w:rsidR="00000000" w:rsidRPr="00000000">
        <w:rPr>
          <w:rFonts w:ascii="Century Gothic" w:cs="Century Gothic" w:eastAsia="Century Gothic" w:hAnsi="Century Gothic"/>
          <w:sz w:val="18"/>
          <w:szCs w:val="18"/>
          <w:rtl w:val="0"/>
        </w:rPr>
        <w:t xml:space="preserve">: VIVIENDA / GARAJE Nº _____/ TRASTERO Nº _______, La vivienda se entregará AMUEBLADA/VACÍA. En caso de disponer de muebles/enseres se realizará inventario de los mismos. La renta mensual también incluye la Comunidad de Propietarios y el IBI. </w:t>
      </w:r>
      <w:r w:rsidDel="00000000" w:rsidR="00000000" w:rsidRPr="00000000">
        <w:rPr>
          <w:rtl w:val="0"/>
        </w:rPr>
      </w:r>
    </w:p>
    <w:p w:rsidR="00000000" w:rsidDel="00000000" w:rsidP="00000000" w:rsidRDefault="00000000" w:rsidRPr="00000000" w14:paraId="0000001D">
      <w:pPr>
        <w:shd w:fill="auto" w:val="clear"/>
        <w:spacing w:line="276" w:lineRule="auto"/>
        <w:ind w:left="720" w:firstLine="0"/>
        <w:jc w:val="both"/>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1E">
      <w:pPr>
        <w:numPr>
          <w:ilvl w:val="0"/>
          <w:numId w:val="2"/>
        </w:numPr>
        <w:shd w:fill="auto" w:val="clear"/>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La renta NO INCLUYE</w:t>
      </w:r>
      <w:r w:rsidDel="00000000" w:rsidR="00000000" w:rsidRPr="00000000">
        <w:rPr>
          <w:rFonts w:ascii="Century Gothic" w:cs="Century Gothic" w:eastAsia="Century Gothic" w:hAnsi="Century Gothic"/>
          <w:sz w:val="18"/>
          <w:szCs w:val="18"/>
          <w:rtl w:val="0"/>
        </w:rPr>
        <w:t xml:space="preserve"> el coste de los suministros individuales de la vivienda tales como agua, electricidad, gas, o tasa de basuras si existiera. No obstante, la vivienda se entregará con los contratos activos. </w:t>
      </w:r>
    </w:p>
    <w:p w:rsidR="00000000" w:rsidDel="00000000" w:rsidP="00000000" w:rsidRDefault="00000000" w:rsidRPr="00000000" w14:paraId="0000001F">
      <w:pPr>
        <w:shd w:fill="auto" w:val="clear"/>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20">
      <w:pPr>
        <w:numPr>
          <w:ilvl w:val="0"/>
          <w:numId w:val="2"/>
        </w:numPr>
        <w:shd w:fill="auto" w:val="clear"/>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Revisiones anuales</w:t>
      </w:r>
      <w:r w:rsidDel="00000000" w:rsidR="00000000" w:rsidRPr="00000000">
        <w:rPr>
          <w:rFonts w:ascii="Century Gothic" w:cs="Century Gothic" w:eastAsia="Century Gothic" w:hAnsi="Century Gothic"/>
          <w:sz w:val="18"/>
          <w:szCs w:val="18"/>
          <w:rtl w:val="0"/>
        </w:rPr>
        <w:t xml:space="preserve"> de renta de alquiler según </w:t>
      </w:r>
      <w:r w:rsidDel="00000000" w:rsidR="00000000" w:rsidRPr="00000000">
        <w:rPr>
          <w:rFonts w:ascii="Century Gothic" w:cs="Century Gothic" w:eastAsia="Century Gothic" w:hAnsi="Century Gothic"/>
          <w:b w:val="1"/>
          <w:sz w:val="18"/>
          <w:szCs w:val="18"/>
          <w:rtl w:val="0"/>
        </w:rPr>
        <w:t xml:space="preserve">I.P.C. General</w:t>
      </w:r>
      <w:r w:rsidDel="00000000" w:rsidR="00000000" w:rsidRPr="00000000">
        <w:rPr>
          <w:rFonts w:ascii="Century Gothic" w:cs="Century Gothic" w:eastAsia="Century Gothic" w:hAnsi="Century Gothic"/>
          <w:sz w:val="18"/>
          <w:szCs w:val="18"/>
          <w:rtl w:val="0"/>
        </w:rPr>
        <w:t xml:space="preserve">.</w:t>
      </w:r>
    </w:p>
    <w:p w:rsidR="00000000" w:rsidDel="00000000" w:rsidP="00000000" w:rsidRDefault="00000000" w:rsidRPr="00000000" w14:paraId="00000021">
      <w:pPr>
        <w:shd w:fill="auto" w:val="clear"/>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22">
      <w:pPr>
        <w:numPr>
          <w:ilvl w:val="0"/>
          <w:numId w:val="2"/>
        </w:numPr>
        <w:shd w:fill="auto" w:val="clear"/>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Contrato según modelo presentado por la MEDIADORA, </w:t>
      </w:r>
      <w:r w:rsidDel="00000000" w:rsidR="00000000" w:rsidRPr="00000000">
        <w:rPr>
          <w:rFonts w:ascii="Century Gothic" w:cs="Century Gothic" w:eastAsia="Century Gothic" w:hAnsi="Century Gothic"/>
          <w:sz w:val="18"/>
          <w:szCs w:val="18"/>
          <w:rtl w:val="0"/>
        </w:rPr>
        <w:t xml:space="preserve">de acuerdo a Ley de Arrendamientos Urbanos (LAU) como alquiler de VIVIENDA HABITUAL.</w:t>
      </w:r>
    </w:p>
    <w:p w:rsidR="00000000" w:rsidDel="00000000" w:rsidP="00000000" w:rsidRDefault="00000000" w:rsidRPr="00000000" w14:paraId="00000023">
      <w:pPr>
        <w:shd w:fill="auto" w:val="clear"/>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24">
      <w:pPr>
        <w:numPr>
          <w:ilvl w:val="0"/>
          <w:numId w:val="2"/>
        </w:numPr>
        <w:shd w:fill="auto" w:val="clear"/>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Contrato anual</w:t>
      </w:r>
      <w:r w:rsidDel="00000000" w:rsidR="00000000" w:rsidRPr="00000000">
        <w:rPr>
          <w:rFonts w:ascii="Century Gothic" w:cs="Century Gothic" w:eastAsia="Century Gothic" w:hAnsi="Century Gothic"/>
          <w:sz w:val="18"/>
          <w:szCs w:val="18"/>
          <w:rtl w:val="0"/>
        </w:rPr>
        <w:t xml:space="preserve"> prorrogable. Desistimiento del inquilino mediante preaviso de UN (1) mes. Período de permanencia máxima, según LAU.</w:t>
      </w:r>
    </w:p>
    <w:p w:rsidR="00000000" w:rsidDel="00000000" w:rsidP="00000000" w:rsidRDefault="00000000" w:rsidRPr="00000000" w14:paraId="00000025">
      <w:pPr>
        <w:shd w:fill="auto" w:val="clear"/>
        <w:ind w:left="720"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26">
      <w:pPr>
        <w:numPr>
          <w:ilvl w:val="0"/>
          <w:numId w:val="2"/>
        </w:numPr>
        <w:shd w:fill="auto" w:val="clear"/>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FIANZA</w:t>
      </w:r>
      <w:r w:rsidDel="00000000" w:rsidR="00000000" w:rsidRPr="00000000">
        <w:rPr>
          <w:rFonts w:ascii="Century Gothic" w:cs="Century Gothic" w:eastAsia="Century Gothic" w:hAnsi="Century Gothic"/>
          <w:sz w:val="18"/>
          <w:szCs w:val="18"/>
          <w:rtl w:val="0"/>
        </w:rPr>
        <w:t xml:space="preserve"> de UN MES DE RENTA</w:t>
      </w:r>
    </w:p>
    <w:p w:rsidR="00000000" w:rsidDel="00000000" w:rsidP="00000000" w:rsidRDefault="00000000" w:rsidRPr="00000000" w14:paraId="00000027">
      <w:pPr>
        <w:shd w:fill="auto" w:val="clear"/>
        <w:ind w:left="720"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28">
      <w:pPr>
        <w:numPr>
          <w:ilvl w:val="0"/>
          <w:numId w:val="2"/>
        </w:numPr>
        <w:shd w:fill="auto" w:val="clear"/>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Seguro del hogar</w:t>
      </w:r>
      <w:r w:rsidDel="00000000" w:rsidR="00000000" w:rsidRPr="00000000">
        <w:rPr>
          <w:rFonts w:ascii="Century Gothic" w:cs="Century Gothic" w:eastAsia="Century Gothic" w:hAnsi="Century Gothic"/>
          <w:sz w:val="18"/>
          <w:szCs w:val="18"/>
          <w:rtl w:val="0"/>
        </w:rPr>
        <w:t xml:space="preserve">. La Mandante deberá disponer de</w:t>
      </w:r>
      <w:r w:rsidDel="00000000" w:rsidR="00000000" w:rsidRPr="00000000">
        <w:rPr>
          <w:rFonts w:ascii="Century Gothic" w:cs="Century Gothic" w:eastAsia="Century Gothic" w:hAnsi="Century Gothic"/>
          <w:b w:val="1"/>
          <w:sz w:val="18"/>
          <w:szCs w:val="18"/>
          <w:rtl w:val="0"/>
        </w:rPr>
        <w:t xml:space="preserve"> </w:t>
      </w:r>
      <w:r w:rsidDel="00000000" w:rsidR="00000000" w:rsidRPr="00000000">
        <w:rPr>
          <w:rFonts w:ascii="Century Gothic" w:cs="Century Gothic" w:eastAsia="Century Gothic" w:hAnsi="Century Gothic"/>
          <w:sz w:val="18"/>
          <w:szCs w:val="18"/>
          <w:rtl w:val="0"/>
        </w:rPr>
        <w:t xml:space="preserve">seguro del hogar que cubra la responsabilidad civil e incendio, así como el mobiliario de su propiedad que permanezca en la vivienda alquilada, pero será responsabilidad del inquilino la cobertura por mobiliario de su propiedad que se añada a la vivienda y responsabilidad civil como ocupante.</w:t>
      </w:r>
    </w:p>
    <w:p w:rsidR="00000000" w:rsidDel="00000000" w:rsidP="00000000" w:rsidRDefault="00000000" w:rsidRPr="00000000" w14:paraId="00000028">
      <w:pPr>
        <w:numPr>
          <w:ilvl w:val="0"/>
          <w:numId w:val="2"/>
        </w:numPr>
        <w:shd w:fill="auto" w:val="clear"/>
        <w:ind w:left="720" w:hanging="360"/>
        <w:jc w:val="both"/>
        <w:rPr>
          <w:rFonts w:ascii="Century Gothic" w:cs="Century Gothic" w:eastAsia="Century Gothic" w:hAnsi="Century Gothic"/>
          <w:sz w:val="18"/>
          <w:szCs w:val="18"/>
        </w:rPr>
      </w:pPr>
      <w:r>
        <w:rPr>
          <w:rFonts w:ascii="Century Gothic" w:hAnsi="Century Gothic"/>
          <w:b/>
          <w:sz w:val="18"/>
        </w:rPr>
        <w:t xml:space="preserve">Seguro de impago. </w:t>
      </w:r>
      <w:r>
        <w:rPr>
          <w:rFonts w:ascii="Century Gothic" w:hAnsi="Century Gothic"/>
          <w:b w:val="0"/>
          <w:sz w:val="18"/>
        </w:rPr>
        <w:t>La MANDANTE indica expresamente si desea contratar un seguro de impago de rentas, con cargo adicional: SÍ ☐   NO ☐. En caso afirmativo, la MEDIADORA presentará el presupuesto correspondiente (Finaer/ARAG) y gestionará su contratación y archivo.</w:t>
      </w:r>
    </w:p>
    <w:p w:rsidR="00000000" w:rsidDel="00000000" w:rsidP="00000000" w:rsidRDefault="00000000" w:rsidRPr="00000000" w14:paraId="00000029">
      <w:pPr>
        <w:shd w:fill="auto" w:val="clear"/>
        <w:ind w:left="720" w:firstLine="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 </w:t>
      </w:r>
    </w:p>
    <w:p w:rsidR="00000000" w:rsidDel="00000000" w:rsidP="00000000" w:rsidRDefault="00000000" w:rsidRPr="00000000" w14:paraId="0000002A">
      <w:pPr>
        <w:numPr>
          <w:ilvl w:val="0"/>
          <w:numId w:val="2"/>
        </w:numPr>
        <w:shd w:fill="auto" w:val="clear"/>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La Mandante se hará cargo del </w:t>
      </w:r>
      <w:r w:rsidDel="00000000" w:rsidR="00000000" w:rsidRPr="00000000">
        <w:rPr>
          <w:rFonts w:ascii="Century Gothic" w:cs="Century Gothic" w:eastAsia="Century Gothic" w:hAnsi="Century Gothic"/>
          <w:b w:val="1"/>
          <w:sz w:val="18"/>
          <w:szCs w:val="18"/>
          <w:rtl w:val="0"/>
        </w:rPr>
        <w:t xml:space="preserve">mantenimiento preventivo periódico o correctivo</w:t>
      </w:r>
      <w:r w:rsidDel="00000000" w:rsidR="00000000" w:rsidRPr="00000000">
        <w:rPr>
          <w:rFonts w:ascii="Century Gothic" w:cs="Century Gothic" w:eastAsia="Century Gothic" w:hAnsi="Century Gothic"/>
          <w:sz w:val="18"/>
          <w:szCs w:val="18"/>
          <w:rtl w:val="0"/>
        </w:rPr>
        <w:t xml:space="preserve"> de cualquier instalación del inmueble que sea relevante para la determinación inicial de la renta.</w:t>
      </w:r>
    </w:p>
    <w:p w:rsidR="00000000" w:rsidDel="00000000" w:rsidP="00000000" w:rsidRDefault="00000000" w:rsidRPr="00000000" w14:paraId="0000002A">
      <w:pPr>
        <w:numPr>
          <w:ilvl w:val="0"/>
          <w:numId w:val="2"/>
        </w:numPr>
        <w:shd w:fill="auto" w:val="clear"/>
        <w:ind w:left="720" w:hanging="360"/>
        <w:jc w:val="both"/>
        <w:rPr>
          <w:rFonts w:ascii="Century Gothic" w:cs="Century Gothic" w:eastAsia="Century Gothic" w:hAnsi="Century Gothic"/>
          <w:sz w:val="18"/>
          <w:szCs w:val="18"/>
        </w:rPr>
      </w:pPr>
      <w:r>
        <w:rPr>
          <w:rFonts w:ascii="Century Gothic" w:hAnsi="Century Gothic"/>
          <w:b/>
          <w:sz w:val="18"/>
        </w:rPr>
        <w:t xml:space="preserve">Alcance del mantenimiento. </w:t>
      </w:r>
      <w:r>
        <w:rPr>
          <w:rFonts w:ascii="Century Gothic" w:hAnsi="Century Gothic"/>
          <w:b w:val="0"/>
          <w:sz w:val="18"/>
        </w:rPr>
        <w:t>Las reparaciones menores derivadas del uso diario de la vivienda (bombillas, grifería, pequeños desatascos) serán resueltas directamente por el INQUILINO. El tratamiento de plagas corresponderá al INQUILINO o, en su caso, a la Comunidad de Propietarios, salvo que traigan causa de un defecto estructural del inmueble, en cuyo caso corresponderá a la MANDANTE.</w:t>
      </w:r>
    </w:p>
    <w:p w:rsidR="00000000" w:rsidDel="00000000" w:rsidP="00000000" w:rsidRDefault="00000000" w:rsidRPr="00000000" w14:paraId="0000002B">
      <w:pPr>
        <w:shd w:fill="auto" w:val="clear"/>
        <w:ind w:left="720"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2C">
      <w:pPr>
        <w:numPr>
          <w:ilvl w:val="0"/>
          <w:numId w:val="2"/>
        </w:numPr>
        <w:shd w:fill="auto" w:val="clear"/>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No se permitirá</w:t>
      </w:r>
      <w:r w:rsidDel="00000000" w:rsidR="00000000" w:rsidRPr="00000000">
        <w:rPr>
          <w:rFonts w:ascii="Century Gothic" w:cs="Century Gothic" w:eastAsia="Century Gothic" w:hAnsi="Century Gothic"/>
          <w:sz w:val="18"/>
          <w:szCs w:val="18"/>
          <w:rtl w:val="0"/>
        </w:rPr>
        <w:t xml:space="preserve"> la permanencia en la vivienda de </w:t>
      </w:r>
      <w:r w:rsidDel="00000000" w:rsidR="00000000" w:rsidRPr="00000000">
        <w:rPr>
          <w:rFonts w:ascii="Century Gothic" w:cs="Century Gothic" w:eastAsia="Century Gothic" w:hAnsi="Century Gothic"/>
          <w:b w:val="1"/>
          <w:sz w:val="18"/>
          <w:szCs w:val="18"/>
          <w:rtl w:val="0"/>
        </w:rPr>
        <w:t xml:space="preserve">animales de compañía</w:t>
      </w:r>
      <w:r w:rsidDel="00000000" w:rsidR="00000000" w:rsidRPr="00000000">
        <w:rPr>
          <w:rFonts w:ascii="Century Gothic" w:cs="Century Gothic" w:eastAsia="Century Gothic" w:hAnsi="Century Gothic"/>
          <w:sz w:val="18"/>
          <w:szCs w:val="18"/>
          <w:rtl w:val="0"/>
        </w:rPr>
        <w:t xml:space="preserve">, salvo autorización expresa de la propiedad.</w:t>
      </w:r>
    </w:p>
    <w:p w:rsidR="00000000" w:rsidDel="00000000" w:rsidP="00000000" w:rsidRDefault="00000000" w:rsidRPr="00000000" w14:paraId="0000002D">
      <w:pPr>
        <w:shd w:fill="auto" w:val="clear"/>
        <w:ind w:left="720"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2E">
      <w:pPr>
        <w:numPr>
          <w:ilvl w:val="0"/>
          <w:numId w:val="2"/>
        </w:numPr>
        <w:shd w:fill="auto" w:val="clear"/>
        <w:ind w:left="720" w:hanging="36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Se requerirá al inquilino que la </w:t>
      </w:r>
      <w:r w:rsidDel="00000000" w:rsidR="00000000" w:rsidRPr="00000000">
        <w:rPr>
          <w:rFonts w:ascii="Century Gothic" w:cs="Century Gothic" w:eastAsia="Century Gothic" w:hAnsi="Century Gothic"/>
          <w:b w:val="1"/>
          <w:sz w:val="18"/>
          <w:szCs w:val="18"/>
          <w:rtl w:val="0"/>
        </w:rPr>
        <w:t xml:space="preserve">renta mensual no suponga más del 40% de sus ingresos</w:t>
      </w:r>
      <w:r w:rsidDel="00000000" w:rsidR="00000000" w:rsidRPr="00000000">
        <w:rPr>
          <w:rFonts w:ascii="Century Gothic" w:cs="Century Gothic" w:eastAsia="Century Gothic" w:hAnsi="Century Gothic"/>
          <w:sz w:val="18"/>
          <w:szCs w:val="18"/>
          <w:rtl w:val="0"/>
        </w:rPr>
        <w:t xml:space="preserve"> mensuales acreditables y actividad laboral mínima en el último año.</w:t>
      </w:r>
    </w:p>
    <w:p w:rsidR="00000000" w:rsidDel="00000000" w:rsidP="00000000" w:rsidRDefault="00000000" w:rsidRPr="00000000" w14:paraId="0000002F">
      <w:pPr>
        <w:ind w:left="284"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30">
      <w:pPr>
        <w:numPr>
          <w:ilvl w:val="0"/>
          <w:numId w:val="8"/>
        </w:numPr>
        <w:shd w:fill="auto" w:val="clear"/>
        <w:ind w:left="284" w:hanging="284"/>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La MANDANTE autoriza a la MEDIADORA a reservar el inmueble, por un período inferior a siete días, siempre que el promitente inquilino cumpla las condiciones fundamentales antes reseñadas.</w:t>
      </w:r>
    </w:p>
    <w:p w:rsidR="00000000" w:rsidDel="00000000" w:rsidP="00000000" w:rsidRDefault="00000000" w:rsidRPr="00000000" w14:paraId="00000031">
      <w:pPr>
        <w:ind w:left="284"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32">
      <w:pPr>
        <w:numPr>
          <w:ilvl w:val="0"/>
          <w:numId w:val="8"/>
        </w:numPr>
        <w:shd w:fill="auto" w:val="clear"/>
        <w:ind w:left="284" w:hanging="284"/>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0"/>
          <w:sz w:val="18"/>
          <w:szCs w:val="18"/>
          <w:rtl w:val="0"/>
        </w:rPr>
        <w:t xml:space="preserve">Exclusivo modalidad PREMIUM: la MEDIADORA asimismo se compromete a atender cualquier incidencia que se suscite en el transcurso del arrendamiento, para lo que facilitará un teléfono de contacto directo que estará disponible en días laborables y en horario comercial (tlf contacto: 662 658 311). La MEDIADORA se compromete a analizar cualquier eventualidad que presente el arrendamiento en cada momento y dar respuesta a la misma, con la correspondiente autorización expresa previa de la MANDANTE, siempre con el objetivo de que el arrendamiento se desarrolle sin problemas y en el estricto cumplimiento del contrato. </w:t>
      </w:r>
      <w:r w:rsidDel="00000000" w:rsidR="00000000" w:rsidRPr="00000000">
        <w:rPr>
          <w:rFonts w:ascii="Century Gothic" w:cs="Century Gothic" w:eastAsia="Century Gothic" w:hAnsi="Century Gothic"/>
          <w:b w:val="1"/>
          <w:sz w:val="18"/>
          <w:szCs w:val="18"/>
          <w:rtl w:val="0"/>
        </w:rPr>
      </w:r>
      <w:r w:rsidDel="00000000" w:rsidR="00000000" w:rsidRPr="00000000">
        <w:rPr>
          <w:rFonts w:ascii="Century Gothic" w:cs="Century Gothic" w:eastAsia="Century Gothic" w:hAnsi="Century Gothic"/>
          <w:sz w:val="18"/>
          <w:szCs w:val="18"/>
          <w:rtl w:val="0"/>
        </w:rPr>
      </w:r>
      <w:r w:rsidDel="00000000" w:rsidR="00000000" w:rsidRPr="00000000">
        <w:rPr>
          <w:rFonts w:ascii="Century Gothic" w:cs="Century Gothic" w:eastAsia="Century Gothic" w:hAnsi="Century Gothic"/>
          <w:b w:val="1"/>
          <w:sz w:val="18"/>
          <w:szCs w:val="18"/>
          <w:rtl w:val="0"/>
        </w:rPr>
      </w:r>
      <w:r w:rsidDel="00000000" w:rsidR="00000000" w:rsidRPr="00000000">
        <w:rPr>
          <w:rFonts w:ascii="Century Gothic" w:cs="Century Gothic" w:eastAsia="Century Gothic" w:hAnsi="Century Gothic"/>
          <w:sz w:val="18"/>
          <w:szCs w:val="18"/>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08" w:right="0" w:firstLine="0"/>
        <w:jc w:val="lef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4">
      <w:pPr>
        <w:shd w:fill="auto" w:val="clear"/>
        <w:ind w:left="284" w:firstLine="0"/>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 continuación, se detalla el COMPROMISO DE SERVICIO DE LA MEDIADORA: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08" w:right="0" w:firstLine="0"/>
        <w:jc w:val="lef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b w:val="0"/>
          <w:i w:val="0"/>
          <w:smallCaps w:val="0"/>
          <w:strike w:val="0"/>
          <w:color w:val="595959"/>
          <w:sz w:val="16"/>
          <w:szCs w:val="16"/>
          <w:u w:val="none"/>
          <w:vertAlign w:val="baseline"/>
          <w:rtl w:val="0"/>
        </w:rPr>
        <w:t xml:space="preserve">Publicidad y selección del inquilino. </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b w:val="0"/>
          <w:i w:val="0"/>
          <w:smallCaps w:val="0"/>
          <w:strike w:val="0"/>
          <w:color w:val="595959"/>
          <w:sz w:val="16"/>
          <w:szCs w:val="16"/>
          <w:u w:val="none"/>
          <w:vertAlign w:val="baseline"/>
          <w:rtl w:val="0"/>
        </w:rPr>
        <w:t xml:space="preserve">Comprobación de solvencia.</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b w:val="0"/>
          <w:i w:val="0"/>
          <w:smallCaps w:val="0"/>
          <w:strike w:val="0"/>
          <w:color w:val="595959"/>
          <w:sz w:val="16"/>
          <w:szCs w:val="16"/>
          <w:u w:val="none"/>
          <w:vertAlign w:val="baseline"/>
          <w:rtl w:val="0"/>
        </w:rPr>
        <w:t xml:space="preserve">Presentación del candidato</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b w:val="0"/>
          <w:i w:val="0"/>
          <w:smallCaps w:val="0"/>
          <w:strike w:val="0"/>
          <w:color w:val="595959"/>
          <w:sz w:val="16"/>
          <w:szCs w:val="16"/>
          <w:u w:val="none"/>
          <w:vertAlign w:val="baseline"/>
          <w:rtl w:val="0"/>
        </w:rPr>
        <w:t xml:space="preserve">Formalización del contrato. </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b w:val="0"/>
          <w:i w:val="0"/>
          <w:smallCaps w:val="0"/>
          <w:strike w:val="0"/>
          <w:color w:val="595959"/>
          <w:sz w:val="16"/>
          <w:szCs w:val="16"/>
          <w:u w:val="none"/>
          <w:vertAlign w:val="baseline"/>
          <w:rtl w:val="0"/>
        </w:rPr>
        <w:t xml:space="preserve">Tramitación del depósito de FIANZA y su Registro oficial.</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b w:val="0"/>
          <w:i w:val="0"/>
          <w:smallCaps w:val="0"/>
          <w:strike w:val="0"/>
          <w:color w:val="595959"/>
          <w:sz w:val="16"/>
          <w:szCs w:val="16"/>
          <w:u w:val="none"/>
          <w:vertAlign w:val="baseline"/>
          <w:rtl w:val="0"/>
        </w:rPr>
        <w:t xml:space="preserve">Cambios de titularidad de suministros individualizados</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b w:val="0"/>
          <w:i w:val="0"/>
          <w:smallCaps w:val="0"/>
          <w:strike w:val="0"/>
          <w:color w:val="595959"/>
          <w:sz w:val="16"/>
          <w:szCs w:val="16"/>
          <w:u w:val="none"/>
          <w:vertAlign w:val="baseline"/>
          <w:rtl w:val="0"/>
        </w:rPr>
        <w:t xml:space="preserve">Gestión y pago del Certificado de Eficiencia Energética si la propiedad no dispone de él.</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b w:val="0"/>
          <w:i w:val="0"/>
          <w:smallCaps w:val="0"/>
          <w:strike w:val="0"/>
          <w:color w:val="595959"/>
          <w:sz w:val="16"/>
          <w:szCs w:val="16"/>
          <w:u w:val="none"/>
          <w:vertAlign w:val="baseline"/>
          <w:rtl w:val="0"/>
        </w:rPr>
        <w:t>Atención de consultas generales durante el alquiler (gestión de incidencias y reparaciones solo incluida en la modalidad PREMIUM; en ALQUILER PLUS se resuelven directamente entre propietario e inquilino).</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b w:val="0"/>
          <w:i w:val="0"/>
          <w:smallCaps w:val="0"/>
          <w:strike w:val="0"/>
          <w:color w:val="595959"/>
          <w:sz w:val="16"/>
          <w:szCs w:val="16"/>
          <w:u w:val="none"/>
          <w:vertAlign w:val="baseline"/>
          <w:rtl w:val="0"/>
        </w:rPr>
        <w:t xml:space="preserve">Asesoramiento en la actualización de la renta.</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b w:val="0"/>
          <w:i w:val="0"/>
          <w:smallCaps w:val="0"/>
          <w:strike w:val="0"/>
          <w:color w:val="595959"/>
          <w:sz w:val="16"/>
          <w:szCs w:val="16"/>
          <w:u w:val="none"/>
          <w:vertAlign w:val="baseline"/>
          <w:rtl w:val="0"/>
        </w:rPr>
        <w:t xml:space="preserve">Asistencia en la finalización del alquiler </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b w:val="0"/>
          <w:i w:val="0"/>
          <w:smallCaps w:val="0"/>
          <w:strike w:val="0"/>
          <w:color w:val="595959"/>
          <w:sz w:val="16"/>
          <w:szCs w:val="16"/>
          <w:u w:val="none"/>
          <w:vertAlign w:val="baseline"/>
          <w:rtl w:val="0"/>
        </w:rPr>
        <w:t xml:space="preserve">Devolución del depósito de FIANZA.</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b w:val="0"/>
          <w:i w:val="0"/>
          <w:smallCaps w:val="0"/>
          <w:strike w:val="0"/>
          <w:color w:val="595959"/>
          <w:sz w:val="16"/>
          <w:szCs w:val="16"/>
          <w:u w:val="none"/>
          <w:vertAlign w:val="baseline"/>
          <w:rtl w:val="0"/>
        </w:rPr>
        <w:t xml:space="preserve">Limpieza general básica del inmueble al inicio o finalización del alquiler.</w:t>
      </w:r>
      <w:r>
        <w:rPr>
          <w:rFonts w:ascii="Century Gothic" w:hAnsi="Century Gothic"/>
          <w:b/>
          <w:i/>
          <w:sz w:val="16"/>
        </w:rPr>
        <w:t xml:space="preserve">  — EXCLUSIVO MODALIDAD PREMIUM</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b w:val="0"/>
          <w:i w:val="0"/>
          <w:smallCaps w:val="0"/>
          <w:strike w:val="0"/>
          <w:color w:val="595959"/>
          <w:sz w:val="16"/>
          <w:szCs w:val="16"/>
          <w:u w:val="none"/>
          <w:vertAlign w:val="baseline"/>
          <w:rtl w:val="0"/>
        </w:rPr>
        <w:t xml:space="preserve">Interlocución directa con el inquilino.</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b w:val="0"/>
          <w:i w:val="0"/>
          <w:smallCaps w:val="0"/>
          <w:strike w:val="0"/>
          <w:color w:val="595959"/>
          <w:sz w:val="16"/>
          <w:szCs w:val="16"/>
          <w:u w:val="none"/>
          <w:vertAlign w:val="baseline"/>
          <w:rtl w:val="0"/>
        </w:rPr>
        <w:t xml:space="preserve">Atención ante Incidencias.</w:t>
      </w:r>
      <w:r>
        <w:rPr>
          <w:rFonts w:ascii="Century Gothic" w:hAnsi="Century Gothic"/>
          <w:b/>
          <w:i/>
          <w:sz w:val="16"/>
        </w:rPr>
        <w:t xml:space="preserve">  — EXCLUSIVO MODALIDAD PREMIUM</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b w:val="0"/>
          <w:i w:val="0"/>
          <w:smallCaps w:val="0"/>
          <w:strike w:val="0"/>
          <w:color w:val="595959"/>
          <w:sz w:val="16"/>
          <w:szCs w:val="16"/>
          <w:u w:val="none"/>
          <w:vertAlign w:val="baseline"/>
          <w:rtl w:val="0"/>
        </w:rPr>
        <w:t xml:space="preserve">Gestión de Profesionales y solución de incidencias.</w:t>
      </w:r>
      <w:r>
        <w:rPr>
          <w:rFonts w:ascii="Century Gothic" w:hAnsi="Century Gothic"/>
          <w:b/>
          <w:i/>
          <w:sz w:val="16"/>
        </w:rPr>
        <w:t xml:space="preserve">  — EXCLUSIVO MODALIDAD PREMIUM</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color w:val="595959"/>
          <w:sz w:val="16"/>
          <w:szCs w:val="16"/>
          <w:rtl w:val="0"/>
        </w:rPr>
        <w:t xml:space="preserve">Control de impagos o gestión del cobro.</w:t>
      </w:r>
      <w:r>
        <w:rPr>
          <w:rFonts w:ascii="Century Gothic" w:hAnsi="Century Gothic"/>
          <w:b/>
          <w:i/>
          <w:sz w:val="16"/>
        </w:rPr>
        <w:t xml:space="preserve">  — EXCLUSIVO MODALIDAD PREMIUM</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color w:val="595959"/>
          <w:sz w:val="16"/>
          <w:szCs w:val="16"/>
          <w:rtl w:val="0"/>
        </w:rPr>
        <w:t xml:space="preserve">Reclamación de renta en caso de retrasos en el pago.</w:t>
      </w:r>
      <w:r>
        <w:rPr>
          <w:rFonts w:ascii="Century Gothic" w:hAnsi="Century Gothic"/>
          <w:b/>
          <w:i/>
          <w:sz w:val="16"/>
        </w:rPr>
        <w:t xml:space="preserve">  — EXCLUSIVO MODALIDAD PREMIUM</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color w:val="595959"/>
          <w:sz w:val="16"/>
          <w:szCs w:val="16"/>
          <w:rtl w:val="0"/>
        </w:rPr>
        <w:t xml:space="preserve">Actualización de rentas.</w:t>
      </w:r>
      <w:r>
        <w:rPr>
          <w:rFonts w:ascii="Century Gothic" w:hAnsi="Century Gothic"/>
          <w:b/>
          <w:i/>
          <w:sz w:val="16"/>
        </w:rPr>
        <w:t xml:space="preserve">  — EXCLUSIVO MODALIDAD PREMIUM</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1080" w:right="0" w:hanging="360"/>
        <w:jc w:val="left"/>
        <w:rPr>
          <w:rFonts w:ascii="Century Gothic" w:cs="Century Gothic" w:eastAsia="Century Gothic" w:hAnsi="Century Gothic"/>
          <w:b w:val="0"/>
          <w:i w:val="0"/>
          <w:smallCaps w:val="0"/>
          <w:strike w:val="0"/>
          <w:color w:val="595959"/>
          <w:sz w:val="16"/>
          <w:szCs w:val="16"/>
          <w:vertAlign w:val="baseline"/>
        </w:rPr>
      </w:pPr>
      <w:r w:rsidDel="00000000" w:rsidR="00000000" w:rsidRPr="00000000">
        <w:rPr>
          <w:rFonts w:ascii="Century Gothic" w:cs="Century Gothic" w:eastAsia="Century Gothic" w:hAnsi="Century Gothic"/>
          <w:color w:val="595959"/>
          <w:sz w:val="16"/>
          <w:szCs w:val="16"/>
          <w:rtl w:val="0"/>
        </w:rPr>
        <w:t xml:space="preserve">Control de vencimientos y prórrogas.</w:t>
      </w:r>
      <w:r>
        <w:rPr>
          <w:rFonts w:ascii="Century Gothic" w:hAnsi="Century Gothic"/>
          <w:b/>
          <w:i/>
          <w:sz w:val="16"/>
        </w:rPr>
        <w:t xml:space="preserve">  — EXCLUSIVO MODALIDAD PREMIUM</w:t>
      </w:r>
    </w:p>
    <w:p w:rsidR="00000000" w:rsidDel="00000000" w:rsidP="00000000" w:rsidRDefault="00000000" w:rsidRPr="00000000" w14:paraId="00000049">
      <w:pPr>
        <w:rPr>
          <w:rFonts w:ascii="Century Gothic" w:cs="Century Gothic" w:eastAsia="Century Gothic" w:hAnsi="Century Gothic"/>
          <w:color w:val="595959"/>
          <w:sz w:val="20"/>
          <w:szCs w:val="20"/>
          <w:highlight w:val="white"/>
        </w:rPr>
      </w:pPr>
      <w:r w:rsidDel="00000000" w:rsidR="00000000" w:rsidRPr="00000000">
        <w:rPr>
          <w:rtl w:val="0"/>
        </w:rPr>
      </w:r>
    </w:p>
    <w:p w:rsidR="00000000" w:rsidDel="00000000" w:rsidP="00000000" w:rsidRDefault="00000000" w:rsidRPr="00000000" w14:paraId="0000004A">
      <w:pPr>
        <w:numPr>
          <w:ilvl w:val="0"/>
          <w:numId w:val="8"/>
        </w:numPr>
        <w:shd w:fill="auto" w:val="clear"/>
        <w:ind w:left="284" w:hanging="284"/>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La MANDANTE asumirá exclusivamente el coste de las reparaciones que sean necesarias para mantener la vivienda en idénticas condiciones de habitabilidad y equipamiento durante el transcurso del arrendamiento. </w:t>
      </w:r>
      <w:r w:rsidDel="00000000" w:rsidR="00000000" w:rsidRPr="00000000">
        <w:rPr>
          <w:rFonts w:ascii="Century Gothic" w:cs="Century Gothic" w:eastAsia="Century Gothic" w:hAnsi="Century Gothic"/>
          <w:b w:val="1"/>
          <w:sz w:val="18"/>
          <w:szCs w:val="18"/>
          <w:rtl w:val="0"/>
        </w:rPr>
        <w:t>Exclusivo modalidad PREMIUM: la MEDIADORA presentará hasta un máximo de DOS presupuestos de reparación</w:t>
      </w:r>
      <w:r w:rsidDel="00000000" w:rsidR="00000000" w:rsidRPr="00000000">
        <w:rPr>
          <w:rFonts w:ascii="Century Gothic" w:cs="Century Gothic" w:eastAsia="Century Gothic" w:hAnsi="Century Gothic"/>
          <w:sz w:val="18"/>
          <w:szCs w:val="18"/>
          <w:rtl w:val="0"/>
        </w:rPr>
        <w:t xml:space="preserve"> de distintos profesionales, siempre que la realización de los mismos no tenga coste o bien éste sea asumido por la MANDANTE.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08" w:right="0" w:firstLine="0"/>
        <w:jc w:val="lef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C">
      <w:pPr>
        <w:numPr>
          <w:ilvl w:val="0"/>
          <w:numId w:val="8"/>
        </w:numPr>
        <w:shd w:fill="auto" w:val="clear"/>
        <w:ind w:left="284" w:hanging="284"/>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La MANDANTE deberá realizar</w:t>
      </w:r>
      <w:r w:rsidDel="00000000" w:rsidR="00000000" w:rsidRPr="00000000">
        <w:rPr>
          <w:rFonts w:ascii="Century Gothic" w:cs="Century Gothic" w:eastAsia="Century Gothic" w:hAnsi="Century Gothic"/>
          <w:sz w:val="18"/>
          <w:szCs w:val="18"/>
          <w:rtl w:val="0"/>
        </w:rPr>
        <w:t xml:space="preserve"> </w:t>
      </w:r>
      <w:r w:rsidDel="00000000" w:rsidR="00000000" w:rsidRPr="00000000">
        <w:rPr>
          <w:rFonts w:ascii="Century Gothic" w:cs="Century Gothic" w:eastAsia="Century Gothic" w:hAnsi="Century Gothic"/>
          <w:b w:val="1"/>
          <w:sz w:val="18"/>
          <w:szCs w:val="18"/>
          <w:rtl w:val="0"/>
        </w:rPr>
        <w:t xml:space="preserve">inventario de mobiliario y enseres</w:t>
      </w:r>
      <w:r w:rsidDel="00000000" w:rsidR="00000000" w:rsidRPr="00000000">
        <w:rPr>
          <w:rFonts w:ascii="Century Gothic" w:cs="Century Gothic" w:eastAsia="Century Gothic" w:hAnsi="Century Gothic"/>
          <w:sz w:val="18"/>
          <w:szCs w:val="18"/>
          <w:rtl w:val="0"/>
        </w:rPr>
        <w:t xml:space="preserve"> de la vivienda si los hubiera, así como fotografías del estado de la misma, que se deberá incorporarse al contrato de alquiler, a través de la MEDIADORA. También podrá delegar esta labor en la MEDIADORA, aceptando su criterio de detalle. El inventario y las fotografías serán entregados al inquilino y servirán de referencia en la finalización del arrendamiento. La </w:t>
      </w:r>
      <w:r w:rsidDel="00000000" w:rsidR="00000000" w:rsidRPr="00000000">
        <w:rPr>
          <w:rFonts w:ascii="Century Gothic" w:cs="Century Gothic" w:eastAsia="Century Gothic" w:hAnsi="Century Gothic"/>
          <w:b w:val="1"/>
          <w:sz w:val="18"/>
          <w:szCs w:val="18"/>
          <w:rtl w:val="0"/>
        </w:rPr>
        <w:t xml:space="preserve">finalización del arrendamiento,</w:t>
      </w:r>
      <w:r w:rsidDel="00000000" w:rsidR="00000000" w:rsidRPr="00000000">
        <w:rPr>
          <w:rFonts w:ascii="Century Gothic" w:cs="Century Gothic" w:eastAsia="Century Gothic" w:hAnsi="Century Gothic"/>
          <w:sz w:val="18"/>
          <w:szCs w:val="18"/>
          <w:rtl w:val="0"/>
        </w:rPr>
        <w:t xml:space="preserve"> así como la devolución de las cantidades que procedan y la entrega de llaves y posesión de la vivienda deben ser acordadas por MEDIADORA e INQUILINO directamente, siéndole  comunicado siempre a la MANDANTE y con el visto bueno de ésta.</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08" w:right="0" w:firstLine="0"/>
        <w:jc w:val="lef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E">
      <w:pPr>
        <w:numPr>
          <w:ilvl w:val="0"/>
          <w:numId w:val="8"/>
        </w:numPr>
        <w:shd w:fill="auto" w:val="clear"/>
        <w:spacing w:line="276" w:lineRule="auto"/>
        <w:ind w:left="284" w:hanging="426"/>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0"/>
          <w:sz w:val="18"/>
          <w:szCs w:val="18"/>
          <w:rtl w:val="0"/>
        </w:rPr>
        <w:t xml:space="preserve">Por la prestación de sus servicios, la MEDIADORA devengará de la MANDANTE los honorarios correspondientes a la modalidad marcada por la MANDANTE en la tabla anterior: </w:t>
      </w:r>
      <w:r w:rsidDel="00000000" w:rsidR="00000000" w:rsidRPr="00000000">
        <w:rPr>
          <w:rFonts w:ascii="Century Gothic" w:cs="Century Gothic" w:eastAsia="Century Gothic" w:hAnsi="Century Gothic"/>
          <w:b w:val="1"/>
          <w:sz w:val="18"/>
          <w:szCs w:val="18"/>
          <w:rtl w:val="0"/>
        </w:rPr>
      </w:r>
      <w:r w:rsidDel="00000000" w:rsidR="00000000" w:rsidRPr="00000000">
        <w:rPr>
          <w:rFonts w:ascii="Century Gothic" w:cs="Century Gothic" w:eastAsia="Century Gothic" w:hAnsi="Century Gothic"/>
          <w:sz w:val="18"/>
          <w:szCs w:val="18"/>
          <w:rtl w:val="0"/>
        </w:rPr>
      </w:r>
      <w:r>
        <w:rPr>
          <w:rFonts w:ascii="Century Gothic" w:hAnsi="Century Gothic"/>
          <w:b/>
          <w:sz w:val="18"/>
        </w:rPr>
        <w:t>ALQUILER PLUS</w:t>
      </w:r>
      <w:r>
        <w:rPr>
          <w:rFonts w:ascii="Century Gothic" w:hAnsi="Century Gothic"/>
          <w:b w:val="0"/>
          <w:sz w:val="18"/>
        </w:rPr>
        <w:t xml:space="preserve">: una mensualidad de renta más IVA, a la firma del contrato. </w:t>
      </w:r>
      <w:r>
        <w:rPr>
          <w:rFonts w:ascii="Century Gothic" w:hAnsi="Century Gothic"/>
          <w:b/>
          <w:sz w:val="18"/>
        </w:rPr>
        <w:t>ALQUILER PREMIUM</w:t>
      </w:r>
      <w:r>
        <w:rPr>
          <w:rFonts w:ascii="Century Gothic" w:hAnsi="Century Gothic"/>
          <w:b w:val="0"/>
          <w:sz w:val="18"/>
        </w:rPr>
        <w:t xml:space="preserve">: una mensualidad de renta más IVA a la firma, más una cuota mensual del 5% de la renta (mínimo 40 €) más IVA mientras esté vigente el arrendamiento (primer mes sin cargo), con un descuento del 20% sobre dicha cuota mensual si la MANDANTE dispone de una cartera superior a TRES (3) inmuebles en gestión con la MEDIADORA. </w:t>
      </w:r>
      <w:r>
        <w:rPr>
          <w:rFonts w:ascii="Century Gothic" w:hAnsi="Century Gothic"/>
          <w:b w:val="0"/>
          <w:sz w:val="18"/>
        </w:rPr>
        <w:t>En ambos casos se emitirán las facturas correspondientes. El encargo de gestión permanece vigente con la misma duración que el arrendamiento.</w:t>
      </w:r>
    </w:p>
    <w:p w:rsidR="00000000" w:rsidDel="00000000" w:rsidP="00000000" w:rsidRDefault="00000000" w:rsidRPr="00000000" w14:paraId="0000004F">
      <w:pPr>
        <w:shd w:fill="auto" w:val="clear"/>
        <w:ind w:left="284"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50">
      <w:pPr>
        <w:numPr>
          <w:ilvl w:val="0"/>
          <w:numId w:val="8"/>
        </w:numPr>
        <w:shd w:fill="auto" w:val="clear"/>
        <w:ind w:left="284" w:hanging="426"/>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En caso de no conseguir un arrendatario de acuerdo a las condiciones descritas en la estipulación 4., al finalizar el período indicado en la estipulación 1., el presente encargo se extinguirá sin que la MEDIADORA pueda pedir ni reclamar cantidad alguna por su gestión. </w:t>
      </w:r>
    </w:p>
    <w:p w:rsidR="00000000" w:rsidDel="00000000" w:rsidP="00000000" w:rsidRDefault="00000000" w:rsidRPr="00000000" w14:paraId="00000051">
      <w:pPr>
        <w:ind w:left="284" w:firstLine="0"/>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52">
      <w:pPr>
        <w:jc w:val="both"/>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53">
      <w:pPr>
        <w:jc w:val="both"/>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54">
      <w:pPr>
        <w:jc w:val="both"/>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55">
      <w:pPr>
        <w:jc w:val="both"/>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56">
      <w:pPr>
        <w:jc w:val="both"/>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57">
      <w:pPr>
        <w:jc w:val="both"/>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58">
      <w:pPr>
        <w:jc w:val="both"/>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59">
      <w:pPr>
        <w:jc w:val="both"/>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5A">
      <w:pPr>
        <w:jc w:val="both"/>
        <w:rPr>
          <w:rFonts w:ascii="Century Gothic" w:cs="Century Gothic" w:eastAsia="Century Gothic" w:hAnsi="Century Gothic"/>
          <w:b w:val="1"/>
          <w:sz w:val="16"/>
          <w:szCs w:val="16"/>
        </w:rPr>
      </w:pPr>
      <w:r w:rsidDel="00000000" w:rsidR="00000000" w:rsidRPr="00000000">
        <w:rPr>
          <w:rFonts w:ascii="Century Gothic" w:cs="Century Gothic" w:eastAsia="Century Gothic" w:hAnsi="Century Gothic"/>
          <w:b w:val="1"/>
          <w:sz w:val="16"/>
          <w:szCs w:val="16"/>
          <w:rtl w:val="0"/>
        </w:rPr>
        <w:t xml:space="preserve">DOCUMENTACIÓN A FACILITAR POR LA PARTE MANDANTE:</w:t>
      </w:r>
    </w:p>
    <w:p w:rsidR="00000000" w:rsidDel="00000000" w:rsidP="00000000" w:rsidRDefault="00000000" w:rsidRPr="00000000" w14:paraId="0000005B">
      <w:pPr>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5C">
      <w:pPr>
        <w:numPr>
          <w:ilvl w:val="0"/>
          <w:numId w:val="1"/>
        </w:numPr>
        <w:shd w:fill="auto" w:val="clear"/>
        <w:ind w:left="720" w:hanging="360"/>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Copia de documentación actualizada que acredite la titularidad de la vivienda, mínimo </w:t>
      </w:r>
      <w:r w:rsidDel="00000000" w:rsidR="00000000" w:rsidRPr="00000000">
        <w:rPr>
          <w:rFonts w:ascii="Century Gothic" w:cs="Century Gothic" w:eastAsia="Century Gothic" w:hAnsi="Century Gothic"/>
          <w:b w:val="1"/>
          <w:sz w:val="16"/>
          <w:szCs w:val="16"/>
          <w:rtl w:val="0"/>
        </w:rPr>
        <w:t xml:space="preserve">último recibo del IBI del año en curso</w:t>
      </w:r>
      <w:r w:rsidDel="00000000" w:rsidR="00000000" w:rsidRPr="00000000">
        <w:rPr>
          <w:rFonts w:ascii="Century Gothic" w:cs="Century Gothic" w:eastAsia="Century Gothic" w:hAnsi="Century Gothic"/>
          <w:sz w:val="16"/>
          <w:szCs w:val="16"/>
          <w:rtl w:val="0"/>
        </w:rPr>
        <w:t xml:space="preserve"> donde aparezca el nombre del MANDANTE.</w:t>
      </w:r>
    </w:p>
    <w:p w:rsidR="00000000" w:rsidDel="00000000" w:rsidP="00000000" w:rsidRDefault="00000000" w:rsidRPr="00000000" w14:paraId="0000005D">
      <w:pPr>
        <w:numPr>
          <w:ilvl w:val="0"/>
          <w:numId w:val="1"/>
        </w:numPr>
        <w:shd w:fill="auto" w:val="clear"/>
        <w:ind w:left="720" w:hanging="360"/>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Copia de </w:t>
      </w:r>
      <w:r w:rsidDel="00000000" w:rsidR="00000000" w:rsidRPr="00000000">
        <w:rPr>
          <w:rFonts w:ascii="Century Gothic" w:cs="Century Gothic" w:eastAsia="Century Gothic" w:hAnsi="Century Gothic"/>
          <w:b w:val="1"/>
          <w:sz w:val="16"/>
          <w:szCs w:val="16"/>
          <w:rtl w:val="0"/>
        </w:rPr>
        <w:t xml:space="preserve">Documento Nacional de Identidad</w:t>
      </w:r>
      <w:r w:rsidDel="00000000" w:rsidR="00000000" w:rsidRPr="00000000">
        <w:rPr>
          <w:rFonts w:ascii="Century Gothic" w:cs="Century Gothic" w:eastAsia="Century Gothic" w:hAnsi="Century Gothic"/>
          <w:sz w:val="16"/>
          <w:szCs w:val="16"/>
          <w:rtl w:val="0"/>
        </w:rPr>
        <w:t xml:space="preserve"> del MANDANTE.</w:t>
      </w:r>
    </w:p>
    <w:p w:rsidR="00000000" w:rsidDel="00000000" w:rsidP="00000000" w:rsidRDefault="00000000" w:rsidRPr="00000000" w14:paraId="0000005E">
      <w:pPr>
        <w:ind w:left="720" w:firstLine="0"/>
        <w:jc w:val="both"/>
        <w:rPr>
          <w:rFonts w:ascii="Century Gothic" w:cs="Century Gothic" w:eastAsia="Century Gothic" w:hAnsi="Century Gothic"/>
          <w:sz w:val="16"/>
          <w:szCs w:val="16"/>
        </w:rPr>
      </w:pPr>
      <w:r w:rsidDel="00000000" w:rsidR="00000000" w:rsidRPr="00000000">
        <w:rPr>
          <w:rtl w:val="0"/>
        </w:rPr>
      </w:r>
    </w:p>
    <w:tbl>
      <w:tblPr>
        <w:tblStyle w:val="Table1"/>
        <w:tblW w:w="890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4"/>
        <w:gridCol w:w="5662"/>
        <w:tblGridChange w:id="0">
          <w:tblGrid>
            <w:gridCol w:w="3244"/>
            <w:gridCol w:w="5662"/>
          </w:tblGrid>
        </w:tblGridChange>
      </w:tblGrid>
      <w:tr>
        <w:trPr>
          <w:cantSplit w:val="0"/>
          <w:tblHeader w:val="0"/>
        </w:trPr>
        <w:tc>
          <w:tcPr>
            <w:vAlign w:val="center"/>
          </w:tcPr>
          <w:p w:rsidR="00000000" w:rsidDel="00000000" w:rsidP="00000000" w:rsidRDefault="00000000" w:rsidRPr="00000000" w14:paraId="0000005F">
            <w:pPr>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Número de </w:t>
            </w:r>
            <w:r w:rsidDel="00000000" w:rsidR="00000000" w:rsidRPr="00000000">
              <w:rPr>
                <w:rFonts w:ascii="Century Gothic" w:cs="Century Gothic" w:eastAsia="Century Gothic" w:hAnsi="Century Gothic"/>
                <w:b w:val="1"/>
                <w:sz w:val="16"/>
                <w:szCs w:val="16"/>
                <w:rtl w:val="0"/>
              </w:rPr>
              <w:t xml:space="preserve">cuenta bancaria, IBAN</w:t>
            </w:r>
            <w:r w:rsidDel="00000000" w:rsidR="00000000" w:rsidRPr="00000000">
              <w:rPr>
                <w:rFonts w:ascii="Century Gothic" w:cs="Century Gothic" w:eastAsia="Century Gothic" w:hAnsi="Century Gothic"/>
                <w:sz w:val="16"/>
                <w:szCs w:val="16"/>
                <w:rtl w:val="0"/>
              </w:rPr>
              <w:t xml:space="preserve">, para el abono de la renta mensual.</w:t>
            </w:r>
          </w:p>
        </w:tc>
        <w:tc>
          <w:tcPr/>
          <w:p w:rsidR="00000000" w:rsidDel="00000000" w:rsidP="00000000" w:rsidRDefault="00000000" w:rsidRPr="00000000" w14:paraId="00000060">
            <w:pPr>
              <w:jc w:val="both"/>
              <w:rPr>
                <w:rFonts w:ascii="Century Gothic" w:cs="Century Gothic" w:eastAsia="Century Gothic" w:hAnsi="Century Gothic"/>
                <w:sz w:val="16"/>
                <w:szCs w:val="16"/>
              </w:rPr>
            </w:pPr>
            <w:r w:rsidDel="00000000" w:rsidR="00000000" w:rsidRPr="00000000">
              <w:rPr>
                <w:rtl w:val="0"/>
              </w:rPr>
            </w:r>
          </w:p>
        </w:tc>
      </w:tr>
      <w:tr>
        <w:trPr>
          <w:cantSplit w:val="0"/>
          <w:trHeight w:val="422" w:hRule="atLeast"/>
          <w:tblHeader w:val="0"/>
        </w:trPr>
        <w:tc>
          <w:tcPr>
            <w:vAlign w:val="center"/>
          </w:tcPr>
          <w:p w:rsidR="00000000" w:rsidDel="00000000" w:rsidP="00000000" w:rsidRDefault="00000000" w:rsidRPr="00000000" w14:paraId="00000061">
            <w:pPr>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Nombre y Tlf del </w:t>
            </w:r>
            <w:r w:rsidDel="00000000" w:rsidR="00000000" w:rsidRPr="00000000">
              <w:rPr>
                <w:rFonts w:ascii="Century Gothic" w:cs="Century Gothic" w:eastAsia="Century Gothic" w:hAnsi="Century Gothic"/>
                <w:b w:val="1"/>
                <w:sz w:val="16"/>
                <w:szCs w:val="16"/>
                <w:rtl w:val="0"/>
              </w:rPr>
              <w:t xml:space="preserve">Administrador</w:t>
            </w:r>
            <w:r w:rsidDel="00000000" w:rsidR="00000000" w:rsidRPr="00000000">
              <w:rPr>
                <w:rFonts w:ascii="Century Gothic" w:cs="Century Gothic" w:eastAsia="Century Gothic" w:hAnsi="Century Gothic"/>
                <w:sz w:val="16"/>
                <w:szCs w:val="16"/>
                <w:rtl w:val="0"/>
              </w:rPr>
              <w:t xml:space="preserve"> finca</w:t>
            </w:r>
          </w:p>
        </w:tc>
        <w:tc>
          <w:tcPr/>
          <w:p w:rsidR="00000000" w:rsidDel="00000000" w:rsidP="00000000" w:rsidRDefault="00000000" w:rsidRPr="00000000" w14:paraId="00000062">
            <w:pPr>
              <w:jc w:val="both"/>
              <w:rPr>
                <w:rFonts w:ascii="Century Gothic" w:cs="Century Gothic" w:eastAsia="Century Gothic" w:hAnsi="Century Gothic"/>
                <w:sz w:val="16"/>
                <w:szCs w:val="16"/>
              </w:rPr>
            </w:pPr>
            <w:r w:rsidDel="00000000" w:rsidR="00000000" w:rsidRPr="00000000">
              <w:rPr>
                <w:rtl w:val="0"/>
              </w:rPr>
            </w:r>
          </w:p>
        </w:tc>
      </w:tr>
      <w:tr>
        <w:trPr>
          <w:cantSplit w:val="0"/>
          <w:trHeight w:val="429" w:hRule="atLeast"/>
          <w:tblHeader w:val="0"/>
        </w:trPr>
        <w:tc>
          <w:tcPr>
            <w:vAlign w:val="center"/>
          </w:tcPr>
          <w:p w:rsidR="00000000" w:rsidDel="00000000" w:rsidP="00000000" w:rsidRDefault="00000000" w:rsidRPr="00000000" w14:paraId="00000063">
            <w:pPr>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Nombre y Tlf del </w:t>
            </w:r>
            <w:r w:rsidDel="00000000" w:rsidR="00000000" w:rsidRPr="00000000">
              <w:rPr>
                <w:rFonts w:ascii="Century Gothic" w:cs="Century Gothic" w:eastAsia="Century Gothic" w:hAnsi="Century Gothic"/>
                <w:b w:val="1"/>
                <w:sz w:val="16"/>
                <w:szCs w:val="16"/>
                <w:rtl w:val="0"/>
              </w:rPr>
              <w:t xml:space="preserve">Presidente </w:t>
            </w:r>
            <w:r w:rsidDel="00000000" w:rsidR="00000000" w:rsidRPr="00000000">
              <w:rPr>
                <w:rFonts w:ascii="Century Gothic" w:cs="Century Gothic" w:eastAsia="Century Gothic" w:hAnsi="Century Gothic"/>
                <w:sz w:val="16"/>
                <w:szCs w:val="16"/>
                <w:rtl w:val="0"/>
              </w:rPr>
              <w:t xml:space="preserve">Comunidad</w:t>
            </w:r>
          </w:p>
        </w:tc>
        <w:tc>
          <w:tcPr/>
          <w:p w:rsidR="00000000" w:rsidDel="00000000" w:rsidP="00000000" w:rsidRDefault="00000000" w:rsidRPr="00000000" w14:paraId="00000064">
            <w:pPr>
              <w:jc w:val="both"/>
              <w:rPr>
                <w:rFonts w:ascii="Century Gothic" w:cs="Century Gothic" w:eastAsia="Century Gothic" w:hAnsi="Century Gothic"/>
                <w:sz w:val="16"/>
                <w:szCs w:val="16"/>
              </w:rPr>
            </w:pPr>
            <w:r w:rsidDel="00000000" w:rsidR="00000000" w:rsidRPr="00000000">
              <w:rPr>
                <w:rtl w:val="0"/>
              </w:rPr>
            </w:r>
          </w:p>
        </w:tc>
      </w:tr>
      <w:tr>
        <w:trPr>
          <w:cantSplit w:val="0"/>
          <w:trHeight w:val="407" w:hRule="atLeast"/>
          <w:tblHeader w:val="0"/>
        </w:trPr>
        <w:tc>
          <w:tcPr>
            <w:vMerge w:val="restart"/>
            <w:vAlign w:val="center"/>
          </w:tcPr>
          <w:p w:rsidR="00000000" w:rsidDel="00000000" w:rsidP="00000000" w:rsidRDefault="00000000" w:rsidRPr="00000000" w14:paraId="00000065">
            <w:pPr>
              <w:jc w:val="center"/>
              <w:rPr>
                <w:rFonts w:ascii="Century Gothic" w:cs="Century Gothic" w:eastAsia="Century Gothic" w:hAnsi="Century Gothic"/>
                <w:b w:val="1"/>
                <w:sz w:val="16"/>
                <w:szCs w:val="16"/>
              </w:rPr>
            </w:pPr>
            <w:r w:rsidDel="00000000" w:rsidR="00000000" w:rsidRPr="00000000">
              <w:rPr>
                <w:rFonts w:ascii="Century Gothic" w:cs="Century Gothic" w:eastAsia="Century Gothic" w:hAnsi="Century Gothic"/>
                <w:b w:val="1"/>
                <w:sz w:val="18"/>
                <w:szCs w:val="18"/>
                <w:rtl w:val="0"/>
              </w:rPr>
              <w:t xml:space="preserve">SEGURO DEL HOGAR </w:t>
            </w:r>
            <w:r w:rsidDel="00000000" w:rsidR="00000000" w:rsidRPr="00000000">
              <w:rPr>
                <w:rFonts w:ascii="Century Gothic" w:cs="Century Gothic" w:eastAsia="Century Gothic" w:hAnsi="Century Gothic"/>
                <w:sz w:val="18"/>
                <w:szCs w:val="18"/>
                <w:rtl w:val="0"/>
              </w:rPr>
              <w:t xml:space="preserve">(Recibo bancario de pago)</w:t>
            </w:r>
            <w:r w:rsidDel="00000000" w:rsidR="00000000" w:rsidRPr="00000000">
              <w:rPr>
                <w:rtl w:val="0"/>
              </w:rPr>
            </w:r>
          </w:p>
        </w:tc>
        <w:tc>
          <w:tcPr>
            <w:vAlign w:val="center"/>
          </w:tcPr>
          <w:p w:rsidR="00000000" w:rsidDel="00000000" w:rsidP="00000000" w:rsidRDefault="00000000" w:rsidRPr="00000000" w14:paraId="00000066">
            <w:pPr>
              <w:rPr>
                <w:rFonts w:ascii="Century Gothic" w:cs="Century Gothic" w:eastAsia="Century Gothic" w:hAnsi="Century Gothic"/>
                <w:sz w:val="14"/>
                <w:szCs w:val="14"/>
              </w:rPr>
            </w:pPr>
            <w:r w:rsidDel="00000000" w:rsidR="00000000" w:rsidRPr="00000000">
              <w:rPr>
                <w:rFonts w:ascii="Century Gothic" w:cs="Century Gothic" w:eastAsia="Century Gothic" w:hAnsi="Century Gothic"/>
                <w:sz w:val="14"/>
                <w:szCs w:val="14"/>
                <w:rtl w:val="0"/>
              </w:rPr>
              <w:t xml:space="preserve">Nº PÓLIZA / COMPAÑÍA:       </w:t>
            </w:r>
          </w:p>
        </w:tc>
      </w:tr>
      <w:tr>
        <w:trPr>
          <w:cantSplit w:val="0"/>
          <w:trHeight w:val="413" w:hRule="atLeast"/>
          <w:tblHeader w:val="0"/>
        </w:trPr>
        <w:tc>
          <w:tcPr>
            <w:vMerge w:val="continue"/>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14"/>
                <w:szCs w:val="14"/>
              </w:rPr>
            </w:pPr>
            <w:r w:rsidDel="00000000" w:rsidR="00000000" w:rsidRPr="00000000">
              <w:rPr>
                <w:rtl w:val="0"/>
              </w:rPr>
            </w:r>
          </w:p>
        </w:tc>
        <w:tc>
          <w:tcPr>
            <w:vAlign w:val="center"/>
          </w:tcPr>
          <w:p w:rsidR="00000000" w:rsidDel="00000000" w:rsidP="00000000" w:rsidRDefault="00000000" w:rsidRPr="00000000" w14:paraId="00000068">
            <w:pPr>
              <w:rPr>
                <w:rFonts w:ascii="Century Gothic" w:cs="Century Gothic" w:eastAsia="Century Gothic" w:hAnsi="Century Gothic"/>
                <w:sz w:val="14"/>
                <w:szCs w:val="14"/>
              </w:rPr>
            </w:pPr>
            <w:r w:rsidDel="00000000" w:rsidR="00000000" w:rsidRPr="00000000">
              <w:rPr>
                <w:rFonts w:ascii="Century Gothic" w:cs="Century Gothic" w:eastAsia="Century Gothic" w:hAnsi="Century Gothic"/>
                <w:sz w:val="14"/>
                <w:szCs w:val="14"/>
                <w:rtl w:val="0"/>
              </w:rPr>
              <w:t xml:space="preserve">TLF CONTACTO:</w:t>
            </w:r>
          </w:p>
        </w:tc>
      </w:tr>
      <w:tr>
        <w:trPr>
          <w:cantSplit w:val="0"/>
          <w:trHeight w:val="418" w:hRule="atLeast"/>
          <w:tblHeader w:val="0"/>
        </w:trPr>
        <w:tc>
          <w:tcPr>
            <w:vMerge w:val="continue"/>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14"/>
                <w:szCs w:val="14"/>
              </w:rPr>
            </w:pPr>
            <w:r w:rsidDel="00000000" w:rsidR="00000000" w:rsidRPr="00000000">
              <w:rPr>
                <w:rtl w:val="0"/>
              </w:rPr>
            </w:r>
          </w:p>
        </w:tc>
        <w:tc>
          <w:tcPr>
            <w:vAlign w:val="center"/>
          </w:tcPr>
          <w:p w:rsidR="00000000" w:rsidDel="00000000" w:rsidP="00000000" w:rsidRDefault="00000000" w:rsidRPr="00000000" w14:paraId="0000006A">
            <w:pPr>
              <w:rPr>
                <w:rFonts w:ascii="Century Gothic" w:cs="Century Gothic" w:eastAsia="Century Gothic" w:hAnsi="Century Gothic"/>
                <w:sz w:val="14"/>
                <w:szCs w:val="14"/>
              </w:rPr>
            </w:pPr>
            <w:r w:rsidDel="00000000" w:rsidR="00000000" w:rsidRPr="00000000">
              <w:rPr>
                <w:rFonts w:ascii="Century Gothic" w:cs="Century Gothic" w:eastAsia="Century Gothic" w:hAnsi="Century Gothic"/>
                <w:sz w:val="14"/>
                <w:szCs w:val="14"/>
                <w:rtl w:val="0"/>
              </w:rPr>
              <w:t xml:space="preserve">VENCIMIENTO PRÓXIMO:  </w:t>
            </w:r>
          </w:p>
        </w:tc>
      </w:tr>
      <w:tr>
        <w:trPr>
          <w:cantSplit w:val="0"/>
          <w:trHeight w:val="347" w:hRule="atLeast"/>
          <w:tblHeader w:val="0"/>
        </w:trPr>
        <w:tc>
          <w:tcPr>
            <w:vMerge w:val="continue"/>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14"/>
                <w:szCs w:val="14"/>
              </w:rPr>
            </w:pPr>
            <w:r w:rsidDel="00000000" w:rsidR="00000000" w:rsidRPr="00000000">
              <w:rPr>
                <w:rtl w:val="0"/>
              </w:rPr>
            </w:r>
          </w:p>
        </w:tc>
        <w:tc>
          <w:tcPr>
            <w:vAlign w:val="center"/>
          </w:tcPr>
          <w:p w:rsidR="00000000" w:rsidDel="00000000" w:rsidP="00000000" w:rsidRDefault="00000000" w:rsidRPr="00000000" w14:paraId="0000006C">
            <w:pPr>
              <w:rPr>
                <w:rFonts w:ascii="Century Gothic" w:cs="Century Gothic" w:eastAsia="Century Gothic" w:hAnsi="Century Gothic"/>
                <w:sz w:val="14"/>
                <w:szCs w:val="14"/>
              </w:rPr>
            </w:pPr>
            <w:r w:rsidDel="00000000" w:rsidR="00000000" w:rsidRPr="00000000">
              <w:rPr>
                <w:rFonts w:ascii="Century Gothic" w:cs="Century Gothic" w:eastAsia="Century Gothic" w:hAnsi="Century Gothic"/>
                <w:sz w:val="14"/>
                <w:szCs w:val="14"/>
                <w:rtl w:val="0"/>
              </w:rPr>
              <w:t xml:space="preserve">TITULAR:</w:t>
            </w:r>
          </w:p>
        </w:tc>
      </w:tr>
      <w:tr>
        <w:trPr>
          <w:cantSplit w:val="0"/>
          <w:trHeight w:val="429" w:hRule="atLeast"/>
          <w:tblHeader w:val="0"/>
        </w:trPr>
        <w:tc>
          <w:tcPr>
            <w:vMerge w:val="restart"/>
            <w:vAlign w:val="center"/>
          </w:tcPr>
          <w:p w:rsidR="00000000" w:rsidDel="00000000" w:rsidP="00000000" w:rsidRDefault="00000000" w:rsidRPr="00000000" w14:paraId="0000006D">
            <w:pPr>
              <w:jc w:val="center"/>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MANTENIMENTO CALDERA</w:t>
            </w:r>
          </w:p>
        </w:tc>
        <w:tc>
          <w:tcPr>
            <w:vAlign w:val="center"/>
          </w:tcPr>
          <w:p w:rsidR="00000000" w:rsidDel="00000000" w:rsidP="00000000" w:rsidRDefault="00000000" w:rsidRPr="00000000" w14:paraId="0000006E">
            <w:pPr>
              <w:rPr>
                <w:rFonts w:ascii="Century Gothic" w:cs="Century Gothic" w:eastAsia="Century Gothic" w:hAnsi="Century Gothic"/>
                <w:sz w:val="14"/>
                <w:szCs w:val="14"/>
              </w:rPr>
            </w:pPr>
            <w:r w:rsidDel="00000000" w:rsidR="00000000" w:rsidRPr="00000000">
              <w:rPr>
                <w:rFonts w:ascii="Century Gothic" w:cs="Century Gothic" w:eastAsia="Century Gothic" w:hAnsi="Century Gothic"/>
                <w:sz w:val="14"/>
                <w:szCs w:val="14"/>
                <w:rtl w:val="0"/>
              </w:rPr>
              <w:t xml:space="preserve">Nº PÓLIZA / EMPRESA:</w:t>
            </w:r>
          </w:p>
        </w:tc>
      </w:tr>
      <w:tr>
        <w:trPr>
          <w:cantSplit w:val="0"/>
          <w:trHeight w:val="407" w:hRule="atLeast"/>
          <w:tblHeader w:val="0"/>
        </w:trPr>
        <w:tc>
          <w:tcPr>
            <w:vMerge w:val="continue"/>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14"/>
                <w:szCs w:val="14"/>
              </w:rPr>
            </w:pPr>
            <w:r w:rsidDel="00000000" w:rsidR="00000000" w:rsidRPr="00000000">
              <w:rPr>
                <w:rtl w:val="0"/>
              </w:rPr>
            </w:r>
          </w:p>
        </w:tc>
        <w:tc>
          <w:tcPr>
            <w:vAlign w:val="center"/>
          </w:tcPr>
          <w:p w:rsidR="00000000" w:rsidDel="00000000" w:rsidP="00000000" w:rsidRDefault="00000000" w:rsidRPr="00000000" w14:paraId="00000070">
            <w:pPr>
              <w:rPr>
                <w:rFonts w:ascii="Century Gothic" w:cs="Century Gothic" w:eastAsia="Century Gothic" w:hAnsi="Century Gothic"/>
                <w:sz w:val="14"/>
                <w:szCs w:val="14"/>
              </w:rPr>
            </w:pPr>
            <w:r w:rsidDel="00000000" w:rsidR="00000000" w:rsidRPr="00000000">
              <w:rPr>
                <w:rFonts w:ascii="Century Gothic" w:cs="Century Gothic" w:eastAsia="Century Gothic" w:hAnsi="Century Gothic"/>
                <w:sz w:val="14"/>
                <w:szCs w:val="14"/>
                <w:rtl w:val="0"/>
              </w:rPr>
              <w:t xml:space="preserve">TLF CONTACTO:</w:t>
            </w:r>
          </w:p>
        </w:tc>
      </w:tr>
      <w:tr>
        <w:trPr>
          <w:cantSplit w:val="0"/>
          <w:trHeight w:val="401" w:hRule="atLeast"/>
          <w:tblHeader w:val="0"/>
        </w:trPr>
        <w:tc>
          <w:tcPr>
            <w:vMerge w:val="continue"/>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14"/>
                <w:szCs w:val="14"/>
              </w:rPr>
            </w:pPr>
            <w:r w:rsidDel="00000000" w:rsidR="00000000" w:rsidRPr="00000000">
              <w:rPr>
                <w:rtl w:val="0"/>
              </w:rPr>
            </w:r>
          </w:p>
        </w:tc>
        <w:tc>
          <w:tcPr>
            <w:vAlign w:val="center"/>
          </w:tcPr>
          <w:p w:rsidR="00000000" w:rsidDel="00000000" w:rsidP="00000000" w:rsidRDefault="00000000" w:rsidRPr="00000000" w14:paraId="00000072">
            <w:pPr>
              <w:rPr>
                <w:rFonts w:ascii="Century Gothic" w:cs="Century Gothic" w:eastAsia="Century Gothic" w:hAnsi="Century Gothic"/>
                <w:sz w:val="14"/>
                <w:szCs w:val="14"/>
              </w:rPr>
            </w:pPr>
            <w:r w:rsidDel="00000000" w:rsidR="00000000" w:rsidRPr="00000000">
              <w:rPr>
                <w:rFonts w:ascii="Century Gothic" w:cs="Century Gothic" w:eastAsia="Century Gothic" w:hAnsi="Century Gothic"/>
                <w:sz w:val="14"/>
                <w:szCs w:val="14"/>
                <w:rtl w:val="0"/>
              </w:rPr>
              <w:t xml:space="preserve">TITULAR:</w:t>
            </w:r>
          </w:p>
        </w:tc>
      </w:tr>
      <w:tr>
        <w:trPr>
          <w:cantSplit w:val="0"/>
          <w:tblHeader w:val="0"/>
        </w:trPr>
        <w:tc>
          <w:tcPr>
            <w:vAlign w:val="center"/>
          </w:tcPr>
          <w:p w:rsidR="00000000" w:rsidDel="00000000" w:rsidP="00000000" w:rsidRDefault="00000000" w:rsidRPr="00000000" w14:paraId="00000073">
            <w:pPr>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Identificación de la empresa y del titular del contrato de suministro de </w:t>
            </w:r>
            <w:r w:rsidDel="00000000" w:rsidR="00000000" w:rsidRPr="00000000">
              <w:rPr>
                <w:rFonts w:ascii="Century Gothic" w:cs="Century Gothic" w:eastAsia="Century Gothic" w:hAnsi="Century Gothic"/>
                <w:b w:val="1"/>
                <w:sz w:val="16"/>
                <w:szCs w:val="16"/>
                <w:rtl w:val="0"/>
              </w:rPr>
              <w:t xml:space="preserve">AGUA</w:t>
            </w:r>
            <w:r w:rsidDel="00000000" w:rsidR="00000000" w:rsidRPr="00000000">
              <w:rPr>
                <w:rtl w:val="0"/>
              </w:rPr>
            </w:r>
          </w:p>
        </w:tc>
        <w:tc>
          <w:tcPr/>
          <w:p w:rsidR="00000000" w:rsidDel="00000000" w:rsidP="00000000" w:rsidRDefault="00000000" w:rsidRPr="00000000" w14:paraId="00000074">
            <w:pPr>
              <w:jc w:val="both"/>
              <w:rPr>
                <w:rFonts w:ascii="Century Gothic" w:cs="Century Gothic" w:eastAsia="Century Gothic" w:hAnsi="Century Gothic"/>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5">
            <w:pPr>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Identificación de la empresa y del titular del contrato de suministro de </w:t>
            </w:r>
            <w:r w:rsidDel="00000000" w:rsidR="00000000" w:rsidRPr="00000000">
              <w:rPr>
                <w:rFonts w:ascii="Century Gothic" w:cs="Century Gothic" w:eastAsia="Century Gothic" w:hAnsi="Century Gothic"/>
                <w:b w:val="1"/>
                <w:sz w:val="16"/>
                <w:szCs w:val="16"/>
                <w:rtl w:val="0"/>
              </w:rPr>
              <w:t xml:space="preserve">ELECTRICIDAD</w:t>
            </w:r>
            <w:r w:rsidDel="00000000" w:rsidR="00000000" w:rsidRPr="00000000">
              <w:rPr>
                <w:rtl w:val="0"/>
              </w:rPr>
            </w:r>
          </w:p>
        </w:tc>
        <w:tc>
          <w:tcPr/>
          <w:p w:rsidR="00000000" w:rsidDel="00000000" w:rsidP="00000000" w:rsidRDefault="00000000" w:rsidRPr="00000000" w14:paraId="00000076">
            <w:pPr>
              <w:jc w:val="both"/>
              <w:rPr>
                <w:rFonts w:ascii="Century Gothic" w:cs="Century Gothic" w:eastAsia="Century Gothic" w:hAnsi="Century Gothic"/>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7">
            <w:pPr>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Identificación de la empresa y del titular del contrato de suministro de </w:t>
            </w:r>
            <w:r w:rsidDel="00000000" w:rsidR="00000000" w:rsidRPr="00000000">
              <w:rPr>
                <w:rFonts w:ascii="Century Gothic" w:cs="Century Gothic" w:eastAsia="Century Gothic" w:hAnsi="Century Gothic"/>
                <w:b w:val="1"/>
                <w:sz w:val="16"/>
                <w:szCs w:val="16"/>
                <w:rtl w:val="0"/>
              </w:rPr>
              <w:t xml:space="preserve">GAS</w:t>
            </w:r>
            <w:r w:rsidDel="00000000" w:rsidR="00000000" w:rsidRPr="00000000">
              <w:rPr>
                <w:rtl w:val="0"/>
              </w:rPr>
            </w:r>
          </w:p>
        </w:tc>
        <w:tc>
          <w:tcPr/>
          <w:p w:rsidR="00000000" w:rsidDel="00000000" w:rsidP="00000000" w:rsidRDefault="00000000" w:rsidRPr="00000000" w14:paraId="00000078">
            <w:pPr>
              <w:jc w:val="both"/>
              <w:rPr>
                <w:rFonts w:ascii="Century Gothic" w:cs="Century Gothic" w:eastAsia="Century Gothic" w:hAnsi="Century Gothic"/>
                <w:sz w:val="16"/>
                <w:szCs w:val="16"/>
              </w:rPr>
            </w:pPr>
            <w:r w:rsidDel="00000000" w:rsidR="00000000" w:rsidRPr="00000000">
              <w:rPr>
                <w:rtl w:val="0"/>
              </w:rPr>
            </w:r>
          </w:p>
        </w:tc>
      </w:tr>
    </w:tbl>
    <w:p w:rsidR="00000000" w:rsidDel="00000000" w:rsidP="00000000" w:rsidRDefault="00000000" w:rsidRPr="00000000" w14:paraId="00000079">
      <w:pPr>
        <w:shd w:fill="auto" w:val="clear"/>
        <w:jc w:val="both"/>
        <w:rPr>
          <w:rFonts w:ascii="Century Gothic" w:cs="Century Gothic" w:eastAsia="Century Gothic" w:hAnsi="Century Gothic"/>
          <w:b w:val="1"/>
          <w:sz w:val="14"/>
          <w:szCs w:val="14"/>
        </w:rPr>
      </w:pPr>
      <w:r w:rsidDel="00000000" w:rsidR="00000000" w:rsidRPr="00000000">
        <w:rPr>
          <w:rtl w:val="0"/>
        </w:rPr>
      </w:r>
    </w:p>
    <w:p w:rsidR="00000000" w:rsidDel="00000000" w:rsidP="00000000" w:rsidRDefault="00000000" w:rsidRPr="00000000" w14:paraId="0000007A">
      <w:pPr>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7B">
      <w:pPr>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7C">
      <w:pPr>
        <w:jc w:val="both"/>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Y en prueba de conformidad, se firma por duplicado a un solo efecto, en el lugar y fecha de encabezamiento.</w:t>
      </w:r>
    </w:p>
    <w:p w:rsidR="00000000" w:rsidDel="00000000" w:rsidP="00000000" w:rsidRDefault="00000000" w:rsidRPr="00000000" w14:paraId="0000007D">
      <w:pPr>
        <w:jc w:val="both"/>
        <w:rPr>
          <w:rFonts w:ascii="Verdana" w:cs="Verdana" w:eastAsia="Verdana" w:hAnsi="Verdana"/>
          <w:sz w:val="18"/>
          <w:szCs w:val="18"/>
        </w:rPr>
      </w:pPr>
      <w:r w:rsidDel="00000000" w:rsidR="00000000" w:rsidRPr="00000000">
        <w:rPr>
          <w:rtl w:val="0"/>
        </w:rPr>
      </w:r>
    </w:p>
    <w:p w:rsidR="00000000" w:rsidDel="00000000" w:rsidP="00000000" w:rsidRDefault="00000000" w:rsidRPr="00000000" w14:paraId="0000007E">
      <w:pPr>
        <w:jc w:val="both"/>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7F">
      <w:pPr>
        <w:jc w:val="both"/>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80">
      <w:pPr>
        <w:jc w:val="both"/>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81">
      <w:pPr>
        <w:jc w:val="both"/>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82">
      <w:pPr>
        <w:jc w:val="both"/>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83">
      <w:pPr>
        <w:jc w:val="both"/>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84">
      <w:pPr>
        <w:jc w:val="both"/>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85">
      <w:pPr>
        <w:jc w:val="both"/>
        <w:rPr>
          <w:rFonts w:ascii="Century Gothic" w:cs="Century Gothic" w:eastAsia="Century Gothic" w:hAnsi="Century Gothic"/>
          <w:b w:val="1"/>
          <w:sz w:val="16"/>
          <w:szCs w:val="16"/>
        </w:rPr>
      </w:pPr>
      <w:r w:rsidDel="00000000" w:rsidR="00000000" w:rsidRPr="00000000">
        <w:rPr>
          <w:rFonts w:ascii="Century Gothic" w:cs="Century Gothic" w:eastAsia="Century Gothic" w:hAnsi="Century Gothic"/>
          <w:b w:val="1"/>
          <w:sz w:val="16"/>
          <w:szCs w:val="16"/>
          <w:rtl w:val="0"/>
        </w:rPr>
        <w:t xml:space="preserve">FDO:_____________________________________________                                            FDO:</w:t>
      </w:r>
    </w:p>
    <w:p w:rsidR="00000000" w:rsidDel="00000000" w:rsidP="00000000" w:rsidRDefault="00000000" w:rsidRPr="00000000" w14:paraId="00000086">
      <w:pPr>
        <w:ind w:left="5670" w:hanging="5670"/>
        <w:jc w:val="both"/>
        <w:rPr>
          <w:rFonts w:ascii="Century Gothic" w:cs="Century Gothic" w:eastAsia="Century Gothic" w:hAnsi="Century Gothic"/>
          <w:sz w:val="12"/>
          <w:szCs w:val="12"/>
        </w:rPr>
      </w:pPr>
      <w:r w:rsidDel="00000000" w:rsidR="00000000" w:rsidRPr="00000000">
        <w:rPr>
          <w:rFonts w:ascii="Century Gothic" w:cs="Century Gothic" w:eastAsia="Century Gothic" w:hAnsi="Century Gothic"/>
          <w:b w:val="1"/>
          <w:sz w:val="16"/>
          <w:szCs w:val="16"/>
          <w:rtl w:val="0"/>
        </w:rPr>
        <w:t xml:space="preserve">La parte MEDIADORA</w:t>
        <w:tab/>
        <w:t xml:space="preserve">La parte MANDANTE. </w:t>
      </w:r>
      <w:r w:rsidDel="00000000" w:rsidR="00000000" w:rsidRPr="00000000">
        <w:rPr>
          <w:rFonts w:ascii="Century Gothic" w:cs="Century Gothic" w:eastAsia="Century Gothic" w:hAnsi="Century Gothic"/>
          <w:sz w:val="12"/>
          <w:szCs w:val="12"/>
          <w:rtl w:val="0"/>
        </w:rPr>
        <w:t xml:space="preserve">(En caso de cotitularidad se entiende que el firmante lo hace como mandatario verbal y expreso del resto de cotitulares del inmueble)</w:t>
      </w:r>
    </w:p>
    <w:p w:rsidR="00000000" w:rsidDel="00000000" w:rsidP="00000000" w:rsidRDefault="00000000" w:rsidRPr="00000000" w14:paraId="00000087">
      <w:pPr>
        <w:shd w:fill="auto" w:val="clear"/>
        <w:rPr>
          <w:rFonts w:ascii="Century Gothic" w:cs="Century Gothic" w:eastAsia="Century Gothic" w:hAnsi="Century Gothic"/>
          <w:b w:val="1"/>
          <w:sz w:val="18"/>
          <w:szCs w:val="18"/>
        </w:rPr>
      </w:pPr>
      <w:r w:rsidDel="00000000" w:rsidR="00000000" w:rsidRPr="00000000">
        <w:br w:type="page"/>
      </w:r>
      <w:r w:rsidDel="00000000" w:rsidR="00000000" w:rsidRPr="00000000">
        <w:rPr>
          <w:rFonts w:ascii="Century Gothic" w:cs="Century Gothic" w:eastAsia="Century Gothic" w:hAnsi="Century Gothic"/>
          <w:b w:val="1"/>
          <w:sz w:val="18"/>
          <w:szCs w:val="18"/>
          <w:rtl w:val="0"/>
        </w:rPr>
        <w:t xml:space="preserve">AUTORIZACIONES CON TERCEROS</w:t>
      </w:r>
    </w:p>
    <w:p w:rsidR="00000000" w:rsidDel="00000000" w:rsidP="00000000" w:rsidRDefault="00000000" w:rsidRPr="00000000" w14:paraId="00000088">
      <w:pPr>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89">
      <w:pPr>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8A">
      <w:pPr>
        <w:spacing w:line="360"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Don/Doña. _____________________________________________________________________</w:t>
      </w:r>
      <w:r w:rsidDel="00000000" w:rsidR="00000000" w:rsidRPr="00000000">
        <w:rPr>
          <w:rFonts w:ascii="Century Gothic" w:cs="Century Gothic" w:eastAsia="Century Gothic" w:hAnsi="Century Gothic"/>
          <w:sz w:val="18"/>
          <w:szCs w:val="18"/>
          <w:rtl w:val="0"/>
        </w:rPr>
        <w:t xml:space="preserve"> con NIF: ____________________ en calidad de (</w:t>
      </w:r>
      <w:r w:rsidDel="00000000" w:rsidR="00000000" w:rsidRPr="00000000">
        <w:rPr>
          <w:rFonts w:ascii="Century Gothic" w:cs="Century Gothic" w:eastAsia="Century Gothic" w:hAnsi="Century Gothic"/>
          <w:i w:val="1"/>
          <w:sz w:val="18"/>
          <w:szCs w:val="18"/>
          <w:rtl w:val="0"/>
        </w:rPr>
        <w:t xml:space="preserve">Propietario/Representante del propietario –empresas-</w:t>
      </w:r>
      <w:r w:rsidDel="00000000" w:rsidR="00000000" w:rsidRPr="00000000">
        <w:rPr>
          <w:rFonts w:ascii="Century Gothic" w:cs="Century Gothic" w:eastAsia="Century Gothic" w:hAnsi="Century Gothic"/>
          <w:sz w:val="18"/>
          <w:szCs w:val="18"/>
          <w:rtl w:val="0"/>
        </w:rPr>
        <w:t xml:space="preserve">) ______________________ del inmueble sito en:</w:t>
      </w:r>
    </w:p>
    <w:p w:rsidR="00000000" w:rsidDel="00000000" w:rsidP="00000000" w:rsidRDefault="00000000" w:rsidRPr="00000000" w14:paraId="0000008B">
      <w:pPr>
        <w:spacing w:line="360"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C/ ____________________________________________________________________Nº _____ Esc._____Planta _____Puerta ___</w:t>
      </w:r>
    </w:p>
    <w:p w:rsidR="00000000" w:rsidDel="00000000" w:rsidP="00000000" w:rsidRDefault="00000000" w:rsidRPr="00000000" w14:paraId="0000008C">
      <w:pPr>
        <w:spacing w:line="360" w:lineRule="auto"/>
        <w:jc w:val="both"/>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sz w:val="18"/>
          <w:szCs w:val="18"/>
          <w:rtl w:val="0"/>
        </w:rPr>
        <w:t xml:space="preserve">de______________________________________________________Provincia ____________________________________________</w:t>
      </w:r>
      <w:r w:rsidDel="00000000" w:rsidR="00000000" w:rsidRPr="00000000">
        <w:rPr>
          <w:rtl w:val="0"/>
        </w:rPr>
      </w:r>
    </w:p>
    <w:p w:rsidR="00000000" w:rsidDel="00000000" w:rsidP="00000000" w:rsidRDefault="00000000" w:rsidRPr="00000000" w14:paraId="0000008D">
      <w:pPr>
        <w:spacing w:line="360" w:lineRule="auto"/>
        <w:jc w:val="both"/>
        <w:rPr>
          <w:rFonts w:ascii="Century Gothic" w:cs="Century Gothic" w:eastAsia="Century Gothic" w:hAnsi="Century Gothic"/>
          <w:b w:val="1"/>
          <w:sz w:val="18"/>
          <w:szCs w:val="18"/>
        </w:rPr>
      </w:pPr>
      <w:r w:rsidDel="00000000" w:rsidR="00000000" w:rsidRPr="00000000">
        <w:rPr>
          <w:rtl w:val="0"/>
        </w:rPr>
      </w:r>
    </w:p>
    <w:p w:rsidR="00000000" w:rsidDel="00000000" w:rsidP="00000000" w:rsidRDefault="00000000" w:rsidRPr="00000000" w14:paraId="0000008E">
      <w:pPr>
        <w:spacing w:line="360" w:lineRule="auto"/>
        <w:jc w:val="both"/>
        <w:rPr>
          <w:rFonts w:ascii="Century Gothic" w:cs="Century Gothic" w:eastAsia="Century Gothic" w:hAnsi="Century Gothic"/>
          <w:b w:val="1"/>
          <w:sz w:val="18"/>
          <w:szCs w:val="18"/>
        </w:rPr>
      </w:pPr>
      <w:r w:rsidDel="00000000" w:rsidR="00000000" w:rsidRPr="00000000">
        <w:rPr>
          <w:rFonts w:ascii="Century Gothic" w:cs="Century Gothic" w:eastAsia="Century Gothic" w:hAnsi="Century Gothic"/>
          <w:b w:val="1"/>
          <w:sz w:val="18"/>
          <w:szCs w:val="18"/>
          <w:rtl w:val="0"/>
        </w:rPr>
        <w:t xml:space="preserve">AUTORIZO Y CONFIERO EXPRESO MANDATO,</w:t>
      </w:r>
    </w:p>
    <w:p w:rsidR="00000000" w:rsidDel="00000000" w:rsidP="00000000" w:rsidRDefault="00000000" w:rsidRPr="00000000" w14:paraId="0000008F">
      <w:pPr>
        <w:spacing w:line="276" w:lineRule="auto"/>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A </w:t>
      </w:r>
      <w:r w:rsidDel="00000000" w:rsidR="00000000" w:rsidRPr="00000000">
        <w:rPr>
          <w:rFonts w:ascii="Century Gothic" w:cs="Century Gothic" w:eastAsia="Century Gothic" w:hAnsi="Century Gothic"/>
          <w:b w:val="1"/>
          <w:sz w:val="18"/>
          <w:szCs w:val="18"/>
          <w:rtl w:val="0"/>
        </w:rPr>
        <w:t xml:space="preserve">Doña Almudena Galvez Enga con NIF 44535136Y, Doña Marivi Gil  con NIF 24387338R</w:t>
      </w:r>
      <w:r w:rsidDel="00000000" w:rsidR="00000000" w:rsidRPr="00000000">
        <w:rPr>
          <w:rFonts w:ascii="Century Gothic" w:cs="Century Gothic" w:eastAsia="Century Gothic" w:hAnsi="Century Gothic"/>
          <w:sz w:val="18"/>
          <w:szCs w:val="18"/>
          <w:rtl w:val="0"/>
        </w:rPr>
        <w:t xml:space="preserve">, como representantes de Rk Palanca Fontestad (Prodeinmo 99 consultores  con CIF: B56935190), para que, en mi nombre y representación, realice directamente las siguientes gestiones sobre el inmueble del que soy propietario, a los efectos de solicitar y/o gestionar la obtención de:</w:t>
      </w:r>
    </w:p>
    <w:p w:rsidR="00000000" w:rsidDel="00000000" w:rsidP="00000000" w:rsidRDefault="00000000" w:rsidRPr="00000000" w14:paraId="00000090">
      <w:pPr>
        <w:spacing w:line="276" w:lineRule="auto"/>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tl w:val="0"/>
        </w:rPr>
        <w:t xml:space="preserve">GESTIONES EN LAS COMPAÑÍAS DE SEGUROS</w:t>
      </w:r>
      <w:r w:rsidDel="00000000" w:rsidR="00000000" w:rsidRPr="00000000">
        <w:rPr>
          <w:rFonts w:ascii="Century Gothic" w:cs="Century Gothic" w:eastAsia="Century Gothic" w:hAnsi="Century Gothic"/>
          <w:b w:val="0"/>
          <w:i w:val="0"/>
          <w:smallCaps w:val="0"/>
          <w:strike w:val="0"/>
          <w:color w:val="000000"/>
          <w:sz w:val="18"/>
          <w:szCs w:val="18"/>
          <w:u w:val="none"/>
          <w:shd w:fill="auto" w:val="clear"/>
          <w:vertAlign w:val="baseline"/>
          <w:rtl w:val="0"/>
        </w:rPr>
        <w:t xml:space="preserve"> O CORREDURÍAS CORRESPONDIENTES, EN RELACIÓN CON INCIDENCIAS DE PÓLIZAS VIGENTES DEL HOGAR SOBRE EL INMUEBLE ARRIBA INDICADO.</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tl w:val="0"/>
        </w:rPr>
        <w:t xml:space="preserve">CONSULTAS y/o CERTIFICADOS A LA COMUNIDAD DE PROPIETARIOS</w:t>
      </w:r>
      <w:r w:rsidDel="00000000" w:rsidR="00000000" w:rsidRPr="00000000">
        <w:rPr>
          <w:rFonts w:ascii="Century Gothic" w:cs="Century Gothic" w:eastAsia="Century Gothic" w:hAnsi="Century Gothic"/>
          <w:b w:val="0"/>
          <w:i w:val="0"/>
          <w:smallCaps w:val="0"/>
          <w:strike w:val="0"/>
          <w:color w:val="000000"/>
          <w:sz w:val="18"/>
          <w:szCs w:val="18"/>
          <w:u w:val="none"/>
          <w:shd w:fill="auto" w:val="clear"/>
          <w:vertAlign w:val="baseline"/>
          <w:rtl w:val="0"/>
        </w:rPr>
        <w:t xml:space="preserve"> O ADMINISTRADOR DE LA FINCA.</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tl w:val="0"/>
        </w:rPr>
        <w:t xml:space="preserve">CAMBIO DE TITULARIDAD EN SUMINISTROS</w:t>
      </w:r>
      <w:r w:rsidDel="00000000" w:rsidR="00000000" w:rsidRPr="00000000">
        <w:rPr>
          <w:rFonts w:ascii="Century Gothic" w:cs="Century Gothic" w:eastAsia="Century Gothic" w:hAnsi="Century Gothic"/>
          <w:b w:val="0"/>
          <w:i w:val="0"/>
          <w:smallCaps w:val="0"/>
          <w:strike w:val="0"/>
          <w:color w:val="000000"/>
          <w:sz w:val="18"/>
          <w:szCs w:val="18"/>
          <w:u w:val="none"/>
          <w:shd w:fill="auto" w:val="clear"/>
          <w:vertAlign w:val="baseline"/>
          <w:rtl w:val="0"/>
        </w:rPr>
        <w:t xml:space="preserve"> INDIVIDUALES O VERIFICACIÓN DE SALDOS Y DEUDAS PENDIENTES DE SUMINISTROS A LAS RESPECTIVAS COMPAÑIAS.</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tl w:val="0"/>
        </w:rPr>
        <w:t xml:space="preserve">CUANTOS DOCUMENTOS SEAN NECESARIOS SOLICITAR A ADMINISTRACIONES PÚBLICAS</w:t>
      </w:r>
      <w:r w:rsidDel="00000000" w:rsidR="00000000" w:rsidRPr="00000000">
        <w:rPr>
          <w:rFonts w:ascii="Century Gothic" w:cs="Century Gothic" w:eastAsia="Century Gothic" w:hAnsi="Century Gothic"/>
          <w:b w:val="0"/>
          <w:i w:val="0"/>
          <w:smallCaps w:val="0"/>
          <w:strike w:val="0"/>
          <w:color w:val="000000"/>
          <w:sz w:val="18"/>
          <w:szCs w:val="18"/>
          <w:u w:val="none"/>
          <w:shd w:fill="auto" w:val="clear"/>
          <w:vertAlign w:val="baseline"/>
          <w:rtl w:val="0"/>
        </w:rPr>
        <w:t xml:space="preserve"> QUE TENGAN RELACIÓN CON EL ARRENDAMIENTO DEL INMUEBLE ARRIBA INDICADO (tales como recibos de IBI, Declaraciones responsables, etc)</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18"/>
          <w:szCs w:val="18"/>
          <w:u w:val="none"/>
          <w:shd w:fill="auto" w:val="clear"/>
          <w:vertAlign w:val="baseline"/>
          <w:rtl w:val="0"/>
        </w:rPr>
        <w:t xml:space="preserve">PRESENTACIÓN Y RECOGIDA DE DOCUMENTOS Y CERTIFICADOS EN LA ADMINISTRACIÓN</w:t>
      </w:r>
      <w:r w:rsidDel="00000000" w:rsidR="00000000" w:rsidRPr="00000000">
        <w:rPr>
          <w:rFonts w:ascii="Century Gothic" w:cs="Century Gothic" w:eastAsia="Century Gothic" w:hAnsi="Century Gothic"/>
          <w:b w:val="0"/>
          <w:i w:val="0"/>
          <w:smallCaps w:val="0"/>
          <w:strike w:val="0"/>
          <w:color w:val="000000"/>
          <w:sz w:val="18"/>
          <w:szCs w:val="18"/>
          <w:u w:val="none"/>
          <w:shd w:fill="auto" w:val="clear"/>
          <w:vertAlign w:val="baseline"/>
          <w:rtl w:val="0"/>
        </w:rPr>
        <w:t xml:space="preserve"> AUTONÓMICA O LOCAL CORRESPONDIENTE.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entury Gothic" w:cs="Century Gothic" w:eastAsia="Century Gothic" w:hAnsi="Century Gothic"/>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8">
      <w:pPr>
        <w:jc w:val="both"/>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b w:val="1"/>
          <w:sz w:val="18"/>
          <w:szCs w:val="18"/>
          <w:rtl w:val="0"/>
        </w:rPr>
        <w:t xml:space="preserve">La autorización no obstante exime al autorizado de responsabilidad en la consecución de la gestión o trámite, siendo competencia del autorizante supervisar el trámite</w:t>
      </w:r>
      <w:r w:rsidDel="00000000" w:rsidR="00000000" w:rsidRPr="00000000">
        <w:rPr>
          <w:rFonts w:ascii="Century Gothic" w:cs="Century Gothic" w:eastAsia="Century Gothic" w:hAnsi="Century Gothic"/>
          <w:sz w:val="18"/>
          <w:szCs w:val="18"/>
          <w:rtl w:val="0"/>
        </w:rPr>
        <w:t xml:space="preserve">. En especial se hace mención a los cambios de suministros individuales del inmueble como electricidad, agua o gas, que se realicen por medios telemáticos o telefónicos, siendo el autorizante responsable de comprobar su consecución y/o de finalizar el trámite, si procede, con la firma de los documentos que exija el proveedor.</w:t>
      </w:r>
    </w:p>
    <w:p w:rsidR="00000000" w:rsidDel="00000000" w:rsidP="00000000" w:rsidRDefault="00000000" w:rsidRPr="00000000" w14:paraId="00000099">
      <w:pPr>
        <w:jc w:val="both"/>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9A">
      <w:pPr>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9B">
      <w:pPr>
        <w:rPr>
          <w:rFonts w:ascii="Century Gothic" w:cs="Century Gothic" w:eastAsia="Century Gothic" w:hAnsi="Century Gothic"/>
          <w:sz w:val="18"/>
          <w:szCs w:val="18"/>
        </w:rPr>
      </w:pPr>
      <w:bookmarkStart w:colFirst="0" w:colLast="0" w:name="_heading=h.30j0zll" w:id="1"/>
      <w:bookmarkEnd w:id="1"/>
      <w:r w:rsidDel="00000000" w:rsidR="00000000" w:rsidRPr="00000000">
        <w:rPr>
          <w:rFonts w:ascii="Century Gothic" w:cs="Century Gothic" w:eastAsia="Century Gothic" w:hAnsi="Century Gothic"/>
          <w:sz w:val="18"/>
          <w:szCs w:val="18"/>
          <w:rtl w:val="0"/>
        </w:rPr>
        <w:t xml:space="preserve">En Valencia, a___ de __________________________ de 2024</w:t>
      </w:r>
    </w:p>
    <w:p w:rsidR="00000000" w:rsidDel="00000000" w:rsidP="00000000" w:rsidRDefault="00000000" w:rsidRPr="00000000" w14:paraId="0000009C">
      <w:pPr>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9D">
      <w:pPr>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9E">
      <w:pPr>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9F">
      <w:pPr>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A0">
      <w:pPr>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A1">
      <w:pPr>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A2">
      <w:pP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Fdo.__________________________________________________  </w:t>
      </w:r>
    </w:p>
    <w:p w:rsidR="00000000" w:rsidDel="00000000" w:rsidP="00000000" w:rsidRDefault="00000000" w:rsidRPr="00000000" w14:paraId="000000A3">
      <w:pPr>
        <w:rPr>
          <w:rFonts w:ascii="Century Gothic" w:cs="Century Gothic" w:eastAsia="Century Gothic" w:hAnsi="Century Gothic"/>
          <w:sz w:val="18"/>
          <w:szCs w:val="18"/>
        </w:rPr>
      </w:pPr>
      <w:r w:rsidDel="00000000" w:rsidR="00000000" w:rsidRPr="00000000">
        <w:rPr>
          <w:rFonts w:ascii="Century Gothic" w:cs="Century Gothic" w:eastAsia="Century Gothic" w:hAnsi="Century Gothic"/>
          <w:sz w:val="18"/>
          <w:szCs w:val="18"/>
          <w:rtl w:val="0"/>
        </w:rPr>
        <w:t xml:space="preserve">NIF _____________________________                                                                   </w:t>
      </w:r>
    </w:p>
    <w:p w:rsidR="00000000" w:rsidDel="00000000" w:rsidP="00000000" w:rsidRDefault="00000000" w:rsidRPr="00000000" w14:paraId="000000A4">
      <w:pPr>
        <w:rPr>
          <w:rFonts w:ascii="Century Gothic" w:cs="Century Gothic" w:eastAsia="Century Gothic" w:hAnsi="Century Gothic"/>
          <w:sz w:val="18"/>
          <w:szCs w:val="18"/>
        </w:rPr>
      </w:pPr>
      <w:r w:rsidDel="00000000" w:rsidR="00000000" w:rsidRPr="00000000">
        <w:rPr>
          <w:rtl w:val="0"/>
        </w:rPr>
      </w:r>
    </w:p>
    <w:p w:rsidR="00000000" w:rsidDel="00000000" w:rsidP="00000000" w:rsidRDefault="00000000" w:rsidRPr="00000000" w14:paraId="000000A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A6">
      <w:pPr>
        <w:rPr>
          <w:rFonts w:ascii="Century Gothic" w:cs="Century Gothic" w:eastAsia="Century Gothic" w:hAnsi="Century Gothic"/>
          <w:b w:val="1"/>
          <w:sz w:val="22"/>
          <w:szCs w:val="22"/>
        </w:rPr>
      </w:pPr>
      <w:r w:rsidDel="00000000" w:rsidR="00000000" w:rsidRPr="00000000">
        <w:rPr>
          <w:rFonts w:ascii="Century Gothic" w:cs="Century Gothic" w:eastAsia="Century Gothic" w:hAnsi="Century Gothic"/>
          <w:b w:val="1"/>
          <w:sz w:val="22"/>
          <w:szCs w:val="22"/>
          <w:u w:val="single"/>
          <w:rtl w:val="0"/>
        </w:rPr>
        <w:t xml:space="preserve">Nota importante:</w:t>
      </w:r>
      <w:r w:rsidDel="00000000" w:rsidR="00000000" w:rsidRPr="00000000">
        <w:rPr>
          <w:rFonts w:ascii="Century Gothic" w:cs="Century Gothic" w:eastAsia="Century Gothic" w:hAnsi="Century Gothic"/>
          <w:b w:val="1"/>
          <w:sz w:val="22"/>
          <w:szCs w:val="22"/>
          <w:rtl w:val="0"/>
        </w:rPr>
        <w:t xml:space="preserve"> Con el objetivo de que sea registrada la presente autorización donde proceda, el firmante se compromete a dar conocimiento de la misma, de forma expresa y fehaciente, a las entidades competentes para cada gestión.</w:t>
      </w:r>
    </w:p>
    <w:p w:rsidR="00000000" w:rsidDel="00000000" w:rsidP="00000000" w:rsidRDefault="00000000" w:rsidRPr="00000000" w14:paraId="000000A7">
      <w:pPr>
        <w:shd w:fill="auto" w:val="clear"/>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0A8">
      <w:pPr>
        <w:jc w:val="center"/>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A9">
      <w:pPr>
        <w:jc w:val="center"/>
        <w:rPr>
          <w:rFonts w:ascii="Century Gothic" w:cs="Century Gothic" w:eastAsia="Century Gothic" w:hAnsi="Century Gothic"/>
          <w:b w:val="1"/>
          <w:sz w:val="16"/>
          <w:szCs w:val="16"/>
        </w:rPr>
      </w:pPr>
      <w:r w:rsidDel="00000000" w:rsidR="00000000" w:rsidRPr="00000000">
        <w:rPr>
          <w:rFonts w:ascii="Century Gothic" w:cs="Century Gothic" w:eastAsia="Century Gothic" w:hAnsi="Century Gothic"/>
          <w:b w:val="1"/>
          <w:sz w:val="16"/>
          <w:szCs w:val="16"/>
          <w:rtl w:val="0"/>
        </w:rPr>
        <w:t xml:space="preserve">CONSENTIMIENTO EXPRESO PARA EL TRATAMIENTO DE DATOS DE CARÁCTER PERSONAL</w:t>
      </w:r>
    </w:p>
    <w:p w:rsidR="00000000" w:rsidDel="00000000" w:rsidP="00000000" w:rsidRDefault="00000000" w:rsidRPr="00000000" w14:paraId="000000AA">
      <w:pPr>
        <w:rPr>
          <w:rFonts w:ascii="Century Gothic" w:cs="Century Gothic" w:eastAsia="Century Gothic" w:hAnsi="Century Gothic"/>
          <w:b w:val="1"/>
          <w:sz w:val="16"/>
          <w:szCs w:val="16"/>
        </w:rPr>
      </w:pPr>
      <w:r w:rsidDel="00000000" w:rsidR="00000000" w:rsidRPr="00000000">
        <w:rPr>
          <w:rtl w:val="0"/>
        </w:rPr>
      </w:r>
    </w:p>
    <w:p w:rsidR="00000000" w:rsidDel="00000000" w:rsidP="00000000" w:rsidRDefault="00000000" w:rsidRPr="00000000" w14:paraId="000000AB">
      <w:pPr>
        <w:numPr>
          <w:ilvl w:val="0"/>
          <w:numId w:val="3"/>
        </w:numPr>
        <w:shd w:fill="auto" w:val="clear"/>
        <w:ind w:left="720" w:hanging="360"/>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Identidad: Prodeinmo 99 Consultores, SLU</w:t>
      </w:r>
    </w:p>
    <w:p w:rsidR="00000000" w:rsidDel="00000000" w:rsidP="00000000" w:rsidRDefault="00000000" w:rsidRPr="00000000" w14:paraId="000000AC">
      <w:pPr>
        <w:numPr>
          <w:ilvl w:val="0"/>
          <w:numId w:val="3"/>
        </w:numPr>
        <w:shd w:fill="auto" w:val="clear"/>
        <w:ind w:left="720" w:hanging="360"/>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Domicilio social: CL Doctor Millán, 33 </w:t>
      </w:r>
    </w:p>
    <w:p w:rsidR="00000000" w:rsidDel="00000000" w:rsidP="00000000" w:rsidRDefault="00000000" w:rsidRPr="00000000" w14:paraId="000000AD">
      <w:pPr>
        <w:numPr>
          <w:ilvl w:val="0"/>
          <w:numId w:val="3"/>
        </w:numPr>
        <w:shd w:fill="auto" w:val="clear"/>
        <w:ind w:left="720" w:hanging="360"/>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C.I.F. nº: B56935190</w:t>
      </w:r>
    </w:p>
    <w:p w:rsidR="00000000" w:rsidDel="00000000" w:rsidP="00000000" w:rsidRDefault="00000000" w:rsidRPr="00000000" w14:paraId="000000AE">
      <w:pPr>
        <w:numPr>
          <w:ilvl w:val="0"/>
          <w:numId w:val="3"/>
        </w:numPr>
        <w:shd w:fill="auto" w:val="clear"/>
        <w:ind w:left="720" w:hanging="360"/>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Email: postventa@inmobiliariapalanca.com</w:t>
      </w:r>
    </w:p>
    <w:p w:rsidR="00000000" w:rsidDel="00000000" w:rsidP="00000000" w:rsidRDefault="00000000" w:rsidRPr="00000000" w14:paraId="000000AF">
      <w:pPr>
        <w:rPr>
          <w:rFonts w:ascii="Century Gothic" w:cs="Century Gothic" w:eastAsia="Century Gothic" w:hAnsi="Century Gothic"/>
          <w:color w:val="212529"/>
          <w:sz w:val="16"/>
          <w:szCs w:val="16"/>
        </w:rPr>
      </w:pPr>
      <w:r w:rsidDel="00000000" w:rsidR="00000000" w:rsidRPr="00000000">
        <w:rPr>
          <w:rtl w:val="0"/>
        </w:rPr>
      </w:r>
    </w:p>
    <w:p w:rsidR="00000000" w:rsidDel="00000000" w:rsidP="00000000" w:rsidRDefault="00000000" w:rsidRPr="00000000" w14:paraId="000000B0">
      <w:pPr>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Con la firma del presente documento consiente el tratamiento de sus datos para las finalidades que se detallarán a continuación por parte de Prodeinmo 99 Consultores, SLU</w:t>
      </w:r>
    </w:p>
    <w:p w:rsidR="00000000" w:rsidDel="00000000" w:rsidP="00000000" w:rsidRDefault="00000000" w:rsidRPr="00000000" w14:paraId="000000B1">
      <w:pPr>
        <w:rPr>
          <w:rFonts w:ascii="Century Gothic" w:cs="Century Gothic" w:eastAsia="Century Gothic" w:hAnsi="Century Gothic"/>
          <w:color w:val="212529"/>
          <w:sz w:val="16"/>
          <w:szCs w:val="16"/>
        </w:rPr>
      </w:pPr>
      <w:r w:rsidDel="00000000" w:rsidR="00000000" w:rsidRPr="00000000">
        <w:rPr>
          <w:rtl w:val="0"/>
        </w:rPr>
      </w:r>
    </w:p>
    <w:p w:rsidR="00000000" w:rsidDel="00000000" w:rsidP="00000000" w:rsidRDefault="00000000" w:rsidRPr="00000000" w14:paraId="000000B2">
      <w:pPr>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De conformidad con lo establecido en los arts. 6.1.a), 7 Y 8 del REGLAMENTO (UE) 2016/679 DEL PARLAMENTO EUROPEO</w:t>
      </w:r>
    </w:p>
    <w:p w:rsidR="00000000" w:rsidDel="00000000" w:rsidP="00000000" w:rsidRDefault="00000000" w:rsidRPr="00000000" w14:paraId="000000B3">
      <w:pPr>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Y DEL CONSEJO de 27 de abril de 2016, relativo a la protección de las personas físicas en lo que respecta al tratamiento de datos personales le comunicamos que los datos que usted nos facilite quedarán incorporados y serán tratados en los ficheros titularidad del responsable del tratamiento Prodeinmo 99 Consultores, SLU</w:t>
      </w:r>
    </w:p>
    <w:p w:rsidR="00000000" w:rsidDel="00000000" w:rsidP="00000000" w:rsidRDefault="00000000" w:rsidRPr="00000000" w14:paraId="000000B4">
      <w:pPr>
        <w:rPr>
          <w:rFonts w:ascii="Century Gothic" w:cs="Century Gothic" w:eastAsia="Century Gothic" w:hAnsi="Century Gothic"/>
          <w:color w:val="212529"/>
          <w:sz w:val="16"/>
          <w:szCs w:val="16"/>
        </w:rPr>
      </w:pPr>
      <w:r w:rsidDel="00000000" w:rsidR="00000000" w:rsidRPr="00000000">
        <w:rPr>
          <w:rtl w:val="0"/>
        </w:rPr>
      </w:r>
    </w:p>
    <w:p w:rsidR="00000000" w:rsidDel="00000000" w:rsidP="00000000" w:rsidRDefault="00000000" w:rsidRPr="00000000" w14:paraId="000000B5">
      <w:pPr>
        <w:rPr>
          <w:rFonts w:ascii="Century Gothic" w:cs="Century Gothic" w:eastAsia="Century Gothic" w:hAnsi="Century Gothic"/>
          <w:b w:val="1"/>
          <w:color w:val="212121"/>
          <w:sz w:val="16"/>
          <w:szCs w:val="16"/>
        </w:rPr>
      </w:pPr>
      <w:r w:rsidDel="00000000" w:rsidR="00000000" w:rsidRPr="00000000">
        <w:rPr>
          <w:rFonts w:ascii="Century Gothic" w:cs="Century Gothic" w:eastAsia="Century Gothic" w:hAnsi="Century Gothic"/>
          <w:b w:val="1"/>
          <w:color w:val="212121"/>
          <w:sz w:val="16"/>
          <w:szCs w:val="16"/>
          <w:rtl w:val="0"/>
        </w:rPr>
        <w:t xml:space="preserve">¿Por qué y para qué tratamos tus datos?</w:t>
      </w:r>
    </w:p>
    <w:p w:rsidR="00000000" w:rsidDel="00000000" w:rsidP="00000000" w:rsidRDefault="00000000" w:rsidRPr="00000000" w14:paraId="000000B6">
      <w:pPr>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En Prodeinmo 99 Consultores, SLU tratamos la información que nos facilitan las personas interesadas con las siguientes finalidades:</w:t>
      </w:r>
    </w:p>
    <w:p w:rsidR="00000000" w:rsidDel="00000000" w:rsidP="00000000" w:rsidRDefault="00000000" w:rsidRPr="00000000" w14:paraId="000000B7">
      <w:pPr>
        <w:numPr>
          <w:ilvl w:val="0"/>
          <w:numId w:val="4"/>
        </w:numPr>
        <w:shd w:fill="auto" w:val="clear"/>
        <w:ind w:left="720" w:hanging="360"/>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Gestionar pedidos o contratar alguno de nuestros servicios, ya sea online o en las tiendas físicas.</w:t>
      </w:r>
    </w:p>
    <w:p w:rsidR="00000000" w:rsidDel="00000000" w:rsidP="00000000" w:rsidRDefault="00000000" w:rsidRPr="00000000" w14:paraId="000000B8">
      <w:pPr>
        <w:numPr>
          <w:ilvl w:val="0"/>
          <w:numId w:val="4"/>
        </w:numPr>
        <w:shd w:fill="auto" w:val="clear"/>
        <w:ind w:left="720" w:hanging="360"/>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Gestionar el envío de la información que nos soliciten.</w:t>
      </w:r>
    </w:p>
    <w:p w:rsidR="00000000" w:rsidDel="00000000" w:rsidP="00000000" w:rsidRDefault="00000000" w:rsidRPr="00000000" w14:paraId="000000B9">
      <w:pPr>
        <w:numPr>
          <w:ilvl w:val="0"/>
          <w:numId w:val="4"/>
        </w:numPr>
        <w:shd w:fill="auto" w:val="clear"/>
        <w:ind w:left="720" w:hanging="360"/>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Desarrollar acciones comerciales y realizar el mantenimiento y gestión de la relación con el usuario.</w:t>
      </w:r>
    </w:p>
    <w:p w:rsidR="00000000" w:rsidDel="00000000" w:rsidP="00000000" w:rsidRDefault="00000000" w:rsidRPr="00000000" w14:paraId="000000BA">
      <w:pPr>
        <w:rPr>
          <w:rFonts w:ascii="Century Gothic" w:cs="Century Gothic" w:eastAsia="Century Gothic" w:hAnsi="Century Gothic"/>
          <w:color w:val="212121"/>
          <w:sz w:val="16"/>
          <w:szCs w:val="16"/>
        </w:rPr>
      </w:pPr>
      <w:r w:rsidDel="00000000" w:rsidR="00000000" w:rsidRPr="00000000">
        <w:rPr>
          <w:rtl w:val="0"/>
        </w:rPr>
      </w:r>
    </w:p>
    <w:p w:rsidR="00000000" w:rsidDel="00000000" w:rsidP="00000000" w:rsidRDefault="00000000" w:rsidRPr="00000000" w14:paraId="000000BB">
      <w:pPr>
        <w:rPr>
          <w:rFonts w:ascii="Century Gothic" w:cs="Century Gothic" w:eastAsia="Century Gothic" w:hAnsi="Century Gothic"/>
          <w:b w:val="1"/>
          <w:color w:val="212121"/>
          <w:sz w:val="16"/>
          <w:szCs w:val="16"/>
        </w:rPr>
      </w:pPr>
      <w:r w:rsidDel="00000000" w:rsidR="00000000" w:rsidRPr="00000000">
        <w:rPr>
          <w:rFonts w:ascii="Century Gothic" w:cs="Century Gothic" w:eastAsia="Century Gothic" w:hAnsi="Century Gothic"/>
          <w:b w:val="1"/>
          <w:color w:val="212121"/>
          <w:sz w:val="16"/>
          <w:szCs w:val="16"/>
          <w:rtl w:val="0"/>
        </w:rPr>
        <w:t xml:space="preserve">¿Cuál es la legitimación para el tratamiento de tus datos?</w:t>
      </w:r>
    </w:p>
    <w:p w:rsidR="00000000" w:rsidDel="00000000" w:rsidP="00000000" w:rsidRDefault="00000000" w:rsidRPr="00000000" w14:paraId="000000BC">
      <w:pPr>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El tratamiento de tus datos puede fundamentarse en las siguientes bases legales:</w:t>
      </w:r>
    </w:p>
    <w:p w:rsidR="00000000" w:rsidDel="00000000" w:rsidP="00000000" w:rsidRDefault="00000000" w:rsidRPr="00000000" w14:paraId="000000BD">
      <w:pPr>
        <w:numPr>
          <w:ilvl w:val="0"/>
          <w:numId w:val="5"/>
        </w:numPr>
        <w:shd w:fill="auto" w:val="clear"/>
        <w:ind w:left="720" w:hanging="360"/>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Ejecución de un contrato o en la prestación de un servicio en base a una relación comercial que cuenta con el</w:t>
      </w:r>
    </w:p>
    <w:p w:rsidR="00000000" w:rsidDel="00000000" w:rsidP="00000000" w:rsidRDefault="00000000" w:rsidRPr="00000000" w14:paraId="000000BE">
      <w:pPr>
        <w:numPr>
          <w:ilvl w:val="0"/>
          <w:numId w:val="5"/>
        </w:numPr>
        <w:shd w:fill="auto" w:val="clear"/>
        <w:ind w:left="720" w:hanging="360"/>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consentimiento del interesado.</w:t>
      </w:r>
    </w:p>
    <w:p w:rsidR="00000000" w:rsidDel="00000000" w:rsidP="00000000" w:rsidRDefault="00000000" w:rsidRPr="00000000" w14:paraId="000000BF">
      <w:pPr>
        <w:numPr>
          <w:ilvl w:val="0"/>
          <w:numId w:val="5"/>
        </w:numPr>
        <w:shd w:fill="auto" w:val="clear"/>
        <w:ind w:left="720" w:hanging="360"/>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Interés legítimo para el envío de información comercial sobre productos y servicios (marketing directo).</w:t>
      </w:r>
    </w:p>
    <w:p w:rsidR="00000000" w:rsidDel="00000000" w:rsidP="00000000" w:rsidRDefault="00000000" w:rsidRPr="00000000" w14:paraId="000000C0">
      <w:pPr>
        <w:numPr>
          <w:ilvl w:val="0"/>
          <w:numId w:val="5"/>
        </w:numPr>
        <w:shd w:fill="auto" w:val="clear"/>
        <w:ind w:left="720" w:hanging="360"/>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Interés legítimo para el contacto y mantenimiento de la relación con clientes y proveedores.</w:t>
      </w:r>
    </w:p>
    <w:p w:rsidR="00000000" w:rsidDel="00000000" w:rsidP="00000000" w:rsidRDefault="00000000" w:rsidRPr="00000000" w14:paraId="000000C1">
      <w:pPr>
        <w:numPr>
          <w:ilvl w:val="0"/>
          <w:numId w:val="5"/>
        </w:numPr>
        <w:shd w:fill="auto" w:val="clear"/>
        <w:ind w:left="720" w:hanging="360"/>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Cumplimiento de obligaciones legales para prevención del fraude, comunicación con Autoridades públicas y</w:t>
      </w:r>
    </w:p>
    <w:p w:rsidR="00000000" w:rsidDel="00000000" w:rsidP="00000000" w:rsidRDefault="00000000" w:rsidRPr="00000000" w14:paraId="000000C2">
      <w:pPr>
        <w:numPr>
          <w:ilvl w:val="0"/>
          <w:numId w:val="5"/>
        </w:numPr>
        <w:shd w:fill="auto" w:val="clear"/>
        <w:ind w:left="720" w:hanging="360"/>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reclamaciones de terceros.</w:t>
      </w:r>
    </w:p>
    <w:p w:rsidR="00000000" w:rsidDel="00000000" w:rsidP="00000000" w:rsidRDefault="00000000" w:rsidRPr="00000000" w14:paraId="000000C3">
      <w:pPr>
        <w:numPr>
          <w:ilvl w:val="0"/>
          <w:numId w:val="5"/>
        </w:numPr>
        <w:shd w:fill="auto" w:val="clear"/>
        <w:ind w:left="720" w:hanging="360"/>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Consentimiento explícito del usuario para la elaboración de per􀀮les, los formularios de contacto, las solicitudes de</w:t>
      </w:r>
    </w:p>
    <w:p w:rsidR="00000000" w:rsidDel="00000000" w:rsidP="00000000" w:rsidRDefault="00000000" w:rsidRPr="00000000" w14:paraId="000000C4">
      <w:pPr>
        <w:numPr>
          <w:ilvl w:val="0"/>
          <w:numId w:val="5"/>
        </w:numPr>
        <w:shd w:fill="auto" w:val="clear"/>
        <w:ind w:left="720" w:hanging="360"/>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información o alta en e-newsletters.</w:t>
      </w:r>
    </w:p>
    <w:p w:rsidR="00000000" w:rsidDel="00000000" w:rsidP="00000000" w:rsidRDefault="00000000" w:rsidRPr="00000000" w14:paraId="000000C5">
      <w:pPr>
        <w:rPr>
          <w:rFonts w:ascii="Century Gothic" w:cs="Century Gothic" w:eastAsia="Century Gothic" w:hAnsi="Century Gothic"/>
          <w:color w:val="212529"/>
          <w:sz w:val="16"/>
          <w:szCs w:val="16"/>
        </w:rPr>
      </w:pPr>
      <w:r w:rsidDel="00000000" w:rsidR="00000000" w:rsidRPr="00000000">
        <w:rPr>
          <w:rtl w:val="0"/>
        </w:rPr>
      </w:r>
    </w:p>
    <w:p w:rsidR="00000000" w:rsidDel="00000000" w:rsidP="00000000" w:rsidRDefault="00000000" w:rsidRPr="00000000" w14:paraId="000000C6">
      <w:pPr>
        <w:rPr>
          <w:rFonts w:ascii="Century Gothic" w:cs="Century Gothic" w:eastAsia="Century Gothic" w:hAnsi="Century Gothic"/>
          <w:b w:val="1"/>
          <w:color w:val="212121"/>
          <w:sz w:val="16"/>
          <w:szCs w:val="16"/>
        </w:rPr>
      </w:pPr>
      <w:r w:rsidDel="00000000" w:rsidR="00000000" w:rsidRPr="00000000">
        <w:rPr>
          <w:rFonts w:ascii="Century Gothic" w:cs="Century Gothic" w:eastAsia="Century Gothic" w:hAnsi="Century Gothic"/>
          <w:b w:val="1"/>
          <w:color w:val="212121"/>
          <w:sz w:val="16"/>
          <w:szCs w:val="16"/>
          <w:rtl w:val="0"/>
        </w:rPr>
        <w:t xml:space="preserve">¿A qué destinatarios se comunican sus datos?</w:t>
      </w:r>
    </w:p>
    <w:p w:rsidR="00000000" w:rsidDel="00000000" w:rsidP="00000000" w:rsidRDefault="00000000" w:rsidRPr="00000000" w14:paraId="000000C7">
      <w:pPr>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En algunos casos, solo cuando sea necesario, Prodeinmo 99 Consultores, SLU proporcionará datos de los usuarios a terceros. Sin embargo, nunca se venderán los datos a terceros. Los proveedores de servicios externos (por ejemplo, proveedores de pago o empresas de reparto) con los que, Prodeinmo 99 Consultores, SLU trabaje pueden usar los datos para proporcionar los servicios correspondientes, sin embargo, no usarán dicha información para fines propios o para cesión a terceros. Dichos proveedores tienen la obligación de garantizar que la información se trata conforme con la normativa de privacidad de datos.</w:t>
      </w:r>
    </w:p>
    <w:p w:rsidR="00000000" w:rsidDel="00000000" w:rsidP="00000000" w:rsidRDefault="00000000" w:rsidRPr="00000000" w14:paraId="000000C8">
      <w:pPr>
        <w:rPr>
          <w:rFonts w:ascii="Century Gothic" w:cs="Century Gothic" w:eastAsia="Century Gothic" w:hAnsi="Century Gothic"/>
          <w:color w:val="212529"/>
          <w:sz w:val="16"/>
          <w:szCs w:val="16"/>
        </w:rPr>
      </w:pPr>
      <w:r w:rsidDel="00000000" w:rsidR="00000000" w:rsidRPr="00000000">
        <w:rPr>
          <w:rtl w:val="0"/>
        </w:rPr>
      </w:r>
    </w:p>
    <w:p w:rsidR="00000000" w:rsidDel="00000000" w:rsidP="00000000" w:rsidRDefault="00000000" w:rsidRPr="00000000" w14:paraId="000000C9">
      <w:pPr>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En algunos casos, la ley puede exigir que se revelen datos personales a organismos públicos u otras partes, solo se revelará lo estrictamente necesario para el cumplimiento de dichas obligaciones legales. Los datos personales obtenidos también podrán ser compartidos con otras empresas del grupo.</w:t>
      </w:r>
    </w:p>
    <w:p w:rsidR="00000000" w:rsidDel="00000000" w:rsidP="00000000" w:rsidRDefault="00000000" w:rsidRPr="00000000" w14:paraId="000000CA">
      <w:pPr>
        <w:rPr>
          <w:rFonts w:ascii="Century Gothic" w:cs="Century Gothic" w:eastAsia="Century Gothic" w:hAnsi="Century Gothic"/>
          <w:b w:val="1"/>
          <w:color w:val="212121"/>
          <w:sz w:val="16"/>
          <w:szCs w:val="16"/>
        </w:rPr>
      </w:pPr>
      <w:r w:rsidDel="00000000" w:rsidR="00000000" w:rsidRPr="00000000">
        <w:rPr>
          <w:rtl w:val="0"/>
        </w:rPr>
      </w:r>
    </w:p>
    <w:p w:rsidR="00000000" w:rsidDel="00000000" w:rsidP="00000000" w:rsidRDefault="00000000" w:rsidRPr="00000000" w14:paraId="000000CB">
      <w:pPr>
        <w:rPr>
          <w:rFonts w:ascii="Century Gothic" w:cs="Century Gothic" w:eastAsia="Century Gothic" w:hAnsi="Century Gothic"/>
          <w:b w:val="1"/>
          <w:color w:val="212121"/>
          <w:sz w:val="16"/>
          <w:szCs w:val="16"/>
        </w:rPr>
      </w:pPr>
      <w:r w:rsidDel="00000000" w:rsidR="00000000" w:rsidRPr="00000000">
        <w:rPr>
          <w:rFonts w:ascii="Century Gothic" w:cs="Century Gothic" w:eastAsia="Century Gothic" w:hAnsi="Century Gothic"/>
          <w:b w:val="1"/>
          <w:color w:val="212121"/>
          <w:sz w:val="16"/>
          <w:szCs w:val="16"/>
          <w:rtl w:val="0"/>
        </w:rPr>
        <w:t xml:space="preserve">¿Qué derechos le asisten y cómo puede ejercerlos?</w:t>
      </w:r>
    </w:p>
    <w:p w:rsidR="00000000" w:rsidDel="00000000" w:rsidP="00000000" w:rsidRDefault="00000000" w:rsidRPr="00000000" w14:paraId="000000CC">
      <w:pPr>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Puede dirigir sus comunicaciones y ejercitar sus derechos mediante una petición en el siguiente correo electrónico:</w:t>
      </w:r>
    </w:p>
    <w:p w:rsidR="00000000" w:rsidDel="00000000" w:rsidP="00000000" w:rsidRDefault="00000000" w:rsidRPr="00000000" w14:paraId="000000CD">
      <w:pPr>
        <w:rPr>
          <w:rFonts w:ascii="Century Gothic" w:cs="Century Gothic" w:eastAsia="Century Gothic" w:hAnsi="Century Gothic"/>
          <w:color w:val="212529"/>
          <w:sz w:val="16"/>
          <w:szCs w:val="16"/>
        </w:rPr>
      </w:pPr>
      <w:hyperlink r:id="rId8">
        <w:r w:rsidDel="00000000" w:rsidR="00000000" w:rsidRPr="00000000">
          <w:rPr>
            <w:rFonts w:ascii="Century Gothic" w:cs="Century Gothic" w:eastAsia="Century Gothic" w:hAnsi="Century Gothic"/>
            <w:color w:val="0000ff"/>
            <w:sz w:val="16"/>
            <w:szCs w:val="16"/>
            <w:u w:val="single"/>
            <w:rtl w:val="0"/>
          </w:rPr>
          <w:t xml:space="preserve">postventa@inmobiliariapalanca.com</w:t>
        </w:r>
      </w:hyperlink>
      <w:r w:rsidDel="00000000" w:rsidR="00000000" w:rsidRPr="00000000">
        <w:rPr>
          <w:rFonts w:ascii="Century Gothic" w:cs="Century Gothic" w:eastAsia="Century Gothic" w:hAnsi="Century Gothic"/>
          <w:color w:val="212529"/>
          <w:sz w:val="16"/>
          <w:szCs w:val="16"/>
          <w:rtl w:val="0"/>
        </w:rPr>
        <w:t xml:space="preserve"> En virtud de lo que establece el RGPD puedes solicitar derecho de acceso, derecho</w:t>
      </w:r>
    </w:p>
    <w:p w:rsidR="00000000" w:rsidDel="00000000" w:rsidP="00000000" w:rsidRDefault="00000000" w:rsidRPr="00000000" w14:paraId="000000CE">
      <w:pPr>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de recti􀀮cación, derecho de supresión y al olvido, derecho de limitación al tratamiento, derecho de oposición, derecho a la portabilidad y derecho a no ser objeto de decisiones individualizadas.</w:t>
      </w:r>
    </w:p>
    <w:p w:rsidR="00000000" w:rsidDel="00000000" w:rsidP="00000000" w:rsidRDefault="00000000" w:rsidRPr="00000000" w14:paraId="000000CF">
      <w:pPr>
        <w:rPr>
          <w:rFonts w:ascii="Century Gothic" w:cs="Century Gothic" w:eastAsia="Century Gothic" w:hAnsi="Century Gothic"/>
          <w:b w:val="1"/>
          <w:color w:val="212121"/>
          <w:sz w:val="16"/>
          <w:szCs w:val="16"/>
        </w:rPr>
      </w:pPr>
      <w:r w:rsidDel="00000000" w:rsidR="00000000" w:rsidRPr="00000000">
        <w:rPr>
          <w:rtl w:val="0"/>
        </w:rPr>
      </w:r>
    </w:p>
    <w:p w:rsidR="00000000" w:rsidDel="00000000" w:rsidP="00000000" w:rsidRDefault="00000000" w:rsidRPr="00000000" w14:paraId="000000D0">
      <w:pPr>
        <w:rPr>
          <w:rFonts w:ascii="Century Gothic" w:cs="Century Gothic" w:eastAsia="Century Gothic" w:hAnsi="Century Gothic"/>
          <w:b w:val="1"/>
          <w:color w:val="212121"/>
          <w:sz w:val="16"/>
          <w:szCs w:val="16"/>
        </w:rPr>
      </w:pPr>
      <w:r w:rsidDel="00000000" w:rsidR="00000000" w:rsidRPr="00000000">
        <w:rPr>
          <w:rFonts w:ascii="Century Gothic" w:cs="Century Gothic" w:eastAsia="Century Gothic" w:hAnsi="Century Gothic"/>
          <w:b w:val="1"/>
          <w:color w:val="212121"/>
          <w:sz w:val="16"/>
          <w:szCs w:val="16"/>
          <w:rtl w:val="0"/>
        </w:rPr>
        <w:t xml:space="preserve">Información adicional</w:t>
      </w:r>
    </w:p>
    <w:p w:rsidR="00000000" w:rsidDel="00000000" w:rsidP="00000000" w:rsidRDefault="00000000" w:rsidRPr="00000000" w14:paraId="000000D1">
      <w:pPr>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Si desea consultar la información adicional sobre el tratamiento de sus datos personales, puede encontrarla en el siguiente enlace: </w:t>
      </w:r>
      <w:hyperlink r:id="rId9">
        <w:r w:rsidDel="00000000" w:rsidR="00000000" w:rsidRPr="00000000">
          <w:rPr>
            <w:rFonts w:ascii="Century Gothic" w:cs="Century Gothic" w:eastAsia="Century Gothic" w:hAnsi="Century Gothic"/>
            <w:color w:val="0000ff"/>
            <w:sz w:val="16"/>
            <w:szCs w:val="16"/>
            <w:u w:val="single"/>
            <w:rtl w:val="0"/>
          </w:rPr>
          <w:t xml:space="preserve">https://www.inmobiliariapalanca.com/politica-privacidad</w:t>
        </w:r>
      </w:hyperlink>
      <w:r w:rsidDel="00000000" w:rsidR="00000000" w:rsidRPr="00000000">
        <w:rPr>
          <w:rFonts w:ascii="Century Gothic" w:cs="Century Gothic" w:eastAsia="Century Gothic" w:hAnsi="Century Gothic"/>
          <w:color w:val="212529"/>
          <w:sz w:val="16"/>
          <w:szCs w:val="16"/>
          <w:rtl w:val="0"/>
        </w:rPr>
        <w:t xml:space="preserve"> </w:t>
      </w:r>
    </w:p>
    <w:p w:rsidR="00000000" w:rsidDel="00000000" w:rsidP="00000000" w:rsidRDefault="00000000" w:rsidRPr="00000000" w14:paraId="000000D2">
      <w:pPr>
        <w:rPr>
          <w:rFonts w:ascii="Century Gothic" w:cs="Century Gothic" w:eastAsia="Century Gothic" w:hAnsi="Century Gothic"/>
          <w:color w:val="212529"/>
          <w:sz w:val="16"/>
          <w:szCs w:val="16"/>
        </w:rPr>
      </w:pPr>
      <w:r w:rsidDel="00000000" w:rsidR="00000000" w:rsidRPr="00000000">
        <w:rPr>
          <w:rtl w:val="0"/>
        </w:rPr>
      </w:r>
    </w:p>
    <w:p w:rsidR="00000000" w:rsidDel="00000000" w:rsidP="00000000" w:rsidRDefault="00000000" w:rsidRPr="00000000" w14:paraId="000000D3">
      <w:pPr>
        <w:rPr>
          <w:rFonts w:ascii="Century Gothic" w:cs="Century Gothic" w:eastAsia="Century Gothic" w:hAnsi="Century Gothic"/>
          <w:color w:val="212529"/>
          <w:sz w:val="16"/>
          <w:szCs w:val="16"/>
        </w:rPr>
      </w:pPr>
      <w:r w:rsidDel="00000000" w:rsidR="00000000" w:rsidRPr="00000000">
        <w:rPr>
          <w:rFonts w:ascii="Century Gothic" w:cs="Century Gothic" w:eastAsia="Century Gothic" w:hAnsi="Century Gothic"/>
          <w:color w:val="212529"/>
          <w:sz w:val="16"/>
          <w:szCs w:val="16"/>
          <w:rtl w:val="0"/>
        </w:rPr>
        <w:t xml:space="preserve">Mediante la firma del presente documento usted da su consentimiento expreso y explícito para que Prodeinmo 99 Consultores, SLU pueda utilizar los datos facilitados con los fines detallados.</w:t>
      </w:r>
    </w:p>
    <w:p w:rsidR="00000000" w:rsidDel="00000000" w:rsidP="00000000" w:rsidRDefault="00000000" w:rsidRPr="00000000" w14:paraId="000000D4">
      <w:pPr>
        <w:rPr>
          <w:rFonts w:ascii="Century Gothic" w:cs="Century Gothic" w:eastAsia="Century Gothic" w:hAnsi="Century Gothic"/>
          <w:color w:val="212529"/>
          <w:sz w:val="16"/>
          <w:szCs w:val="16"/>
        </w:rPr>
      </w:pPr>
      <w:r w:rsidDel="00000000" w:rsidR="00000000" w:rsidRPr="00000000">
        <w:rPr>
          <w:rtl w:val="0"/>
        </w:rPr>
      </w:r>
    </w:p>
    <w:p w:rsidR="00000000" w:rsidDel="00000000" w:rsidP="00000000" w:rsidRDefault="00000000" w:rsidRPr="00000000" w14:paraId="000000D5">
      <w:pPr>
        <w:rPr>
          <w:rFonts w:ascii="Century Gothic" w:cs="Century Gothic" w:eastAsia="Century Gothic" w:hAnsi="Century Gothic"/>
          <w:b w:val="1"/>
          <w:color w:val="212529"/>
          <w:sz w:val="16"/>
          <w:szCs w:val="16"/>
        </w:rPr>
      </w:pPr>
      <w:r w:rsidDel="00000000" w:rsidR="00000000" w:rsidRPr="00000000">
        <w:rPr>
          <w:rFonts w:ascii="Century Gothic" w:cs="Century Gothic" w:eastAsia="Century Gothic" w:hAnsi="Century Gothic"/>
          <w:b w:val="1"/>
          <w:color w:val="212529"/>
          <w:sz w:val="16"/>
          <w:szCs w:val="16"/>
          <w:rtl w:val="0"/>
        </w:rPr>
        <w:t xml:space="preserve">He leído y acepto la información básica de protección de datos.</w:t>
      </w:r>
    </w:p>
    <w:p w:rsidR="00000000" w:rsidDel="00000000" w:rsidP="00000000" w:rsidRDefault="00000000" w:rsidRPr="00000000" w14:paraId="000000D6">
      <w:pPr>
        <w:rPr>
          <w:rFonts w:ascii="Century Gothic" w:cs="Century Gothic" w:eastAsia="Century Gothic" w:hAnsi="Century Gothic"/>
          <w:b w:val="1"/>
          <w:color w:val="212529"/>
          <w:sz w:val="16"/>
          <w:szCs w:val="16"/>
        </w:rPr>
      </w:pPr>
      <w:r w:rsidDel="00000000" w:rsidR="00000000" w:rsidRPr="00000000">
        <w:rPr>
          <w:rtl w:val="0"/>
        </w:rPr>
      </w:r>
    </w:p>
    <w:p w:rsidR="00000000" w:rsidDel="00000000" w:rsidP="00000000" w:rsidRDefault="00000000" w:rsidRPr="00000000" w14:paraId="000000D7">
      <w:pPr>
        <w:rPr>
          <w:rFonts w:ascii="Century Gothic" w:cs="Century Gothic" w:eastAsia="Century Gothic" w:hAnsi="Century Gothic"/>
          <w:b w:val="1"/>
          <w:color w:val="212529"/>
          <w:sz w:val="16"/>
          <w:szCs w:val="16"/>
        </w:rPr>
      </w:pPr>
      <w:r w:rsidDel="00000000" w:rsidR="00000000" w:rsidRPr="00000000">
        <w:rPr>
          <w:rFonts w:ascii="Century Gothic" w:cs="Century Gothic" w:eastAsia="Century Gothic" w:hAnsi="Century Gothic"/>
          <w:b w:val="1"/>
          <w:color w:val="212529"/>
          <w:sz w:val="16"/>
          <w:szCs w:val="16"/>
          <w:rtl w:val="0"/>
        </w:rPr>
        <w:t xml:space="preserve">Autorizo el tratamiento de mis datos para la elaboración de perfiles.</w:t>
      </w:r>
    </w:p>
    <w:p w:rsidR="00000000" w:rsidDel="00000000" w:rsidP="00000000" w:rsidRDefault="00000000" w:rsidRPr="00000000" w14:paraId="000000D8">
      <w:pPr>
        <w:rPr>
          <w:rFonts w:ascii="Century Gothic" w:cs="Century Gothic" w:eastAsia="Century Gothic" w:hAnsi="Century Gothic"/>
          <w:b w:val="1"/>
          <w:color w:val="6c757d"/>
          <w:sz w:val="16"/>
          <w:szCs w:val="16"/>
        </w:rPr>
      </w:pPr>
      <w:r w:rsidDel="00000000" w:rsidR="00000000" w:rsidRPr="00000000">
        <w:rPr>
          <w:rtl w:val="0"/>
        </w:rPr>
      </w:r>
    </w:p>
    <w:p w:rsidR="00000000" w:rsidDel="00000000" w:rsidP="00000000" w:rsidRDefault="00000000" w:rsidRPr="00000000" w14:paraId="000000D9">
      <w:pPr>
        <w:rPr>
          <w:rFonts w:ascii="Century Gothic" w:cs="Century Gothic" w:eastAsia="Century Gothic" w:hAnsi="Century Gothic"/>
          <w:b w:val="1"/>
          <w:color w:val="6c757d"/>
          <w:sz w:val="16"/>
          <w:szCs w:val="16"/>
        </w:rPr>
      </w:pPr>
      <w:r w:rsidDel="00000000" w:rsidR="00000000" w:rsidRPr="00000000">
        <w:rPr>
          <w:rtl w:val="0"/>
        </w:rPr>
      </w:r>
    </w:p>
    <w:p w:rsidR="00000000" w:rsidDel="00000000" w:rsidP="00000000" w:rsidRDefault="00000000" w:rsidRPr="00000000" w14:paraId="000000DA">
      <w:pPr>
        <w:rPr>
          <w:rFonts w:ascii="Century Gothic" w:cs="Century Gothic" w:eastAsia="Century Gothic" w:hAnsi="Century Gothic"/>
          <w:b w:val="1"/>
          <w:color w:val="6c757d"/>
          <w:sz w:val="16"/>
          <w:szCs w:val="16"/>
        </w:rPr>
      </w:pPr>
      <w:r w:rsidDel="00000000" w:rsidR="00000000" w:rsidRPr="00000000">
        <w:rPr>
          <w:rtl w:val="0"/>
        </w:rPr>
      </w:r>
    </w:p>
    <w:p w:rsidR="00000000" w:rsidDel="00000000" w:rsidP="00000000" w:rsidRDefault="00000000" w:rsidRPr="00000000" w14:paraId="000000DB">
      <w:pPr>
        <w:rPr>
          <w:rFonts w:ascii="Century Gothic" w:cs="Century Gothic" w:eastAsia="Century Gothic" w:hAnsi="Century Gothic"/>
          <w:b w:val="1"/>
          <w:color w:val="6c757d"/>
          <w:sz w:val="16"/>
          <w:szCs w:val="16"/>
        </w:rPr>
      </w:pPr>
      <w:r w:rsidDel="00000000" w:rsidR="00000000" w:rsidRPr="00000000">
        <w:rPr>
          <w:rtl w:val="0"/>
        </w:rPr>
      </w:r>
    </w:p>
    <w:p w:rsidR="00000000" w:rsidDel="00000000" w:rsidP="00000000" w:rsidRDefault="00000000" w:rsidRPr="00000000" w14:paraId="000000DC">
      <w:pPr>
        <w:ind w:left="-284" w:right="-143" w:firstLine="284"/>
        <w:jc w:val="both"/>
        <w:rPr>
          <w:rFonts w:ascii="Century Gothic" w:cs="Century Gothic" w:eastAsia="Century Gothic" w:hAnsi="Century Gothic"/>
          <w:b w:val="1"/>
          <w:color w:val="6c757d"/>
          <w:sz w:val="16"/>
          <w:szCs w:val="16"/>
        </w:rPr>
      </w:pPr>
      <w:r w:rsidDel="00000000" w:rsidR="00000000" w:rsidRPr="00000000">
        <w:rPr>
          <w:rtl w:val="0"/>
        </w:rPr>
      </w:r>
    </w:p>
    <w:p w:rsidR="00000000" w:rsidDel="00000000" w:rsidP="00000000" w:rsidRDefault="00000000" w:rsidRPr="00000000" w14:paraId="000000DD">
      <w:pPr>
        <w:ind w:left="-284" w:right="-143" w:firstLine="992.0000000000002"/>
        <w:jc w:val="both"/>
        <w:rPr>
          <w:rFonts w:ascii="Century Gothic" w:cs="Century Gothic" w:eastAsia="Century Gothic" w:hAnsi="Century Gothic"/>
          <w:b w:val="1"/>
          <w:color w:val="6c757d"/>
          <w:sz w:val="16"/>
          <w:szCs w:val="16"/>
        </w:rPr>
      </w:pPr>
      <w:r w:rsidDel="00000000" w:rsidR="00000000" w:rsidRPr="00000000">
        <w:rPr>
          <w:rFonts w:ascii="Century Gothic" w:cs="Century Gothic" w:eastAsia="Century Gothic" w:hAnsi="Century Gothic"/>
          <w:b w:val="1"/>
          <w:color w:val="6c757d"/>
          <w:sz w:val="16"/>
          <w:szCs w:val="16"/>
          <w:rtl w:val="0"/>
        </w:rPr>
        <w:t xml:space="preserve">Fdo:____________________________________________</w:t>
      </w:r>
    </w:p>
    <w:p w:rsidR="00000000" w:rsidDel="00000000" w:rsidP="00000000" w:rsidRDefault="00000000" w:rsidRPr="00000000" w14:paraId="000000DE">
      <w:pPr>
        <w:ind w:left="-284" w:right="-143" w:firstLine="992.0000000000002"/>
        <w:jc w:val="both"/>
        <w:rPr>
          <w:rFonts w:ascii="Century Gothic" w:cs="Century Gothic" w:eastAsia="Century Gothic" w:hAnsi="Century Gothic"/>
          <w:b w:val="1"/>
          <w:sz w:val="16"/>
          <w:szCs w:val="16"/>
        </w:rPr>
      </w:pPr>
      <w:r w:rsidDel="00000000" w:rsidR="00000000" w:rsidRPr="00000000">
        <w:rPr>
          <w:rFonts w:ascii="Century Gothic" w:cs="Century Gothic" w:eastAsia="Century Gothic" w:hAnsi="Century Gothic"/>
          <w:b w:val="1"/>
          <w:color w:val="6c757d"/>
          <w:sz w:val="16"/>
          <w:szCs w:val="16"/>
          <w:rtl w:val="0"/>
        </w:rPr>
        <w:t xml:space="preserve">NIF ____________________________</w:t>
      </w:r>
      <w:r w:rsidDel="00000000" w:rsidR="00000000" w:rsidRPr="00000000">
        <w:rPr>
          <w:rtl w:val="0"/>
        </w:rPr>
      </w:r>
    </w:p>
    <w:sectPr>
      <w:headerReference r:id="rId10" w:type="default"/>
      <w:footerReference r:id="rId11" w:type="default"/>
      <w:footerReference r:id="rId12" w:type="even"/>
      <w:pgSz w:h="16836" w:w="11904" w:orient="portrait"/>
      <w:pgMar w:bottom="851" w:top="1701" w:left="1134" w:right="1134" w:header="567" w:footer="5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999999"/>
        <w:sz w:val="16"/>
        <w:szCs w:val="16"/>
        <w:u w:val="none"/>
        <w:shd w:fill="auto" w:val="clear"/>
        <w:vertAlign w:val="baseline"/>
      </w:rPr>
    </w:pPr>
    <w:r w:rsidDel="00000000" w:rsidR="00000000" w:rsidRPr="00000000">
      <w:rPr>
        <w:rFonts w:ascii="Arial" w:cs="Arial" w:eastAsia="Arial" w:hAnsi="Arial"/>
        <w:b w:val="0"/>
        <w:i w:val="0"/>
        <w:smallCaps w:val="0"/>
        <w:strike w:val="0"/>
        <w:color w:val="999999"/>
        <w:sz w:val="16"/>
        <w:szCs w:val="16"/>
        <w:u w:val="none"/>
        <w:shd w:fill="auto" w:val="clear"/>
        <w:vertAlign w:val="baseline"/>
        <w:rtl w:val="0"/>
      </w:rPr>
      <w:t xml:space="preserve">Modelo del Colegio Oficial de Asesors de la Propiedad Inmobiliaria de Madrid</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252"/>
        <w:tab w:val="right" w:leader="none" w:pos="8504"/>
      </w:tabs>
      <w:spacing w:after="0" w:before="0" w:line="240" w:lineRule="auto"/>
      <w:ind w:left="0" w:right="0" w:firstLine="0"/>
      <w:jc w:val="left"/>
      <w:rPr>
        <w:rFonts w:ascii="Century Gothic" w:cs="Century Gothic" w:eastAsia="Century Gothic" w:hAnsi="Century Gothic"/>
        <w:b w:val="0"/>
        <w:i w:val="0"/>
        <w:smallCaps w:val="0"/>
        <w:strike w:val="0"/>
        <w:color w:val="000000"/>
        <w:sz w:val="12"/>
        <w:szCs w:val="12"/>
        <w:u w:val="none"/>
        <w:shd w:fill="auto" w:val="clear"/>
        <w:vertAlign w:val="baseline"/>
      </w:rPr>
    </w:pPr>
    <w:r w:rsidDel="00000000" w:rsidR="00000000" w:rsidRPr="00000000">
      <w:rPr>
        <w:rFonts w:ascii="Century Gothic" w:cs="Century Gothic" w:eastAsia="Century Gothic" w:hAnsi="Century Gothic"/>
        <w:sz w:val="12"/>
        <w:szCs w:val="12"/>
        <w:rtl w:val="0"/>
      </w:rPr>
      <w:t xml:space="preserve">Prodeinmo 99 Consultores, SLU</w:t>
    </w:r>
    <w:r w:rsidDel="00000000" w:rsidR="00000000" w:rsidRPr="00000000">
      <w:rPr>
        <w:rFonts w:ascii="Century Gothic" w:cs="Century Gothic" w:eastAsia="Century Gothic" w:hAnsi="Century Gothic"/>
        <w:b w:val="0"/>
        <w:i w:val="0"/>
        <w:smallCaps w:val="0"/>
        <w:strike w:val="0"/>
        <w:color w:val="000000"/>
        <w:sz w:val="12"/>
        <w:szCs w:val="12"/>
        <w:u w:val="none"/>
        <w:shd w:fill="auto" w:val="clear"/>
        <w:vertAlign w:val="baseline"/>
        <w:rtl w:val="0"/>
      </w:rPr>
      <w:t xml:space="preserve">. CIF </w:t>
    </w:r>
    <w:r w:rsidDel="00000000" w:rsidR="00000000" w:rsidRPr="00000000">
      <w:rPr>
        <w:rFonts w:ascii="Century Gothic" w:cs="Century Gothic" w:eastAsia="Century Gothic" w:hAnsi="Century Gothic"/>
        <w:sz w:val="12"/>
        <w:szCs w:val="12"/>
        <w:rtl w:val="0"/>
      </w:rPr>
      <w:t xml:space="preserve">B56935190</w:t>
    </w:r>
    <w:r w:rsidDel="00000000" w:rsidR="00000000" w:rsidRPr="00000000">
      <w:rPr>
        <w:rFonts w:ascii="Century Gothic" w:cs="Century Gothic" w:eastAsia="Century Gothic" w:hAnsi="Century Gothic"/>
        <w:b w:val="0"/>
        <w:i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252"/>
        <w:tab w:val="right" w:leader="none" w:pos="8504"/>
      </w:tabs>
      <w:spacing w:after="0" w:before="0" w:line="240" w:lineRule="auto"/>
      <w:ind w:left="0" w:right="0" w:firstLine="0"/>
      <w:jc w:val="righ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1340168" cy="1340168"/>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40168" cy="1340168"/>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                                                                                 </w:t>
      <w:tab/>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ES_tradnl"/>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line="360" w:lineRule="auto"/>
      <w:jc w:val="center"/>
    </w:pPr>
    <w:rPr>
      <w:b w:val="1"/>
      <w:sz w:val="22"/>
      <w:szCs w:val="22"/>
    </w:rPr>
  </w:style>
  <w:style w:type="paragraph" w:styleId="Heading2">
    <w:name w:val="heading 2"/>
    <w:basedOn w:val="Normal"/>
    <w:next w:val="Normal"/>
    <w:pPr>
      <w:keepNext w:val="1"/>
      <w:spacing w:line="360" w:lineRule="auto"/>
      <w:ind w:left="708"/>
      <w:jc w:val="center"/>
    </w:pPr>
    <w:rPr>
      <w:b w:val="1"/>
      <w:sz w:val="22"/>
      <w:szCs w:val="2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00A60"/>
    <w:pPr>
      <w:shd w:color="auto" w:fill="ffffff" w:val="clear"/>
    </w:pPr>
    <w:rPr>
      <w:rFonts w:ascii="Arial" w:eastAsia="Times New Roman" w:hAnsi="Arial"/>
      <w:spacing w:val="-3"/>
      <w:sz w:val="24"/>
      <w:lang w:val="es-ES_tradnl"/>
    </w:rPr>
  </w:style>
  <w:style w:type="paragraph" w:styleId="Ttulo1">
    <w:name w:val="heading 1"/>
    <w:basedOn w:val="Normal"/>
    <w:next w:val="Normal"/>
    <w:link w:val="Ttulo1Car"/>
    <w:qFormat w:val="1"/>
    <w:rsid w:val="00500A60"/>
    <w:pPr>
      <w:keepNext w:val="1"/>
      <w:spacing w:line="360" w:lineRule="auto"/>
      <w:jc w:val="center"/>
      <w:outlineLvl w:val="0"/>
    </w:pPr>
    <w:rPr>
      <w:b w:val="1"/>
      <w:sz w:val="22"/>
      <w:lang w:val="es-ES"/>
    </w:rPr>
  </w:style>
  <w:style w:type="paragraph" w:styleId="Ttulo2">
    <w:name w:val="heading 2"/>
    <w:basedOn w:val="Normal"/>
    <w:next w:val="Normal"/>
    <w:link w:val="Ttulo2Car"/>
    <w:qFormat w:val="1"/>
    <w:rsid w:val="00500A60"/>
    <w:pPr>
      <w:keepNext w:val="1"/>
      <w:spacing w:line="360" w:lineRule="auto"/>
      <w:ind w:left="708"/>
      <w:jc w:val="center"/>
      <w:outlineLvl w:val="1"/>
    </w:pPr>
    <w:rPr>
      <w:b w:val="1"/>
      <w:sz w:val="22"/>
      <w:lang w:val="es-ES"/>
    </w:rPr>
  </w:style>
  <w:style w:type="paragraph" w:styleId="Ttulo7">
    <w:name w:val="heading 7"/>
    <w:basedOn w:val="Normal"/>
    <w:next w:val="Normal"/>
    <w:link w:val="Ttulo7Car"/>
    <w:qFormat w:val="1"/>
    <w:rsid w:val="00500A60"/>
    <w:pPr>
      <w:keepNext w:val="1"/>
      <w:jc w:val="center"/>
      <w:outlineLvl w:val="6"/>
    </w:pPr>
    <w:rPr>
      <w:b w:val="1"/>
      <w:sz w:val="20"/>
      <w:u w:val="single"/>
      <w:lang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link w:val="Ttulo1"/>
    <w:rsid w:val="00500A60"/>
    <w:rPr>
      <w:rFonts w:ascii="Arial" w:cs="Times New Roman" w:eastAsia="Times New Roman" w:hAnsi="Arial"/>
      <w:b w:val="1"/>
      <w:spacing w:val="-3"/>
      <w:szCs w:val="20"/>
      <w:shd w:color="auto" w:fill="ffffff" w:val="clear"/>
      <w:lang w:eastAsia="es-ES"/>
    </w:rPr>
  </w:style>
  <w:style w:type="character" w:styleId="Ttulo2Car" w:customStyle="1">
    <w:name w:val="Título 2 Car"/>
    <w:link w:val="Ttulo2"/>
    <w:rsid w:val="00500A60"/>
    <w:rPr>
      <w:rFonts w:ascii="Arial" w:cs="Times New Roman" w:eastAsia="Times New Roman" w:hAnsi="Arial"/>
      <w:b w:val="1"/>
      <w:spacing w:val="-3"/>
      <w:szCs w:val="20"/>
      <w:shd w:color="auto" w:fill="ffffff" w:val="clear"/>
      <w:lang w:eastAsia="es-ES"/>
    </w:rPr>
  </w:style>
  <w:style w:type="character" w:styleId="Ttulo7Car" w:customStyle="1">
    <w:name w:val="Título 7 Car"/>
    <w:link w:val="Ttulo7"/>
    <w:rsid w:val="00500A60"/>
    <w:rPr>
      <w:rFonts w:ascii="Arial" w:cs="Times New Roman" w:eastAsia="Times New Roman" w:hAnsi="Arial"/>
      <w:b w:val="1"/>
      <w:spacing w:val="-3"/>
      <w:sz w:val="20"/>
      <w:szCs w:val="20"/>
      <w:u w:val="single"/>
      <w:shd w:color="auto" w:fill="ffffff" w:val="clear"/>
      <w:lang w:eastAsia="es-ES"/>
    </w:rPr>
  </w:style>
  <w:style w:type="paragraph" w:styleId="Textoindependiente">
    <w:name w:val="Body Text"/>
    <w:basedOn w:val="Normal"/>
    <w:link w:val="TextoindependienteCar"/>
    <w:rsid w:val="00500A60"/>
    <w:pPr>
      <w:spacing w:line="360" w:lineRule="auto"/>
      <w:jc w:val="both"/>
    </w:pPr>
    <w:rPr>
      <w:sz w:val="18"/>
      <w:lang w:val="es-ES"/>
    </w:rPr>
  </w:style>
  <w:style w:type="character" w:styleId="TextoindependienteCar" w:customStyle="1">
    <w:name w:val="Texto independiente Car"/>
    <w:link w:val="Textoindependiente"/>
    <w:rsid w:val="00500A60"/>
    <w:rPr>
      <w:rFonts w:ascii="Arial" w:cs="Times New Roman" w:eastAsia="Times New Roman" w:hAnsi="Arial"/>
      <w:spacing w:val="-3"/>
      <w:sz w:val="18"/>
      <w:szCs w:val="20"/>
      <w:shd w:color="auto" w:fill="ffffff" w:val="clear"/>
      <w:lang w:eastAsia="es-ES"/>
    </w:rPr>
  </w:style>
  <w:style w:type="paragraph" w:styleId="Textoindependiente2">
    <w:name w:val="Body Text 2"/>
    <w:basedOn w:val="Normal"/>
    <w:link w:val="Textoindependiente2Car"/>
    <w:rsid w:val="00500A60"/>
    <w:pPr>
      <w:jc w:val="both"/>
    </w:pPr>
    <w:rPr>
      <w:sz w:val="20"/>
      <w:lang w:val="es-ES"/>
    </w:rPr>
  </w:style>
  <w:style w:type="character" w:styleId="Textoindependiente2Car" w:customStyle="1">
    <w:name w:val="Texto independiente 2 Car"/>
    <w:link w:val="Textoindependiente2"/>
    <w:rsid w:val="00500A60"/>
    <w:rPr>
      <w:rFonts w:ascii="Arial" w:cs="Times New Roman" w:eastAsia="Times New Roman" w:hAnsi="Arial"/>
      <w:spacing w:val="-3"/>
      <w:sz w:val="20"/>
      <w:szCs w:val="20"/>
      <w:shd w:color="auto" w:fill="ffffff" w:val="clear"/>
      <w:lang w:eastAsia="es-ES"/>
    </w:rPr>
  </w:style>
  <w:style w:type="paragraph" w:styleId="Piedepgina">
    <w:name w:val="footer"/>
    <w:basedOn w:val="Normal"/>
    <w:link w:val="PiedepginaCar"/>
    <w:uiPriority w:val="99"/>
    <w:rsid w:val="00500A60"/>
    <w:pPr>
      <w:tabs>
        <w:tab w:val="center" w:pos="4252"/>
        <w:tab w:val="right" w:pos="8504"/>
      </w:tabs>
    </w:pPr>
  </w:style>
  <w:style w:type="character" w:styleId="PiedepginaCar" w:customStyle="1">
    <w:name w:val="Pie de página Car"/>
    <w:link w:val="Piedepgina"/>
    <w:uiPriority w:val="99"/>
    <w:rsid w:val="00500A60"/>
    <w:rPr>
      <w:rFonts w:ascii="Arial" w:cs="Times New Roman" w:eastAsia="Times New Roman" w:hAnsi="Arial"/>
      <w:spacing w:val="-3"/>
      <w:sz w:val="24"/>
      <w:szCs w:val="20"/>
      <w:shd w:color="auto" w:fill="ffffff" w:val="clear"/>
      <w:lang w:eastAsia="es-ES" w:val="es-ES_tradnl"/>
    </w:rPr>
  </w:style>
  <w:style w:type="paragraph" w:styleId="Encabezado">
    <w:name w:val="header"/>
    <w:basedOn w:val="Normal"/>
    <w:link w:val="EncabezadoCar"/>
    <w:rsid w:val="00500A60"/>
    <w:pPr>
      <w:tabs>
        <w:tab w:val="center" w:pos="4252"/>
        <w:tab w:val="right" w:pos="8504"/>
      </w:tabs>
    </w:pPr>
  </w:style>
  <w:style w:type="character" w:styleId="EncabezadoCar" w:customStyle="1">
    <w:name w:val="Encabezado Car"/>
    <w:link w:val="Encabezado"/>
    <w:rsid w:val="00500A60"/>
    <w:rPr>
      <w:rFonts w:ascii="Arial" w:cs="Times New Roman" w:eastAsia="Times New Roman" w:hAnsi="Arial"/>
      <w:spacing w:val="-3"/>
      <w:sz w:val="24"/>
      <w:szCs w:val="20"/>
      <w:shd w:color="auto" w:fill="ffffff" w:val="clear"/>
      <w:lang w:eastAsia="es-ES" w:val="es-ES_tradnl"/>
    </w:rPr>
  </w:style>
  <w:style w:type="character" w:styleId="Hipervnculo">
    <w:name w:val="Hyperlink"/>
    <w:rsid w:val="00500A60"/>
    <w:rPr>
      <w:color w:val="0000ff"/>
      <w:u w:val="single"/>
    </w:rPr>
  </w:style>
  <w:style w:type="paragraph" w:styleId="Prrafodelista">
    <w:name w:val="List Paragraph"/>
    <w:basedOn w:val="Normal"/>
    <w:uiPriority w:val="34"/>
    <w:qFormat w:val="1"/>
    <w:rsid w:val="00500A60"/>
    <w:pPr>
      <w:ind w:left="708"/>
    </w:pPr>
  </w:style>
  <w:style w:type="paragraph" w:styleId="Textodeglobo">
    <w:name w:val="Balloon Text"/>
    <w:basedOn w:val="Normal"/>
    <w:link w:val="TextodegloboCar"/>
    <w:uiPriority w:val="99"/>
    <w:semiHidden w:val="1"/>
    <w:unhideWhenUsed w:val="1"/>
    <w:rsid w:val="00276623"/>
    <w:rPr>
      <w:rFonts w:ascii="Tahoma" w:cs="Tahoma" w:hAnsi="Tahoma"/>
      <w:sz w:val="16"/>
      <w:szCs w:val="16"/>
    </w:rPr>
  </w:style>
  <w:style w:type="character" w:styleId="TextodegloboCar" w:customStyle="1">
    <w:name w:val="Texto de globo Car"/>
    <w:link w:val="Textodeglobo"/>
    <w:uiPriority w:val="99"/>
    <w:semiHidden w:val="1"/>
    <w:rsid w:val="00276623"/>
    <w:rPr>
      <w:rFonts w:ascii="Tahoma" w:cs="Tahoma" w:eastAsia="Times New Roman" w:hAnsi="Tahoma"/>
      <w:spacing w:val="-3"/>
      <w:sz w:val="16"/>
      <w:szCs w:val="16"/>
      <w:shd w:color="auto" w:fill="ffffff" w:val="clear"/>
      <w:lang w:val="es-ES_tradnl"/>
    </w:rPr>
  </w:style>
  <w:style w:type="table" w:styleId="Tablaconcuadrcula">
    <w:name w:val="Table Grid"/>
    <w:basedOn w:val="Tablanormal"/>
    <w:rsid w:val="00D16885"/>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NormalWeb">
    <w:name w:val="Normal (Web)"/>
    <w:basedOn w:val="Normal"/>
    <w:rsid w:val="00C50FF1"/>
    <w:pPr>
      <w:shd w:color="auto" w:fill="auto" w:val="clear"/>
      <w:spacing w:after="100" w:afterAutospacing="1" w:before="100" w:beforeAutospacing="1"/>
    </w:pPr>
    <w:rPr>
      <w:rFonts w:ascii="Times New Roman" w:hAnsi="Times New Roman"/>
      <w:spacing w:val="0"/>
      <w:szCs w:val="24"/>
      <w:lang w:val="es-ES"/>
    </w:rPr>
  </w:style>
  <w:style w:type="character" w:styleId="Hipervnculovisitado">
    <w:name w:val="FollowedHyperlink"/>
    <w:basedOn w:val="Fuentedeprrafopredeter"/>
    <w:uiPriority w:val="99"/>
    <w:semiHidden w:val="1"/>
    <w:unhideWhenUsed w:val="1"/>
    <w:rsid w:val="006A0F73"/>
    <w:rPr>
      <w:color w:val="800080" w:themeColor="followedHyperlink"/>
      <w:u w:val="single"/>
    </w:rPr>
  </w:style>
  <w:style w:type="character" w:styleId="UnresolvedMention" w:customStyle="1">
    <w:name w:val="Unresolved Mention"/>
    <w:basedOn w:val="Fuentedeprrafopredeter"/>
    <w:uiPriority w:val="99"/>
    <w:semiHidden w:val="1"/>
    <w:unhideWhenUsed w:val="1"/>
    <w:rsid w:val="006A0F73"/>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s://www.inmobiliariaigarka.com/politica-privacida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raquel.redondomartinez@telefonica.com" TargetMode="External"/><Relationship Id="rId8" Type="http://schemas.openxmlformats.org/officeDocument/2006/relationships/hyperlink" Target="mailto:INFO@DATAAUDITCONSULTORE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wCM6MXlN8ZoRYaP2PMohT5YAuQ==">CgMxLjAyCGguZ2pkZ3hzMgloLjMwajB6bGw4AHIhMUEzV2MybUx6cUgybjdhUGJtcTdCOWJJWUlkN1lMSmZt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2022-02-20T18:55:00Z</dcterms:created>
  <dc:creator>jmalfaro</dc:creator>
</cp:coreProperties>
</file>