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Virtual Placement test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