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D8BF" w14:textId="77777777" w:rsidR="001642D3" w:rsidRDefault="001642D3" w:rsidP="001642D3">
      <w:r>
        <w:t>Risposta alle domande:</w:t>
      </w:r>
    </w:p>
    <w:p w14:paraId="17239A59" w14:textId="77777777" w:rsidR="001642D3" w:rsidRDefault="001642D3" w:rsidP="001642D3"/>
    <w:p w14:paraId="7B087DE3" w14:textId="66AE9B11" w:rsidR="001642D3" w:rsidRPr="001642D3" w:rsidRDefault="001642D3" w:rsidP="001642D3">
      <w:pPr>
        <w:pStyle w:val="Paragrafoelenco"/>
        <w:numPr>
          <w:ilvl w:val="0"/>
          <w:numId w:val="1"/>
        </w:numPr>
        <w:rPr>
          <w:b/>
          <w:bCs/>
        </w:rPr>
      </w:pPr>
      <w:r w:rsidRPr="001642D3">
        <w:rPr>
          <w:rFonts w:ascii="TimesNewRomanPSMT" w:hAnsi="TimesNewRomanPSMT"/>
          <w:b/>
          <w:bCs/>
          <w:sz w:val="26"/>
          <w:szCs w:val="26"/>
        </w:rPr>
        <w:t>Come funziona la codifica 4B/5B? E la codifica Manchester</w:t>
      </w:r>
      <w:r>
        <w:rPr>
          <w:rFonts w:ascii="TimesNewRomanPSMT" w:hAnsi="TimesNewRomanPSMT"/>
          <w:b/>
          <w:bCs/>
          <w:sz w:val="26"/>
          <w:szCs w:val="26"/>
        </w:rPr>
        <w:t xml:space="preserve"> e quella differenziale</w:t>
      </w:r>
      <w:r w:rsidRPr="001642D3">
        <w:rPr>
          <w:rFonts w:ascii="TimesNewRomanPSMT" w:hAnsi="TimesNewRomanPSMT"/>
          <w:b/>
          <w:bCs/>
          <w:sz w:val="26"/>
          <w:szCs w:val="26"/>
        </w:rPr>
        <w:t xml:space="preserve">? </w:t>
      </w:r>
    </w:p>
    <w:p w14:paraId="2383AAF7" w14:textId="77777777" w:rsidR="001642D3" w:rsidRDefault="001642D3" w:rsidP="001642D3">
      <w:pPr>
        <w:pStyle w:val="Paragrafoelenco"/>
      </w:pPr>
      <w:r w:rsidRPr="001642D3">
        <w:t>La codifica 4B5B è una tecnica utilizzata nelle reti Ethernet per la trasmissione dei dati. Essa converte sequenze di 4 bit di dati in sequenze di 5 bit di codice. Questo tipo di codifica è stata progettata per migliorare le prestazioni di sincronizzazione e per garantire un flusso costante di transizioni di segnale, rendendo più facile il recupero del clock e la sincronizzazione del ricevitore.</w:t>
      </w:r>
    </w:p>
    <w:p w14:paraId="299C97AA" w14:textId="77777777" w:rsidR="001642D3" w:rsidRPr="001642D3" w:rsidRDefault="001642D3" w:rsidP="001642D3">
      <w:pPr>
        <w:pStyle w:val="Paragrafoelenco"/>
      </w:pPr>
    </w:p>
    <w:p w14:paraId="7388C02F" w14:textId="77777777" w:rsidR="001642D3" w:rsidRDefault="001642D3" w:rsidP="001642D3">
      <w:pPr>
        <w:ind w:left="12" w:firstLine="708"/>
      </w:pPr>
      <w:r w:rsidRPr="001642D3">
        <w:rPr>
          <w:b/>
          <w:bCs/>
        </w:rPr>
        <w:t>Funzionamento</w:t>
      </w:r>
      <w:r>
        <w:t>:</w:t>
      </w:r>
    </w:p>
    <w:p w14:paraId="4A63BDA6" w14:textId="6CC8EF14" w:rsidR="001642D3" w:rsidRPr="001642D3" w:rsidRDefault="001642D3" w:rsidP="001642D3">
      <w:pPr>
        <w:ind w:left="708" w:firstLine="12"/>
      </w:pPr>
      <w:r w:rsidRPr="001642D3">
        <w:t>La codifica 4B5B converte ogni sequenza di 4 bit di dati in una sequenza di 5 bit di codice. Questa conversione avviene utilizzando una tabella di conversione predefinita che assegna a ciascuna possibile sequenza di 4 bit un corrispondente codice di 5 bit.</w:t>
      </w:r>
    </w:p>
    <w:p w14:paraId="1FF62BB6" w14:textId="52936209" w:rsidR="001642D3" w:rsidRPr="001642D3" w:rsidRDefault="001642D3" w:rsidP="001642D3">
      <w:pPr>
        <w:ind w:left="708"/>
      </w:pPr>
      <w:r w:rsidRPr="001642D3">
        <w:t>La codifica 4B5B è progettata in modo che ogni sequenza di 5 bit abbia almeno due transizioni di segnale (da 0 a 1 o da 1 a 0). Questo aiuta il ricevitore a mantenere la sincronizzazione e a recuperare il clock.</w:t>
      </w:r>
    </w:p>
    <w:p w14:paraId="69BC40A0" w14:textId="7158EF2B" w:rsidR="001642D3" w:rsidRDefault="001642D3" w:rsidP="001642D3">
      <w:pPr>
        <w:pStyle w:val="Paragrafoelenco"/>
      </w:pPr>
    </w:p>
    <w:p w14:paraId="2A3FEA9B" w14:textId="77777777" w:rsidR="001642D3" w:rsidRDefault="001642D3" w:rsidP="001642D3">
      <w:pPr>
        <w:pStyle w:val="Paragrafoelenco"/>
      </w:pPr>
    </w:p>
    <w:p w14:paraId="52DA13A0" w14:textId="15D7C3D3" w:rsidR="001642D3" w:rsidRDefault="001642D3" w:rsidP="001642D3">
      <w:pPr>
        <w:pStyle w:val="Paragrafoelenco"/>
      </w:pPr>
      <w:r>
        <w:t xml:space="preserve">La </w:t>
      </w:r>
      <w:r w:rsidRPr="001642D3">
        <w:t>codifica </w:t>
      </w:r>
      <w:r w:rsidRPr="001642D3">
        <w:rPr>
          <w:b/>
          <w:bCs/>
          <w:i/>
          <w:iCs/>
        </w:rPr>
        <w:t>Manchester</w:t>
      </w:r>
      <w:r>
        <w:t xml:space="preserve"> </w:t>
      </w:r>
      <w:r w:rsidRPr="001642D3">
        <w:t>prevede una transizione del valore del segnale nel mezzo di ogni bit, zero o uno che sia.</w:t>
      </w:r>
    </w:p>
    <w:p w14:paraId="3ED1457D" w14:textId="77777777" w:rsidR="001642D3" w:rsidRDefault="001642D3" w:rsidP="001642D3">
      <w:pPr>
        <w:pStyle w:val="Paragrafoelenco"/>
      </w:pPr>
      <w:r w:rsidRPr="001642D3">
        <w:t>Per rappresentare un "1", viene utilizzata una transizione di segnale da alto a basso al centro del periodo di bit. Per rappresentare uno "0", viene utilizzata una transizione da basso ad alto.</w:t>
      </w:r>
    </w:p>
    <w:p w14:paraId="48D74ED6" w14:textId="77777777" w:rsidR="001642D3" w:rsidRDefault="001642D3" w:rsidP="001642D3">
      <w:pPr>
        <w:pStyle w:val="Paragrafoelenco"/>
      </w:pPr>
    </w:p>
    <w:p w14:paraId="1756C02C" w14:textId="77777777" w:rsidR="001642D3" w:rsidRPr="001642D3" w:rsidRDefault="001642D3" w:rsidP="001642D3">
      <w:pPr>
        <w:pStyle w:val="Paragrafoelenco"/>
      </w:pPr>
      <w:r w:rsidRPr="001642D3">
        <w:t>La codifica differenziale, a differenza della codifica Manchester, si basa sulla differenza tra il bit attuale e il bit precedente.</w:t>
      </w:r>
    </w:p>
    <w:p w14:paraId="76170E4E" w14:textId="77777777" w:rsidR="001642D3" w:rsidRPr="001642D3" w:rsidRDefault="001642D3" w:rsidP="001642D3">
      <w:pPr>
        <w:pStyle w:val="Paragrafoelenco"/>
      </w:pPr>
      <w:r w:rsidRPr="001642D3">
        <w:t>Abbiamo un’inversione (rispetto al bit precedente) ogni volta che troviamo un 1, mentre non abbiamo un’inversione quando troviamo uno 0.</w:t>
      </w:r>
    </w:p>
    <w:p w14:paraId="7BC530A3" w14:textId="77777777" w:rsidR="001642D3" w:rsidRPr="001642D3" w:rsidRDefault="001642D3" w:rsidP="001642D3">
      <w:pPr>
        <w:pStyle w:val="Paragrafoelenco"/>
      </w:pPr>
    </w:p>
    <w:p w14:paraId="4B70A928" w14:textId="77777777" w:rsidR="001642D3" w:rsidRPr="001642D3" w:rsidRDefault="001642D3" w:rsidP="001642D3">
      <w:pPr>
        <w:pStyle w:val="Paragrafoelenco"/>
      </w:pPr>
    </w:p>
    <w:p w14:paraId="42D49E59" w14:textId="77777777" w:rsidR="001642D3" w:rsidRDefault="001642D3" w:rsidP="001642D3">
      <w:pPr>
        <w:pStyle w:val="Paragrafoelenco"/>
      </w:pPr>
    </w:p>
    <w:sectPr w:rsidR="001642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1459"/>
    <w:multiLevelType w:val="multilevel"/>
    <w:tmpl w:val="AC04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713FF"/>
    <w:multiLevelType w:val="hybridMultilevel"/>
    <w:tmpl w:val="FC165E6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3757F"/>
    <w:multiLevelType w:val="multilevel"/>
    <w:tmpl w:val="D5EEB0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71843832">
    <w:abstractNumId w:val="1"/>
  </w:num>
  <w:num w:numId="2" w16cid:durableId="1772435042">
    <w:abstractNumId w:val="0"/>
  </w:num>
  <w:num w:numId="3" w16cid:durableId="1922173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D3"/>
    <w:rsid w:val="001642D3"/>
    <w:rsid w:val="00221134"/>
    <w:rsid w:val="006C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D75F64"/>
  <w15:chartTrackingRefBased/>
  <w15:docId w15:val="{9094AE2B-C3C7-CA4D-9A27-AF74179C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4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64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64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64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64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642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642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642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642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4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64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64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642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642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642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642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642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642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642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4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42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4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642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42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642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642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4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42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642D3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1642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Gambalonga</dc:creator>
  <cp:keywords/>
  <dc:description/>
  <cp:lastModifiedBy>Alberto Gambalonga</cp:lastModifiedBy>
  <cp:revision>1</cp:revision>
  <dcterms:created xsi:type="dcterms:W3CDTF">2024-04-26T21:42:00Z</dcterms:created>
  <dcterms:modified xsi:type="dcterms:W3CDTF">2024-04-26T21:49:00Z</dcterms:modified>
</cp:coreProperties>
</file>