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61092" w14:textId="77777777" w:rsidR="00F23618" w:rsidRPr="00F23618" w:rsidRDefault="00F23618" w:rsidP="00F23618">
      <w:pPr>
        <w:kinsoku w:val="0"/>
        <w:overflowPunct w:val="0"/>
        <w:autoSpaceDE w:val="0"/>
        <w:autoSpaceDN w:val="0"/>
        <w:adjustRightInd w:val="0"/>
        <w:spacing w:after="0" w:line="240" w:lineRule="auto"/>
        <w:rPr>
          <w:rFonts w:ascii="Times New Roman" w:hAnsi="Times New Roman" w:cs="Times New Roman"/>
          <w:kern w:val="0"/>
          <w:sz w:val="20"/>
          <w:szCs w:val="20"/>
        </w:rPr>
      </w:pPr>
    </w:p>
    <w:p w14:paraId="03D67454" w14:textId="6A7D07BB" w:rsidR="00F23618" w:rsidRPr="007C301B" w:rsidRDefault="00F23618" w:rsidP="007C301B">
      <w:pPr>
        <w:jc w:val="center"/>
        <w:rPr>
          <w:rFonts w:cstheme="minorHAnsi"/>
          <w:b/>
          <w:bCs/>
          <w:sz w:val="32"/>
          <w:szCs w:val="32"/>
          <w:lang w:val="en-US"/>
        </w:rPr>
      </w:pPr>
      <w:proofErr w:type="spellStart"/>
      <w:r w:rsidRPr="007C301B">
        <w:rPr>
          <w:rFonts w:cstheme="minorHAnsi"/>
          <w:sz w:val="32"/>
          <w:szCs w:val="32"/>
          <w:lang w:val="en-US"/>
        </w:rPr>
        <w:t>Progetto</w:t>
      </w:r>
      <w:proofErr w:type="spellEnd"/>
      <w:proofErr w:type="gramStart"/>
      <w:r w:rsidRPr="007C301B">
        <w:rPr>
          <w:rFonts w:cstheme="minorHAnsi"/>
          <w:sz w:val="32"/>
          <w:szCs w:val="32"/>
          <w:lang w:val="en-US"/>
        </w:rPr>
        <w:t>:</w:t>
      </w:r>
      <w:r w:rsidR="0022361C" w:rsidRPr="007C301B">
        <w:rPr>
          <w:rFonts w:cstheme="minorHAnsi"/>
          <w:spacing w:val="55"/>
          <w:sz w:val="32"/>
          <w:szCs w:val="32"/>
          <w:lang w:val="en-US"/>
        </w:rPr>
        <w:t xml:space="preserve"> </w:t>
      </w:r>
      <w:r w:rsidRPr="007C301B">
        <w:rPr>
          <w:rFonts w:cstheme="minorHAnsi"/>
          <w:b/>
          <w:bCs/>
          <w:sz w:val="32"/>
          <w:szCs w:val="32"/>
          <w:lang w:val="en-US"/>
        </w:rPr>
        <w:t>”</w:t>
      </w:r>
      <w:proofErr w:type="spellStart"/>
      <w:r w:rsidRPr="007C301B">
        <w:rPr>
          <w:rFonts w:cstheme="minorHAnsi"/>
          <w:b/>
          <w:bCs/>
          <w:sz w:val="32"/>
          <w:szCs w:val="32"/>
          <w:lang w:val="en-US"/>
        </w:rPr>
        <w:t>Telepass</w:t>
      </w:r>
      <w:proofErr w:type="spellEnd"/>
      <w:proofErr w:type="gramEnd"/>
      <w:r w:rsidRPr="007C301B">
        <w:rPr>
          <w:rFonts w:cstheme="minorHAnsi"/>
          <w:b/>
          <w:bCs/>
          <w:sz w:val="32"/>
          <w:szCs w:val="32"/>
          <w:lang w:val="en-US"/>
        </w:rPr>
        <w:t>”</w:t>
      </w:r>
    </w:p>
    <w:p w14:paraId="55397256" w14:textId="77777777" w:rsidR="00F23618" w:rsidRPr="007C301B" w:rsidRDefault="00F23618" w:rsidP="007C301B">
      <w:pPr>
        <w:jc w:val="center"/>
        <w:rPr>
          <w:rFonts w:ascii="Times New Roman" w:hAnsi="Times New Roman" w:cs="Times New Roman"/>
          <w:sz w:val="32"/>
          <w:szCs w:val="32"/>
          <w:lang w:val="en-US"/>
        </w:rPr>
      </w:pPr>
      <w:r w:rsidRPr="007C301B">
        <w:rPr>
          <w:rFonts w:ascii="Times New Roman" w:hAnsi="Times New Roman" w:cs="Times New Roman"/>
          <w:sz w:val="32"/>
          <w:szCs w:val="32"/>
          <w:lang w:val="en-US"/>
        </w:rPr>
        <w:t>Requirement</w:t>
      </w:r>
      <w:r w:rsidRPr="007C301B">
        <w:rPr>
          <w:rFonts w:ascii="Times New Roman" w:hAnsi="Times New Roman" w:cs="Times New Roman"/>
          <w:spacing w:val="19"/>
          <w:sz w:val="32"/>
          <w:szCs w:val="32"/>
          <w:lang w:val="en-US"/>
        </w:rPr>
        <w:t xml:space="preserve"> </w:t>
      </w:r>
      <w:r w:rsidRPr="007C301B">
        <w:rPr>
          <w:rFonts w:ascii="Times New Roman" w:hAnsi="Times New Roman" w:cs="Times New Roman"/>
          <w:sz w:val="32"/>
          <w:szCs w:val="32"/>
          <w:lang w:val="en-US"/>
        </w:rPr>
        <w:t>Analysis</w:t>
      </w:r>
      <w:r w:rsidRPr="007C301B">
        <w:rPr>
          <w:rFonts w:ascii="Times New Roman" w:hAnsi="Times New Roman" w:cs="Times New Roman"/>
          <w:spacing w:val="19"/>
          <w:sz w:val="32"/>
          <w:szCs w:val="32"/>
          <w:lang w:val="en-US"/>
        </w:rPr>
        <w:t xml:space="preserve"> </w:t>
      </w:r>
      <w:r w:rsidRPr="007C301B">
        <w:rPr>
          <w:rFonts w:ascii="Times New Roman" w:hAnsi="Times New Roman" w:cs="Times New Roman"/>
          <w:sz w:val="32"/>
          <w:szCs w:val="32"/>
          <w:lang w:val="en-US"/>
        </w:rPr>
        <w:t>Document</w:t>
      </w:r>
    </w:p>
    <w:p w14:paraId="17E43372" w14:textId="77777777" w:rsidR="00F23618" w:rsidRPr="007C301B" w:rsidRDefault="00F23618" w:rsidP="007C301B">
      <w:pPr>
        <w:jc w:val="center"/>
        <w:rPr>
          <w:b/>
          <w:bCs/>
          <w:sz w:val="32"/>
          <w:szCs w:val="32"/>
        </w:rPr>
      </w:pPr>
      <w:r w:rsidRPr="007C301B">
        <w:rPr>
          <w:b/>
          <w:bCs/>
          <w:sz w:val="32"/>
          <w:szCs w:val="32"/>
        </w:rPr>
        <w:t>Ingegneria</w:t>
      </w:r>
      <w:r w:rsidRPr="007C301B">
        <w:rPr>
          <w:b/>
          <w:bCs/>
          <w:spacing w:val="42"/>
          <w:sz w:val="32"/>
          <w:szCs w:val="32"/>
        </w:rPr>
        <w:t xml:space="preserve"> </w:t>
      </w:r>
      <w:r w:rsidRPr="007C301B">
        <w:rPr>
          <w:b/>
          <w:bCs/>
          <w:sz w:val="32"/>
          <w:szCs w:val="32"/>
        </w:rPr>
        <w:t>del</w:t>
      </w:r>
      <w:r w:rsidRPr="007C301B">
        <w:rPr>
          <w:b/>
          <w:bCs/>
          <w:spacing w:val="42"/>
          <w:sz w:val="32"/>
          <w:szCs w:val="32"/>
        </w:rPr>
        <w:t xml:space="preserve"> </w:t>
      </w:r>
      <w:r w:rsidRPr="007C301B">
        <w:rPr>
          <w:b/>
          <w:bCs/>
          <w:sz w:val="32"/>
          <w:szCs w:val="32"/>
        </w:rPr>
        <w:t>Software</w:t>
      </w:r>
      <w:r w:rsidRPr="007C301B">
        <w:rPr>
          <w:b/>
          <w:bCs/>
          <w:spacing w:val="42"/>
          <w:sz w:val="32"/>
          <w:szCs w:val="32"/>
        </w:rPr>
        <w:t xml:space="preserve"> </w:t>
      </w:r>
      <w:r w:rsidRPr="007C301B">
        <w:rPr>
          <w:b/>
          <w:bCs/>
          <w:sz w:val="32"/>
          <w:szCs w:val="32"/>
        </w:rPr>
        <w:t>e</w:t>
      </w:r>
      <w:r w:rsidRPr="007C301B">
        <w:rPr>
          <w:b/>
          <w:bCs/>
          <w:spacing w:val="42"/>
          <w:sz w:val="32"/>
          <w:szCs w:val="32"/>
        </w:rPr>
        <w:t xml:space="preserve"> </w:t>
      </w:r>
      <w:r w:rsidRPr="007C301B">
        <w:rPr>
          <w:b/>
          <w:bCs/>
          <w:sz w:val="32"/>
          <w:szCs w:val="32"/>
        </w:rPr>
        <w:t>Interazione</w:t>
      </w:r>
      <w:r w:rsidRPr="007C301B">
        <w:rPr>
          <w:b/>
          <w:bCs/>
          <w:spacing w:val="42"/>
          <w:sz w:val="32"/>
          <w:szCs w:val="32"/>
        </w:rPr>
        <w:t xml:space="preserve"> </w:t>
      </w:r>
      <w:r w:rsidRPr="007C301B">
        <w:rPr>
          <w:b/>
          <w:bCs/>
          <w:sz w:val="32"/>
          <w:szCs w:val="32"/>
        </w:rPr>
        <w:t>Uomo</w:t>
      </w:r>
      <w:r w:rsidRPr="007C301B">
        <w:rPr>
          <w:b/>
          <w:bCs/>
          <w:spacing w:val="43"/>
          <w:sz w:val="32"/>
          <w:szCs w:val="32"/>
        </w:rPr>
        <w:t xml:space="preserve"> </w:t>
      </w:r>
      <w:r w:rsidRPr="007C301B">
        <w:rPr>
          <w:b/>
          <w:bCs/>
          <w:sz w:val="32"/>
          <w:szCs w:val="32"/>
        </w:rPr>
        <w:t>Macchina</w:t>
      </w:r>
    </w:p>
    <w:p w14:paraId="15C67894" w14:textId="77777777" w:rsidR="00F23618" w:rsidRPr="00F23618" w:rsidRDefault="00F23618" w:rsidP="007C301B"/>
    <w:p w14:paraId="28966CF7" w14:textId="77777777" w:rsidR="00F23618" w:rsidRDefault="00F23618" w:rsidP="007C301B">
      <w:pPr>
        <w:rPr>
          <w:sz w:val="20"/>
          <w:szCs w:val="20"/>
        </w:rPr>
      </w:pPr>
    </w:p>
    <w:p w14:paraId="53B2B49C" w14:textId="00066D50" w:rsidR="007C301B" w:rsidRDefault="007C301B" w:rsidP="007C301B">
      <w:pPr>
        <w:rPr>
          <w:sz w:val="20"/>
          <w:szCs w:val="20"/>
        </w:rPr>
      </w:pPr>
      <w:r>
        <w:rPr>
          <w:sz w:val="20"/>
          <w:szCs w:val="20"/>
        </w:rPr>
        <w:t>Partecipanti:</w:t>
      </w:r>
    </w:p>
    <w:p w14:paraId="272F856D" w14:textId="5B5ADB14" w:rsidR="007C301B" w:rsidRDefault="007C301B" w:rsidP="006C34A0">
      <w:pPr>
        <w:pStyle w:val="Paragrafoelenco"/>
        <w:numPr>
          <w:ilvl w:val="0"/>
          <w:numId w:val="15"/>
        </w:numPr>
        <w:rPr>
          <w:rFonts w:ascii="Bodoni MT" w:hAnsi="Bodoni MT" w:cs="Bodoni MT"/>
          <w:sz w:val="24"/>
          <w:szCs w:val="24"/>
        </w:rPr>
      </w:pPr>
      <w:r w:rsidRPr="007C301B">
        <w:rPr>
          <w:sz w:val="24"/>
          <w:szCs w:val="24"/>
        </w:rPr>
        <w:t xml:space="preserve">Alberto Gambalonga </w:t>
      </w:r>
      <w:r>
        <w:rPr>
          <w:sz w:val="24"/>
          <w:szCs w:val="24"/>
        </w:rPr>
        <w:t>–</w:t>
      </w:r>
      <w:r w:rsidRPr="007C301B">
        <w:rPr>
          <w:rFonts w:ascii="Bodoni MT" w:hAnsi="Bodoni MT" w:cs="Bodoni MT"/>
          <w:sz w:val="24"/>
          <w:szCs w:val="24"/>
        </w:rPr>
        <w:t xml:space="preserve"> 0124002583</w:t>
      </w:r>
    </w:p>
    <w:p w14:paraId="0BDF1834" w14:textId="69E3742C" w:rsidR="007C301B" w:rsidRPr="007C301B" w:rsidRDefault="00F23618" w:rsidP="009565B8">
      <w:pPr>
        <w:pStyle w:val="Paragrafoelenco"/>
        <w:numPr>
          <w:ilvl w:val="0"/>
          <w:numId w:val="15"/>
        </w:numPr>
        <w:rPr>
          <w:sz w:val="24"/>
          <w:szCs w:val="24"/>
        </w:rPr>
      </w:pPr>
      <w:r w:rsidRPr="007C301B">
        <w:rPr>
          <w:sz w:val="24"/>
          <w:szCs w:val="24"/>
        </w:rPr>
        <w:t>Fabio Cosentino</w:t>
      </w:r>
      <w:r w:rsidR="007C301B" w:rsidRPr="007C301B">
        <w:rPr>
          <w:sz w:val="24"/>
          <w:szCs w:val="24"/>
        </w:rPr>
        <w:t xml:space="preserve"> </w:t>
      </w:r>
      <w:r w:rsidR="007C301B">
        <w:rPr>
          <w:sz w:val="24"/>
          <w:szCs w:val="24"/>
        </w:rPr>
        <w:t>–</w:t>
      </w:r>
      <w:r w:rsidR="007C301B" w:rsidRPr="007C301B">
        <w:rPr>
          <w:sz w:val="24"/>
          <w:szCs w:val="24"/>
        </w:rPr>
        <w:t xml:space="preserve"> </w:t>
      </w:r>
      <w:r w:rsidR="007C301B" w:rsidRPr="007C301B">
        <w:rPr>
          <w:rFonts w:ascii="Bodoni MT" w:hAnsi="Bodoni MT" w:cs="Bodoni MT"/>
          <w:sz w:val="24"/>
          <w:szCs w:val="24"/>
        </w:rPr>
        <w:t>0124002490</w:t>
      </w:r>
    </w:p>
    <w:p w14:paraId="3F24C2C8" w14:textId="664846D9" w:rsidR="00F23618" w:rsidRPr="007C301B" w:rsidRDefault="00F23618" w:rsidP="00AD7F79">
      <w:pPr>
        <w:pStyle w:val="Paragrafoelenco"/>
        <w:numPr>
          <w:ilvl w:val="0"/>
          <w:numId w:val="15"/>
        </w:numPr>
        <w:rPr>
          <w:rFonts w:ascii="Bodoni MT" w:hAnsi="Bodoni MT" w:cs="Bodoni MT"/>
          <w:sz w:val="24"/>
          <w:szCs w:val="24"/>
        </w:rPr>
      </w:pPr>
      <w:r w:rsidRPr="007C301B">
        <w:rPr>
          <w:sz w:val="24"/>
          <w:szCs w:val="24"/>
        </w:rPr>
        <w:t>Luigi Pappa</w:t>
      </w:r>
      <w:r w:rsidR="007C301B" w:rsidRPr="007C301B">
        <w:rPr>
          <w:sz w:val="24"/>
          <w:szCs w:val="24"/>
        </w:rPr>
        <w:t xml:space="preserve"> - </w:t>
      </w:r>
      <w:r w:rsidR="007C301B" w:rsidRPr="007C301B">
        <w:rPr>
          <w:rFonts w:ascii="Bodoni MT" w:hAnsi="Bodoni MT" w:cs="Bodoni MT"/>
          <w:sz w:val="24"/>
          <w:szCs w:val="24"/>
        </w:rPr>
        <w:t>0124002649</w:t>
      </w:r>
    </w:p>
    <w:p w14:paraId="00515172" w14:textId="77777777" w:rsidR="00F23618" w:rsidRPr="00F23618" w:rsidRDefault="00F23618" w:rsidP="007C301B">
      <w:pPr>
        <w:rPr>
          <w:rFonts w:ascii="Bodoni MT" w:hAnsi="Bodoni MT" w:cs="Bodoni MT"/>
          <w:sz w:val="20"/>
          <w:szCs w:val="20"/>
        </w:rPr>
      </w:pPr>
    </w:p>
    <w:p w14:paraId="35E0ADDA" w14:textId="77777777" w:rsidR="00F23618" w:rsidRPr="00F23618" w:rsidRDefault="00F23618" w:rsidP="007C301B">
      <w:pPr>
        <w:rPr>
          <w:rFonts w:ascii="Bodoni MT" w:hAnsi="Bodoni MT" w:cs="Bodoni MT"/>
          <w:sz w:val="20"/>
          <w:szCs w:val="20"/>
        </w:rPr>
      </w:pPr>
    </w:p>
    <w:p w14:paraId="077A48E9" w14:textId="0C0C3997" w:rsidR="00F23618" w:rsidRPr="00F23618" w:rsidRDefault="00F23618" w:rsidP="007C301B">
      <w:pPr>
        <w:rPr>
          <w:rFonts w:ascii="Bodoni MT" w:hAnsi="Bodoni MT" w:cs="Bodoni MT"/>
          <w:sz w:val="24"/>
          <w:szCs w:val="24"/>
        </w:rPr>
      </w:pPr>
      <w:r>
        <w:rPr>
          <w:rFonts w:ascii="Bodoni MT" w:hAnsi="Bodoni MT" w:cs="Bodoni MT"/>
          <w:sz w:val="24"/>
          <w:szCs w:val="24"/>
        </w:rPr>
        <w:t xml:space="preserve">                                                   </w:t>
      </w:r>
      <w:r w:rsidRPr="00F23618">
        <w:rPr>
          <w:rFonts w:ascii="Bodoni MT" w:hAnsi="Bodoni MT" w:cs="Bodoni MT"/>
          <w:sz w:val="24"/>
          <w:szCs w:val="24"/>
        </w:rPr>
        <w:t>Anno</w:t>
      </w:r>
      <w:r w:rsidRPr="00F23618">
        <w:rPr>
          <w:rFonts w:ascii="Bodoni MT" w:hAnsi="Bodoni MT" w:cs="Bodoni MT"/>
          <w:spacing w:val="19"/>
          <w:sz w:val="24"/>
          <w:szCs w:val="24"/>
        </w:rPr>
        <w:t xml:space="preserve"> </w:t>
      </w:r>
      <w:r w:rsidRPr="00F23618">
        <w:rPr>
          <w:rFonts w:ascii="Bodoni MT" w:hAnsi="Bodoni MT" w:cs="Bodoni MT"/>
          <w:sz w:val="24"/>
          <w:szCs w:val="24"/>
        </w:rPr>
        <w:t>accademico</w:t>
      </w:r>
      <w:r w:rsidRPr="00F23618">
        <w:rPr>
          <w:rFonts w:ascii="Bodoni MT" w:hAnsi="Bodoni MT" w:cs="Bodoni MT"/>
          <w:spacing w:val="19"/>
          <w:sz w:val="24"/>
          <w:szCs w:val="24"/>
        </w:rPr>
        <w:t xml:space="preserve"> </w:t>
      </w:r>
      <w:r w:rsidRPr="00F23618">
        <w:rPr>
          <w:rFonts w:ascii="Bodoni MT" w:hAnsi="Bodoni MT" w:cs="Bodoni MT"/>
          <w:sz w:val="24"/>
          <w:szCs w:val="24"/>
        </w:rPr>
        <w:t>202</w:t>
      </w:r>
      <w:r>
        <w:rPr>
          <w:rFonts w:ascii="Bodoni MT" w:hAnsi="Bodoni MT" w:cs="Bodoni MT"/>
          <w:sz w:val="24"/>
          <w:szCs w:val="24"/>
        </w:rPr>
        <w:t>3</w:t>
      </w:r>
      <w:r w:rsidRPr="00F23618">
        <w:rPr>
          <w:rFonts w:ascii="Bodoni MT" w:hAnsi="Bodoni MT" w:cs="Bodoni MT"/>
          <w:sz w:val="24"/>
          <w:szCs w:val="24"/>
        </w:rPr>
        <w:t>-202</w:t>
      </w:r>
      <w:r>
        <w:rPr>
          <w:rFonts w:ascii="Bodoni MT" w:hAnsi="Bodoni MT" w:cs="Bodoni MT"/>
          <w:sz w:val="24"/>
          <w:szCs w:val="24"/>
        </w:rPr>
        <w:t>4</w:t>
      </w:r>
    </w:p>
    <w:p w14:paraId="794BB568" w14:textId="77777777" w:rsidR="00F23618" w:rsidRPr="00F23618" w:rsidRDefault="00F23618" w:rsidP="00F23618">
      <w:pPr>
        <w:kinsoku w:val="0"/>
        <w:overflowPunct w:val="0"/>
        <w:autoSpaceDE w:val="0"/>
        <w:autoSpaceDN w:val="0"/>
        <w:adjustRightInd w:val="0"/>
        <w:spacing w:after="0" w:line="240" w:lineRule="auto"/>
        <w:rPr>
          <w:rFonts w:ascii="Bodoni MT" w:hAnsi="Bodoni MT" w:cs="Bodoni MT"/>
          <w:kern w:val="0"/>
          <w:sz w:val="20"/>
          <w:szCs w:val="20"/>
        </w:rPr>
      </w:pPr>
    </w:p>
    <w:p w14:paraId="687B61C5" w14:textId="45CD31C6" w:rsidR="00F23618" w:rsidRPr="00F23618" w:rsidRDefault="00F23618" w:rsidP="00F23618">
      <w:pPr>
        <w:kinsoku w:val="0"/>
        <w:overflowPunct w:val="0"/>
        <w:autoSpaceDE w:val="0"/>
        <w:autoSpaceDN w:val="0"/>
        <w:adjustRightInd w:val="0"/>
        <w:spacing w:after="0" w:line="240" w:lineRule="auto"/>
        <w:ind w:left="1696"/>
        <w:rPr>
          <w:rFonts w:ascii="Bodoni MT" w:hAnsi="Bodoni MT" w:cs="Bodoni MT"/>
          <w:kern w:val="0"/>
          <w:sz w:val="20"/>
          <w:szCs w:val="20"/>
        </w:rPr>
      </w:pPr>
    </w:p>
    <w:p w14:paraId="27677552" w14:textId="77777777" w:rsidR="00E34AEA" w:rsidRDefault="00E34AEA"/>
    <w:p w14:paraId="75EE08B7" w14:textId="77777777" w:rsidR="00F23618" w:rsidRDefault="00F23618"/>
    <w:p w14:paraId="0BF30F76" w14:textId="7F6824E5" w:rsidR="007C301B" w:rsidRPr="001321C7" w:rsidRDefault="00F23618" w:rsidP="001321C7">
      <w:pPr>
        <w:jc w:val="center"/>
      </w:pPr>
      <w:r w:rsidRPr="00F23618">
        <w:rPr>
          <w:rFonts w:ascii="Bodoni MT" w:hAnsi="Bodoni MT" w:cs="Bodoni MT"/>
          <w:noProof/>
          <w:kern w:val="0"/>
          <w:sz w:val="20"/>
          <w:szCs w:val="20"/>
        </w:rPr>
        <w:drawing>
          <wp:inline distT="0" distB="0" distL="0" distR="0" wp14:anchorId="194065BF" wp14:editId="0E425B3E">
            <wp:extent cx="3892550" cy="3810000"/>
            <wp:effectExtent l="0" t="0" r="0" b="0"/>
            <wp:docPr id="3927515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2550" cy="3810000"/>
                    </a:xfrm>
                    <a:prstGeom prst="rect">
                      <a:avLst/>
                    </a:prstGeom>
                    <a:noFill/>
                    <a:ln>
                      <a:noFill/>
                    </a:ln>
                  </pic:spPr>
                </pic:pic>
              </a:graphicData>
            </a:graphic>
          </wp:inline>
        </w:drawing>
      </w:r>
    </w:p>
    <w:p w14:paraId="7DDE3406" w14:textId="77777777" w:rsidR="007C301B" w:rsidRDefault="007C301B" w:rsidP="00F23618">
      <w:pPr>
        <w:rPr>
          <w:rFonts w:ascii="CMR10" w:eastAsia="CMR10" w:cs="CMR10"/>
          <w:kern w:val="0"/>
          <w:sz w:val="20"/>
          <w:szCs w:val="20"/>
        </w:rPr>
      </w:pPr>
    </w:p>
    <w:sdt>
      <w:sdtPr>
        <w:rPr>
          <w:rFonts w:asciiTheme="minorHAnsi" w:eastAsiaTheme="minorHAnsi" w:hAnsiTheme="minorHAnsi" w:cstheme="minorBidi"/>
          <w:b w:val="0"/>
          <w:bCs w:val="0"/>
          <w:color w:val="auto"/>
          <w:kern w:val="2"/>
          <w:sz w:val="22"/>
          <w:szCs w:val="22"/>
          <w:lang w:eastAsia="en-US"/>
          <w14:ligatures w14:val="standardContextual"/>
        </w:rPr>
        <w:id w:val="-1064873651"/>
        <w:docPartObj>
          <w:docPartGallery w:val="Table of Contents"/>
          <w:docPartUnique/>
        </w:docPartObj>
      </w:sdtPr>
      <w:sdtEndPr>
        <w:rPr>
          <w:noProof/>
        </w:rPr>
      </w:sdtEndPr>
      <w:sdtContent>
        <w:p w14:paraId="271432F3" w14:textId="7FD54EE0" w:rsidR="007C301B" w:rsidRPr="007C301B" w:rsidRDefault="007C301B">
          <w:pPr>
            <w:pStyle w:val="Titolosommario"/>
            <w:rPr>
              <w:color w:val="000000" w:themeColor="text1"/>
            </w:rPr>
          </w:pPr>
          <w:r w:rsidRPr="007C301B">
            <w:rPr>
              <w:color w:val="000000" w:themeColor="text1"/>
            </w:rPr>
            <w:t>Indice</w:t>
          </w:r>
        </w:p>
        <w:p w14:paraId="40073445" w14:textId="05DE6B74" w:rsidR="007D2641" w:rsidRDefault="007C301B">
          <w:pPr>
            <w:pStyle w:val="Sommario1"/>
            <w:tabs>
              <w:tab w:val="right" w:leader="dot" w:pos="9400"/>
            </w:tabs>
            <w:rPr>
              <w:rFonts w:eastAsiaTheme="minorEastAsia" w:cstheme="minorBidi"/>
              <w:b w:val="0"/>
              <w:bCs w:val="0"/>
              <w:i w:val="0"/>
              <w:iCs w:val="0"/>
              <w:noProof/>
              <w:kern w:val="0"/>
              <w:sz w:val="22"/>
              <w:szCs w:val="22"/>
              <w:lang w:eastAsia="it-IT"/>
              <w14:ligatures w14:val="none"/>
            </w:rPr>
          </w:pPr>
          <w:r>
            <w:rPr>
              <w:b w:val="0"/>
              <w:bCs w:val="0"/>
            </w:rPr>
            <w:fldChar w:fldCharType="begin"/>
          </w:r>
          <w:r>
            <w:instrText>TOC \o "1-3" \h \z \u</w:instrText>
          </w:r>
          <w:r>
            <w:rPr>
              <w:b w:val="0"/>
              <w:bCs w:val="0"/>
            </w:rPr>
            <w:fldChar w:fldCharType="separate"/>
          </w:r>
          <w:hyperlink w:anchor="_Toc157030574" w:history="1">
            <w:r w:rsidR="007D2641" w:rsidRPr="00477E64">
              <w:rPr>
                <w:rStyle w:val="Collegamentoipertestuale"/>
                <w:noProof/>
              </w:rPr>
              <w:t>1 Traccia del problema – Telepass</w:t>
            </w:r>
            <w:r w:rsidR="007D2641">
              <w:rPr>
                <w:noProof/>
                <w:webHidden/>
              </w:rPr>
              <w:tab/>
            </w:r>
            <w:r w:rsidR="007D2641">
              <w:rPr>
                <w:noProof/>
                <w:webHidden/>
              </w:rPr>
              <w:fldChar w:fldCharType="begin"/>
            </w:r>
            <w:r w:rsidR="007D2641">
              <w:rPr>
                <w:noProof/>
                <w:webHidden/>
              </w:rPr>
              <w:instrText xml:space="preserve"> PAGEREF _Toc157030574 \h </w:instrText>
            </w:r>
            <w:r w:rsidR="007D2641">
              <w:rPr>
                <w:noProof/>
                <w:webHidden/>
              </w:rPr>
            </w:r>
            <w:r w:rsidR="007D2641">
              <w:rPr>
                <w:noProof/>
                <w:webHidden/>
              </w:rPr>
              <w:fldChar w:fldCharType="separate"/>
            </w:r>
            <w:r w:rsidR="007D2641">
              <w:rPr>
                <w:noProof/>
                <w:webHidden/>
              </w:rPr>
              <w:t>4</w:t>
            </w:r>
            <w:r w:rsidR="007D2641">
              <w:rPr>
                <w:noProof/>
                <w:webHidden/>
              </w:rPr>
              <w:fldChar w:fldCharType="end"/>
            </w:r>
          </w:hyperlink>
        </w:p>
        <w:p w14:paraId="6F6D22C4" w14:textId="664B1C0B" w:rsidR="007D2641" w:rsidRDefault="007D2641" w:rsidP="007D2641">
          <w:pPr>
            <w:pStyle w:val="Sommario2"/>
            <w:rPr>
              <w:rFonts w:eastAsiaTheme="minorEastAsia" w:cstheme="minorBidi"/>
              <w:b/>
              <w:kern w:val="0"/>
              <w:lang w:eastAsia="it-IT"/>
              <w14:ligatures w14:val="none"/>
            </w:rPr>
          </w:pPr>
          <w:hyperlink w:anchor="_Toc157030575" w:history="1">
            <w:r w:rsidRPr="00477E64">
              <w:rPr>
                <w:rStyle w:val="Collegamentoipertestuale"/>
                <w:b/>
              </w:rPr>
              <w:t>1.1</w:t>
            </w:r>
            <w:r>
              <w:rPr>
                <w:rFonts w:eastAsiaTheme="minorEastAsia" w:cstheme="minorBidi"/>
                <w:b/>
                <w:kern w:val="0"/>
                <w:lang w:eastAsia="it-IT"/>
                <w14:ligatures w14:val="none"/>
              </w:rPr>
              <w:tab/>
            </w:r>
            <w:r w:rsidRPr="00477E64">
              <w:rPr>
                <w:rStyle w:val="Collegamentoipertestuale"/>
                <w:b/>
              </w:rPr>
              <w:t>Modalità d’accesso</w:t>
            </w:r>
            <w:r>
              <w:rPr>
                <w:webHidden/>
              </w:rPr>
              <w:tab/>
            </w:r>
            <w:r>
              <w:rPr>
                <w:webHidden/>
              </w:rPr>
              <w:fldChar w:fldCharType="begin"/>
            </w:r>
            <w:r>
              <w:rPr>
                <w:webHidden/>
              </w:rPr>
              <w:instrText xml:space="preserve"> PAGEREF _Toc157030575 \h </w:instrText>
            </w:r>
            <w:r>
              <w:rPr>
                <w:webHidden/>
              </w:rPr>
            </w:r>
            <w:r>
              <w:rPr>
                <w:webHidden/>
              </w:rPr>
              <w:fldChar w:fldCharType="separate"/>
            </w:r>
            <w:r>
              <w:rPr>
                <w:webHidden/>
              </w:rPr>
              <w:t>5</w:t>
            </w:r>
            <w:r>
              <w:rPr>
                <w:webHidden/>
              </w:rPr>
              <w:fldChar w:fldCharType="end"/>
            </w:r>
          </w:hyperlink>
        </w:p>
        <w:p w14:paraId="48DBA207" w14:textId="69644D33" w:rsidR="007D2641" w:rsidRDefault="007D2641">
          <w:pPr>
            <w:pStyle w:val="Sommario1"/>
            <w:tabs>
              <w:tab w:val="left" w:pos="440"/>
              <w:tab w:val="right" w:leader="dot" w:pos="9400"/>
            </w:tabs>
            <w:rPr>
              <w:rFonts w:eastAsiaTheme="minorEastAsia" w:cstheme="minorBidi"/>
              <w:b w:val="0"/>
              <w:bCs w:val="0"/>
              <w:i w:val="0"/>
              <w:iCs w:val="0"/>
              <w:noProof/>
              <w:kern w:val="0"/>
              <w:sz w:val="22"/>
              <w:szCs w:val="22"/>
              <w:lang w:eastAsia="it-IT"/>
              <w14:ligatures w14:val="none"/>
            </w:rPr>
          </w:pPr>
          <w:hyperlink w:anchor="_Toc157030576" w:history="1">
            <w:r w:rsidRPr="00477E64">
              <w:rPr>
                <w:rStyle w:val="Collegamentoipertestuale"/>
                <w:rFonts w:eastAsia="CMBX12"/>
                <w:noProof/>
              </w:rPr>
              <w:t>2</w:t>
            </w:r>
            <w:r>
              <w:rPr>
                <w:rFonts w:eastAsiaTheme="minorEastAsia" w:cstheme="minorBidi"/>
                <w:b w:val="0"/>
                <w:bCs w:val="0"/>
                <w:i w:val="0"/>
                <w:iCs w:val="0"/>
                <w:noProof/>
                <w:kern w:val="0"/>
                <w:sz w:val="22"/>
                <w:szCs w:val="22"/>
                <w:lang w:eastAsia="it-IT"/>
                <w14:ligatures w14:val="none"/>
              </w:rPr>
              <w:tab/>
            </w:r>
            <w:r w:rsidRPr="00477E64">
              <w:rPr>
                <w:rStyle w:val="Collegamentoipertestuale"/>
                <w:rFonts w:eastAsia="CMBX12"/>
                <w:noProof/>
              </w:rPr>
              <w:t>Scopo del sistema</w:t>
            </w:r>
            <w:r>
              <w:rPr>
                <w:noProof/>
                <w:webHidden/>
              </w:rPr>
              <w:tab/>
            </w:r>
            <w:r>
              <w:rPr>
                <w:noProof/>
                <w:webHidden/>
              </w:rPr>
              <w:fldChar w:fldCharType="begin"/>
            </w:r>
            <w:r>
              <w:rPr>
                <w:noProof/>
                <w:webHidden/>
              </w:rPr>
              <w:instrText xml:space="preserve"> PAGEREF _Toc157030576 \h </w:instrText>
            </w:r>
            <w:r>
              <w:rPr>
                <w:noProof/>
                <w:webHidden/>
              </w:rPr>
            </w:r>
            <w:r>
              <w:rPr>
                <w:noProof/>
                <w:webHidden/>
              </w:rPr>
              <w:fldChar w:fldCharType="separate"/>
            </w:r>
            <w:r>
              <w:rPr>
                <w:noProof/>
                <w:webHidden/>
              </w:rPr>
              <w:t>5</w:t>
            </w:r>
            <w:r>
              <w:rPr>
                <w:noProof/>
                <w:webHidden/>
              </w:rPr>
              <w:fldChar w:fldCharType="end"/>
            </w:r>
          </w:hyperlink>
        </w:p>
        <w:p w14:paraId="2CE3C4E1" w14:textId="7B76C648" w:rsidR="007D2641" w:rsidRPr="007D2641" w:rsidRDefault="007D2641" w:rsidP="007D2641">
          <w:pPr>
            <w:pStyle w:val="Sommario2"/>
            <w:rPr>
              <w:rFonts w:eastAsiaTheme="minorEastAsia" w:cstheme="minorBidi"/>
              <w:kern w:val="0"/>
              <w:lang w:eastAsia="it-IT"/>
              <w14:ligatures w14:val="none"/>
            </w:rPr>
          </w:pPr>
          <w:hyperlink w:anchor="_Toc157030577" w:history="1">
            <w:r w:rsidRPr="007D2641">
              <w:rPr>
                <w:rStyle w:val="Collegamentoipertestuale"/>
                <w:b/>
              </w:rPr>
              <w:t>2.1</w:t>
            </w:r>
            <w:r w:rsidRPr="007D2641">
              <w:rPr>
                <w:rFonts w:eastAsiaTheme="minorEastAsia" w:cstheme="minorBidi"/>
                <w:kern w:val="0"/>
                <w:lang w:eastAsia="it-IT"/>
                <w14:ligatures w14:val="none"/>
              </w:rPr>
              <w:tab/>
            </w:r>
            <w:r w:rsidRPr="007D2641">
              <w:rPr>
                <w:rStyle w:val="Collegamentoipertestuale"/>
              </w:rPr>
              <w:t>Campo di usabilità del prodotto</w:t>
            </w:r>
            <w:r w:rsidRPr="007D2641">
              <w:rPr>
                <w:webHidden/>
              </w:rPr>
              <w:tab/>
            </w:r>
            <w:r w:rsidRPr="007D2641">
              <w:rPr>
                <w:webHidden/>
              </w:rPr>
              <w:fldChar w:fldCharType="begin"/>
            </w:r>
            <w:r w:rsidRPr="007D2641">
              <w:rPr>
                <w:webHidden/>
              </w:rPr>
              <w:instrText xml:space="preserve"> PAGEREF _Toc157030577 \h </w:instrText>
            </w:r>
            <w:r w:rsidRPr="007D2641">
              <w:rPr>
                <w:webHidden/>
              </w:rPr>
            </w:r>
            <w:r w:rsidRPr="007D2641">
              <w:rPr>
                <w:webHidden/>
              </w:rPr>
              <w:fldChar w:fldCharType="separate"/>
            </w:r>
            <w:r w:rsidRPr="007D2641">
              <w:rPr>
                <w:webHidden/>
              </w:rPr>
              <w:t>5</w:t>
            </w:r>
            <w:r w:rsidRPr="007D2641">
              <w:rPr>
                <w:webHidden/>
              </w:rPr>
              <w:fldChar w:fldCharType="end"/>
            </w:r>
          </w:hyperlink>
        </w:p>
        <w:p w14:paraId="3904B984" w14:textId="0B7D8132" w:rsidR="007D2641" w:rsidRDefault="007D2641" w:rsidP="007D2641">
          <w:pPr>
            <w:pStyle w:val="Sommario2"/>
            <w:rPr>
              <w:rFonts w:eastAsiaTheme="minorEastAsia" w:cstheme="minorBidi"/>
              <w:b/>
              <w:kern w:val="0"/>
              <w:lang w:eastAsia="it-IT"/>
              <w14:ligatures w14:val="none"/>
            </w:rPr>
          </w:pPr>
          <w:hyperlink w:anchor="_Toc157030578" w:history="1">
            <w:r w:rsidRPr="00477E64">
              <w:rPr>
                <w:rStyle w:val="Collegamentoipertestuale"/>
                <w:b/>
              </w:rPr>
              <w:t>2.2</w:t>
            </w:r>
            <w:r>
              <w:rPr>
                <w:rFonts w:eastAsiaTheme="minorEastAsia" w:cstheme="minorBidi"/>
                <w:b/>
                <w:kern w:val="0"/>
                <w:lang w:eastAsia="it-IT"/>
                <w14:ligatures w14:val="none"/>
              </w:rPr>
              <w:tab/>
            </w:r>
            <w:r w:rsidRPr="007D2641">
              <w:rPr>
                <w:rStyle w:val="Collegamentoipertestuale"/>
              </w:rPr>
              <w:t>Prodotti simili presenti sul mercato</w:t>
            </w:r>
            <w:r>
              <w:rPr>
                <w:webHidden/>
              </w:rPr>
              <w:tab/>
            </w:r>
            <w:r>
              <w:rPr>
                <w:webHidden/>
              </w:rPr>
              <w:fldChar w:fldCharType="begin"/>
            </w:r>
            <w:r>
              <w:rPr>
                <w:webHidden/>
              </w:rPr>
              <w:instrText xml:space="preserve"> PAGEREF _Toc157030578 \h </w:instrText>
            </w:r>
            <w:r>
              <w:rPr>
                <w:webHidden/>
              </w:rPr>
            </w:r>
            <w:r>
              <w:rPr>
                <w:webHidden/>
              </w:rPr>
              <w:fldChar w:fldCharType="separate"/>
            </w:r>
            <w:r>
              <w:rPr>
                <w:webHidden/>
              </w:rPr>
              <w:t>5</w:t>
            </w:r>
            <w:r>
              <w:rPr>
                <w:webHidden/>
              </w:rPr>
              <w:fldChar w:fldCharType="end"/>
            </w:r>
          </w:hyperlink>
        </w:p>
        <w:p w14:paraId="054DC543" w14:textId="55EBF64A" w:rsidR="007D2641" w:rsidRDefault="007D2641">
          <w:pPr>
            <w:pStyle w:val="Sommario1"/>
            <w:tabs>
              <w:tab w:val="right" w:leader="dot" w:pos="9400"/>
            </w:tabs>
            <w:rPr>
              <w:rFonts w:eastAsiaTheme="minorEastAsia" w:cstheme="minorBidi"/>
              <w:b w:val="0"/>
              <w:bCs w:val="0"/>
              <w:i w:val="0"/>
              <w:iCs w:val="0"/>
              <w:noProof/>
              <w:kern w:val="0"/>
              <w:sz w:val="22"/>
              <w:szCs w:val="22"/>
              <w:lang w:eastAsia="it-IT"/>
              <w14:ligatures w14:val="none"/>
            </w:rPr>
          </w:pPr>
          <w:hyperlink w:anchor="_Toc157030579" w:history="1">
            <w:r w:rsidRPr="00477E64">
              <w:rPr>
                <w:rStyle w:val="Collegamentoipertestuale"/>
                <w:rFonts w:eastAsia="CMR10"/>
                <w:noProof/>
              </w:rPr>
              <w:t>3 Requisiti funzionali (FR)</w:t>
            </w:r>
            <w:r>
              <w:rPr>
                <w:noProof/>
                <w:webHidden/>
              </w:rPr>
              <w:tab/>
            </w:r>
            <w:r>
              <w:rPr>
                <w:noProof/>
                <w:webHidden/>
              </w:rPr>
              <w:fldChar w:fldCharType="begin"/>
            </w:r>
            <w:r>
              <w:rPr>
                <w:noProof/>
                <w:webHidden/>
              </w:rPr>
              <w:instrText xml:space="preserve"> PAGEREF _Toc157030579 \h </w:instrText>
            </w:r>
            <w:r>
              <w:rPr>
                <w:noProof/>
                <w:webHidden/>
              </w:rPr>
            </w:r>
            <w:r>
              <w:rPr>
                <w:noProof/>
                <w:webHidden/>
              </w:rPr>
              <w:fldChar w:fldCharType="separate"/>
            </w:r>
            <w:r>
              <w:rPr>
                <w:noProof/>
                <w:webHidden/>
              </w:rPr>
              <w:t>6</w:t>
            </w:r>
            <w:r>
              <w:rPr>
                <w:noProof/>
                <w:webHidden/>
              </w:rPr>
              <w:fldChar w:fldCharType="end"/>
            </w:r>
          </w:hyperlink>
        </w:p>
        <w:p w14:paraId="139559AF" w14:textId="76E16171" w:rsidR="007D2641" w:rsidRDefault="007D2641">
          <w:pPr>
            <w:pStyle w:val="Sommario1"/>
            <w:tabs>
              <w:tab w:val="right" w:leader="dot" w:pos="9400"/>
            </w:tabs>
            <w:rPr>
              <w:rFonts w:eastAsiaTheme="minorEastAsia" w:cstheme="minorBidi"/>
              <w:b w:val="0"/>
              <w:bCs w:val="0"/>
              <w:i w:val="0"/>
              <w:iCs w:val="0"/>
              <w:noProof/>
              <w:kern w:val="0"/>
              <w:sz w:val="22"/>
              <w:szCs w:val="22"/>
              <w:lang w:eastAsia="it-IT"/>
              <w14:ligatures w14:val="none"/>
            </w:rPr>
          </w:pPr>
          <w:hyperlink w:anchor="_Toc157030580" w:history="1">
            <w:r w:rsidRPr="00477E64">
              <w:rPr>
                <w:rStyle w:val="Collegamentoipertestuale"/>
                <w:noProof/>
              </w:rPr>
              <w:t>4 Requisiti non funzionali (NFR)</w:t>
            </w:r>
            <w:r>
              <w:rPr>
                <w:noProof/>
                <w:webHidden/>
              </w:rPr>
              <w:tab/>
            </w:r>
            <w:r>
              <w:rPr>
                <w:noProof/>
                <w:webHidden/>
              </w:rPr>
              <w:fldChar w:fldCharType="begin"/>
            </w:r>
            <w:r>
              <w:rPr>
                <w:noProof/>
                <w:webHidden/>
              </w:rPr>
              <w:instrText xml:space="preserve"> PAGEREF _Toc157030580 \h </w:instrText>
            </w:r>
            <w:r>
              <w:rPr>
                <w:noProof/>
                <w:webHidden/>
              </w:rPr>
            </w:r>
            <w:r>
              <w:rPr>
                <w:noProof/>
                <w:webHidden/>
              </w:rPr>
              <w:fldChar w:fldCharType="separate"/>
            </w:r>
            <w:r>
              <w:rPr>
                <w:noProof/>
                <w:webHidden/>
              </w:rPr>
              <w:t>7</w:t>
            </w:r>
            <w:r>
              <w:rPr>
                <w:noProof/>
                <w:webHidden/>
              </w:rPr>
              <w:fldChar w:fldCharType="end"/>
            </w:r>
          </w:hyperlink>
        </w:p>
        <w:p w14:paraId="639E46D8" w14:textId="2DE9B8DE" w:rsidR="007D2641" w:rsidRDefault="007D2641">
          <w:pPr>
            <w:pStyle w:val="Sommario1"/>
            <w:tabs>
              <w:tab w:val="right" w:leader="dot" w:pos="9400"/>
            </w:tabs>
            <w:rPr>
              <w:rFonts w:eastAsiaTheme="minorEastAsia" w:cstheme="minorBidi"/>
              <w:b w:val="0"/>
              <w:bCs w:val="0"/>
              <w:i w:val="0"/>
              <w:iCs w:val="0"/>
              <w:noProof/>
              <w:kern w:val="0"/>
              <w:sz w:val="22"/>
              <w:szCs w:val="22"/>
              <w:lang w:eastAsia="it-IT"/>
              <w14:ligatures w14:val="none"/>
            </w:rPr>
          </w:pPr>
          <w:hyperlink w:anchor="_Toc157030581" w:history="1">
            <w:r w:rsidRPr="00477E64">
              <w:rPr>
                <w:rStyle w:val="Collegamentoipertestuale"/>
                <w:rFonts w:eastAsia="CMR10"/>
                <w:noProof/>
              </w:rPr>
              <w:t>5 Vincoli</w:t>
            </w:r>
            <w:r>
              <w:rPr>
                <w:noProof/>
                <w:webHidden/>
              </w:rPr>
              <w:tab/>
            </w:r>
            <w:r>
              <w:rPr>
                <w:noProof/>
                <w:webHidden/>
              </w:rPr>
              <w:fldChar w:fldCharType="begin"/>
            </w:r>
            <w:r>
              <w:rPr>
                <w:noProof/>
                <w:webHidden/>
              </w:rPr>
              <w:instrText xml:space="preserve"> PAGEREF _Toc157030581 \h </w:instrText>
            </w:r>
            <w:r>
              <w:rPr>
                <w:noProof/>
                <w:webHidden/>
              </w:rPr>
            </w:r>
            <w:r>
              <w:rPr>
                <w:noProof/>
                <w:webHidden/>
              </w:rPr>
              <w:fldChar w:fldCharType="separate"/>
            </w:r>
            <w:r>
              <w:rPr>
                <w:noProof/>
                <w:webHidden/>
              </w:rPr>
              <w:t>8</w:t>
            </w:r>
            <w:r>
              <w:rPr>
                <w:noProof/>
                <w:webHidden/>
              </w:rPr>
              <w:fldChar w:fldCharType="end"/>
            </w:r>
          </w:hyperlink>
        </w:p>
        <w:p w14:paraId="4A10B61E" w14:textId="1FD67C04" w:rsidR="007D2641" w:rsidRDefault="007D2641">
          <w:pPr>
            <w:pStyle w:val="Sommario1"/>
            <w:tabs>
              <w:tab w:val="right" w:leader="dot" w:pos="9400"/>
            </w:tabs>
            <w:rPr>
              <w:rFonts w:eastAsiaTheme="minorEastAsia" w:cstheme="minorBidi"/>
              <w:b w:val="0"/>
              <w:bCs w:val="0"/>
              <w:i w:val="0"/>
              <w:iCs w:val="0"/>
              <w:noProof/>
              <w:kern w:val="0"/>
              <w:sz w:val="22"/>
              <w:szCs w:val="22"/>
              <w:lang w:eastAsia="it-IT"/>
              <w14:ligatures w14:val="none"/>
            </w:rPr>
          </w:pPr>
          <w:hyperlink w:anchor="_Toc157030582" w:history="1">
            <w:r w:rsidRPr="00477E64">
              <w:rPr>
                <w:rStyle w:val="Collegamentoipertestuale"/>
                <w:rFonts w:eastAsia="CMR10"/>
                <w:noProof/>
              </w:rPr>
              <w:t>6 Scenari</w:t>
            </w:r>
            <w:r>
              <w:rPr>
                <w:noProof/>
                <w:webHidden/>
              </w:rPr>
              <w:tab/>
            </w:r>
            <w:r>
              <w:rPr>
                <w:noProof/>
                <w:webHidden/>
              </w:rPr>
              <w:fldChar w:fldCharType="begin"/>
            </w:r>
            <w:r>
              <w:rPr>
                <w:noProof/>
                <w:webHidden/>
              </w:rPr>
              <w:instrText xml:space="preserve"> PAGEREF _Toc157030582 \h </w:instrText>
            </w:r>
            <w:r>
              <w:rPr>
                <w:noProof/>
                <w:webHidden/>
              </w:rPr>
            </w:r>
            <w:r>
              <w:rPr>
                <w:noProof/>
                <w:webHidden/>
              </w:rPr>
              <w:fldChar w:fldCharType="separate"/>
            </w:r>
            <w:r>
              <w:rPr>
                <w:noProof/>
                <w:webHidden/>
              </w:rPr>
              <w:t>8</w:t>
            </w:r>
            <w:r>
              <w:rPr>
                <w:noProof/>
                <w:webHidden/>
              </w:rPr>
              <w:fldChar w:fldCharType="end"/>
            </w:r>
          </w:hyperlink>
        </w:p>
        <w:p w14:paraId="7E277B14" w14:textId="3DFCAF20" w:rsidR="007D2641" w:rsidRDefault="007D2641" w:rsidP="007D2641">
          <w:pPr>
            <w:pStyle w:val="Sommario2"/>
            <w:rPr>
              <w:rFonts w:eastAsiaTheme="minorEastAsia" w:cstheme="minorBidi"/>
              <w:b/>
              <w:kern w:val="0"/>
              <w:lang w:eastAsia="it-IT"/>
              <w14:ligatures w14:val="none"/>
            </w:rPr>
          </w:pPr>
          <w:hyperlink w:anchor="_Toc157030583" w:history="1">
            <w:r w:rsidRPr="007D2641">
              <w:rPr>
                <w:rStyle w:val="Collegamentoipertestuale"/>
              </w:rPr>
              <w:t>6.1 Scenario 1</w:t>
            </w:r>
            <w:r>
              <w:rPr>
                <w:webHidden/>
              </w:rPr>
              <w:tab/>
            </w:r>
            <w:r>
              <w:rPr>
                <w:webHidden/>
              </w:rPr>
              <w:fldChar w:fldCharType="begin"/>
            </w:r>
            <w:r>
              <w:rPr>
                <w:webHidden/>
              </w:rPr>
              <w:instrText xml:space="preserve"> PAGEREF _Toc157030583 \h </w:instrText>
            </w:r>
            <w:r>
              <w:rPr>
                <w:webHidden/>
              </w:rPr>
            </w:r>
            <w:r>
              <w:rPr>
                <w:webHidden/>
              </w:rPr>
              <w:fldChar w:fldCharType="separate"/>
            </w:r>
            <w:r>
              <w:rPr>
                <w:webHidden/>
              </w:rPr>
              <w:t>8</w:t>
            </w:r>
            <w:r>
              <w:rPr>
                <w:webHidden/>
              </w:rPr>
              <w:fldChar w:fldCharType="end"/>
            </w:r>
          </w:hyperlink>
        </w:p>
        <w:p w14:paraId="4BA9BAD5" w14:textId="3079F66E" w:rsidR="007D2641" w:rsidRDefault="007D2641" w:rsidP="007D2641">
          <w:pPr>
            <w:pStyle w:val="Sommario2"/>
            <w:rPr>
              <w:rFonts w:eastAsiaTheme="minorEastAsia" w:cstheme="minorBidi"/>
              <w:b/>
              <w:kern w:val="0"/>
              <w:lang w:eastAsia="it-IT"/>
              <w14:ligatures w14:val="none"/>
            </w:rPr>
          </w:pPr>
          <w:hyperlink w:anchor="_Toc157030584" w:history="1">
            <w:r w:rsidRPr="007D2641">
              <w:rPr>
                <w:rStyle w:val="Collegamentoipertestuale"/>
              </w:rPr>
              <w:t>6.2 Scenario 2</w:t>
            </w:r>
            <w:r>
              <w:rPr>
                <w:webHidden/>
              </w:rPr>
              <w:tab/>
            </w:r>
            <w:r>
              <w:rPr>
                <w:webHidden/>
              </w:rPr>
              <w:fldChar w:fldCharType="begin"/>
            </w:r>
            <w:r>
              <w:rPr>
                <w:webHidden/>
              </w:rPr>
              <w:instrText xml:space="preserve"> PAGEREF _Toc157030584 \h </w:instrText>
            </w:r>
            <w:r>
              <w:rPr>
                <w:webHidden/>
              </w:rPr>
            </w:r>
            <w:r>
              <w:rPr>
                <w:webHidden/>
              </w:rPr>
              <w:fldChar w:fldCharType="separate"/>
            </w:r>
            <w:r>
              <w:rPr>
                <w:webHidden/>
              </w:rPr>
              <w:t>8</w:t>
            </w:r>
            <w:r>
              <w:rPr>
                <w:webHidden/>
              </w:rPr>
              <w:fldChar w:fldCharType="end"/>
            </w:r>
          </w:hyperlink>
        </w:p>
        <w:p w14:paraId="49714DED" w14:textId="33C1D0E3" w:rsidR="007D2641" w:rsidRDefault="007D2641" w:rsidP="007D2641">
          <w:pPr>
            <w:pStyle w:val="Sommario2"/>
            <w:rPr>
              <w:rFonts w:eastAsiaTheme="minorEastAsia" w:cstheme="minorBidi"/>
              <w:b/>
              <w:kern w:val="0"/>
              <w:lang w:eastAsia="it-IT"/>
              <w14:ligatures w14:val="none"/>
            </w:rPr>
          </w:pPr>
          <w:hyperlink w:anchor="_Toc157030585" w:history="1">
            <w:r w:rsidRPr="007D2641">
              <w:rPr>
                <w:rStyle w:val="Collegamentoipertestuale"/>
              </w:rPr>
              <w:t>6.3 Scenario 3</w:t>
            </w:r>
            <w:r>
              <w:rPr>
                <w:webHidden/>
              </w:rPr>
              <w:tab/>
            </w:r>
            <w:r>
              <w:rPr>
                <w:webHidden/>
              </w:rPr>
              <w:fldChar w:fldCharType="begin"/>
            </w:r>
            <w:r>
              <w:rPr>
                <w:webHidden/>
              </w:rPr>
              <w:instrText xml:space="preserve"> PAGEREF _Toc157030585 \h </w:instrText>
            </w:r>
            <w:r>
              <w:rPr>
                <w:webHidden/>
              </w:rPr>
            </w:r>
            <w:r>
              <w:rPr>
                <w:webHidden/>
              </w:rPr>
              <w:fldChar w:fldCharType="separate"/>
            </w:r>
            <w:r>
              <w:rPr>
                <w:webHidden/>
              </w:rPr>
              <w:t>9</w:t>
            </w:r>
            <w:r>
              <w:rPr>
                <w:webHidden/>
              </w:rPr>
              <w:fldChar w:fldCharType="end"/>
            </w:r>
          </w:hyperlink>
        </w:p>
        <w:p w14:paraId="4CF359A9" w14:textId="0A8233BB" w:rsidR="007C301B" w:rsidRDefault="007C301B">
          <w:r>
            <w:rPr>
              <w:b/>
              <w:bCs/>
              <w:noProof/>
            </w:rPr>
            <w:fldChar w:fldCharType="end"/>
          </w:r>
        </w:p>
      </w:sdtContent>
    </w:sdt>
    <w:p w14:paraId="1910069B" w14:textId="77777777" w:rsidR="00074E3E" w:rsidRDefault="00074E3E" w:rsidP="00F23618">
      <w:pPr>
        <w:rPr>
          <w:rFonts w:ascii="CMR10" w:eastAsia="CMR10" w:cs="CMR10"/>
          <w:kern w:val="0"/>
          <w:sz w:val="20"/>
          <w:szCs w:val="20"/>
        </w:rPr>
      </w:pPr>
    </w:p>
    <w:p w14:paraId="47940943" w14:textId="77777777" w:rsidR="00074E3E" w:rsidRDefault="00074E3E" w:rsidP="00F23618">
      <w:pPr>
        <w:rPr>
          <w:rFonts w:ascii="CMR10" w:eastAsia="CMR10" w:cs="CMR10"/>
          <w:kern w:val="0"/>
          <w:sz w:val="20"/>
          <w:szCs w:val="20"/>
        </w:rPr>
      </w:pPr>
    </w:p>
    <w:p w14:paraId="0CC09F86" w14:textId="77777777" w:rsidR="00074E3E" w:rsidRDefault="00074E3E" w:rsidP="00F23618">
      <w:pPr>
        <w:rPr>
          <w:rFonts w:ascii="CMR10" w:eastAsia="CMR10" w:cs="CMR10"/>
          <w:kern w:val="0"/>
          <w:sz w:val="20"/>
          <w:szCs w:val="20"/>
        </w:rPr>
      </w:pPr>
    </w:p>
    <w:p w14:paraId="2FBDF303" w14:textId="77777777" w:rsidR="00074E3E" w:rsidRDefault="00074E3E" w:rsidP="00F23618">
      <w:pPr>
        <w:rPr>
          <w:rFonts w:ascii="CMR10" w:eastAsia="CMR10" w:cs="CMR10"/>
          <w:kern w:val="0"/>
          <w:sz w:val="20"/>
          <w:szCs w:val="20"/>
        </w:rPr>
      </w:pPr>
    </w:p>
    <w:p w14:paraId="6D6C67B6" w14:textId="77777777" w:rsidR="0022361C" w:rsidRDefault="0022361C" w:rsidP="0022361C">
      <w:pPr>
        <w:pStyle w:val="Titolo1"/>
        <w:rPr>
          <w:rFonts w:eastAsia="CMBX12"/>
          <w:color w:val="000000" w:themeColor="text1"/>
        </w:rPr>
      </w:pPr>
    </w:p>
    <w:p w14:paraId="37515093" w14:textId="25A99D37" w:rsidR="00F7291B" w:rsidRDefault="00F7291B" w:rsidP="00F7291B">
      <w:pPr>
        <w:rPr>
          <w:rFonts w:asciiTheme="majorHAnsi" w:eastAsia="CMBX12" w:hAnsiTheme="majorHAnsi" w:cstheme="majorBidi"/>
          <w:color w:val="000000" w:themeColor="text1"/>
          <w:sz w:val="32"/>
          <w:szCs w:val="32"/>
        </w:rPr>
      </w:pPr>
    </w:p>
    <w:p w14:paraId="77011188" w14:textId="7F0A8457" w:rsidR="00F7291B" w:rsidRDefault="00F7291B" w:rsidP="00F7291B"/>
    <w:p w14:paraId="5183FA36" w14:textId="419F48CD" w:rsidR="00F7291B" w:rsidRDefault="00F7291B" w:rsidP="00F7291B"/>
    <w:p w14:paraId="16B8BC30" w14:textId="3BBB343B" w:rsidR="00F7291B" w:rsidRDefault="00F7291B" w:rsidP="00F7291B"/>
    <w:p w14:paraId="17CFA23D" w14:textId="051E090D" w:rsidR="00F7291B" w:rsidRDefault="00F7291B" w:rsidP="00F7291B"/>
    <w:p w14:paraId="6C4DE1AE" w14:textId="6FA2C1B7" w:rsidR="00F7291B" w:rsidRDefault="00F7291B" w:rsidP="00F7291B"/>
    <w:p w14:paraId="51EE815D" w14:textId="0C8CDD84" w:rsidR="00F7291B" w:rsidRDefault="00F7291B" w:rsidP="00F7291B"/>
    <w:p w14:paraId="131ABD9D" w14:textId="01B27F4D" w:rsidR="00F7291B" w:rsidRDefault="00F7291B" w:rsidP="00F7291B"/>
    <w:p w14:paraId="37CA5FED" w14:textId="57A03CB9" w:rsidR="00F7291B" w:rsidRDefault="00F7291B" w:rsidP="00F7291B"/>
    <w:p w14:paraId="39466A70" w14:textId="4B0215A8" w:rsidR="00F7291B" w:rsidRDefault="00F7291B" w:rsidP="00F7291B"/>
    <w:p w14:paraId="2A059B95" w14:textId="475959B4" w:rsidR="00F7291B" w:rsidRDefault="00F7291B" w:rsidP="00F7291B"/>
    <w:p w14:paraId="49D31C3E" w14:textId="1BA9FC50" w:rsidR="00F7291B" w:rsidRDefault="00F7291B" w:rsidP="00F7291B"/>
    <w:p w14:paraId="634148D3" w14:textId="38609B8D" w:rsidR="00F7291B" w:rsidRDefault="00F7291B" w:rsidP="00F7291B"/>
    <w:p w14:paraId="6D3C39E0" w14:textId="77777777" w:rsidR="00F7291B" w:rsidRPr="00F7291B" w:rsidRDefault="00F7291B" w:rsidP="00F7291B"/>
    <w:p w14:paraId="69A3DCBA" w14:textId="0756FEB0" w:rsidR="0022361C" w:rsidRDefault="00074E3E" w:rsidP="006669AE">
      <w:pPr>
        <w:pStyle w:val="Titolo1"/>
        <w:rPr>
          <w:b/>
          <w:bCs/>
          <w:color w:val="000000" w:themeColor="text1"/>
        </w:rPr>
      </w:pPr>
      <w:bookmarkStart w:id="0" w:name="_Toc157030574"/>
      <w:r w:rsidRPr="0022361C">
        <w:rPr>
          <w:b/>
          <w:bCs/>
          <w:color w:val="000000" w:themeColor="text1"/>
        </w:rPr>
        <w:t>1 Traccia del problema – Telepass</w:t>
      </w:r>
      <w:bookmarkEnd w:id="0"/>
    </w:p>
    <w:p w14:paraId="44922211" w14:textId="77777777" w:rsidR="006669AE" w:rsidRPr="006669AE" w:rsidRDefault="006669AE" w:rsidP="006669AE"/>
    <w:p w14:paraId="466A9744" w14:textId="7F794047" w:rsidR="007E6FD0" w:rsidRPr="0022361C" w:rsidRDefault="007E6FD0" w:rsidP="007E6FD0">
      <w:pPr>
        <w:autoSpaceDE w:val="0"/>
        <w:autoSpaceDN w:val="0"/>
        <w:adjustRightInd w:val="0"/>
        <w:spacing w:after="0" w:line="240" w:lineRule="auto"/>
        <w:rPr>
          <w:rFonts w:eastAsia="CMBX12" w:cstheme="minorHAnsi"/>
          <w:kern w:val="0"/>
          <w:sz w:val="20"/>
          <w:szCs w:val="20"/>
        </w:rPr>
      </w:pPr>
      <w:r w:rsidRPr="0022361C">
        <w:rPr>
          <w:rFonts w:eastAsia="CMBX12" w:cstheme="minorHAnsi"/>
          <w:kern w:val="0"/>
          <w:sz w:val="20"/>
          <w:szCs w:val="20"/>
        </w:rPr>
        <w:t>Si vuole simulare un sistema per la gestione dei dispositivi Telepass. Telepass è un sistema di riscossione automatica del pedaggio autostradale. Un autoveicolo è identificato dalla targa, nome e cognome del proprietario, metodo di pagamento (e.g., carta di credito, bancomat) e possiede un dispositivo (transponder) identificato da un codice. Un autoveicolo viene riconosciuto all’entrata e all’uscita di un casello stradale e automaticamente viene addebitata la somma corrispondente al proprietario dell’autoveicolo.</w:t>
      </w:r>
    </w:p>
    <w:p w14:paraId="039AA67D" w14:textId="3027DA24" w:rsidR="007E6FD0" w:rsidRDefault="007E6FD0" w:rsidP="007E6FD0">
      <w:pPr>
        <w:autoSpaceDE w:val="0"/>
        <w:autoSpaceDN w:val="0"/>
        <w:adjustRightInd w:val="0"/>
        <w:spacing w:after="0" w:line="240" w:lineRule="auto"/>
        <w:rPr>
          <w:rFonts w:eastAsia="CMBX12" w:cstheme="minorHAnsi"/>
          <w:kern w:val="0"/>
          <w:sz w:val="20"/>
          <w:szCs w:val="20"/>
        </w:rPr>
      </w:pPr>
      <w:r w:rsidRPr="0022361C">
        <w:rPr>
          <w:rFonts w:eastAsia="CMBX12" w:cstheme="minorHAnsi"/>
          <w:kern w:val="0"/>
          <w:sz w:val="20"/>
          <w:szCs w:val="20"/>
        </w:rPr>
        <w:t>Il sistema deve prevedere l’accesso in modalità amministratore</w:t>
      </w:r>
      <w:r w:rsidR="0022361C">
        <w:rPr>
          <w:rFonts w:eastAsia="CMBX12" w:cstheme="minorHAnsi"/>
          <w:kern w:val="0"/>
          <w:sz w:val="20"/>
          <w:szCs w:val="20"/>
        </w:rPr>
        <w:t xml:space="preserve">, </w:t>
      </w:r>
      <w:r w:rsidRPr="0022361C">
        <w:rPr>
          <w:rFonts w:eastAsia="CMBX12" w:cstheme="minorHAnsi"/>
          <w:kern w:val="0"/>
          <w:sz w:val="20"/>
          <w:szCs w:val="20"/>
        </w:rPr>
        <w:t>in modalità utente (autoveicolo)</w:t>
      </w:r>
      <w:r w:rsidR="0022361C">
        <w:rPr>
          <w:rFonts w:eastAsia="CMBX12" w:cstheme="minorHAnsi"/>
          <w:kern w:val="0"/>
          <w:sz w:val="20"/>
          <w:szCs w:val="20"/>
        </w:rPr>
        <w:t xml:space="preserve"> e in modalità </w:t>
      </w:r>
      <w:proofErr w:type="spellStart"/>
      <w:r w:rsidR="0022361C">
        <w:rPr>
          <w:rFonts w:eastAsia="CMBX12" w:cstheme="minorHAnsi"/>
          <w:kern w:val="0"/>
          <w:sz w:val="20"/>
          <w:szCs w:val="20"/>
        </w:rPr>
        <w:t>helpdesk</w:t>
      </w:r>
      <w:proofErr w:type="spellEnd"/>
      <w:r w:rsidR="0022361C">
        <w:rPr>
          <w:rFonts w:eastAsia="CMBX12" w:cstheme="minorHAnsi"/>
          <w:kern w:val="0"/>
          <w:sz w:val="20"/>
          <w:szCs w:val="20"/>
        </w:rPr>
        <w:t>.</w:t>
      </w:r>
    </w:p>
    <w:p w14:paraId="073259B1" w14:textId="77777777" w:rsidR="0022361C" w:rsidRPr="0022361C" w:rsidRDefault="0022361C" w:rsidP="007E6FD0">
      <w:pPr>
        <w:autoSpaceDE w:val="0"/>
        <w:autoSpaceDN w:val="0"/>
        <w:adjustRightInd w:val="0"/>
        <w:spacing w:after="0" w:line="240" w:lineRule="auto"/>
        <w:rPr>
          <w:rFonts w:eastAsia="CMBX12" w:cstheme="minorHAnsi"/>
          <w:kern w:val="0"/>
          <w:sz w:val="20"/>
          <w:szCs w:val="20"/>
        </w:rPr>
      </w:pPr>
    </w:p>
    <w:p w14:paraId="7BA8D076" w14:textId="0722772E" w:rsidR="007E6FD0" w:rsidRDefault="007E6FD0" w:rsidP="007E6FD0">
      <w:pPr>
        <w:autoSpaceDE w:val="0"/>
        <w:autoSpaceDN w:val="0"/>
        <w:adjustRightInd w:val="0"/>
        <w:spacing w:after="0" w:line="240" w:lineRule="auto"/>
        <w:rPr>
          <w:rFonts w:eastAsia="CMBX12" w:cstheme="minorHAnsi"/>
          <w:kern w:val="0"/>
          <w:sz w:val="20"/>
          <w:szCs w:val="20"/>
        </w:rPr>
      </w:pPr>
      <w:r w:rsidRPr="0022361C">
        <w:rPr>
          <w:rFonts w:eastAsia="CMBX12" w:cstheme="minorHAnsi"/>
          <w:kern w:val="0"/>
          <w:sz w:val="20"/>
          <w:szCs w:val="20"/>
        </w:rPr>
        <w:t>L’amministratore può effettuare le seguenti operazioni:</w:t>
      </w:r>
    </w:p>
    <w:p w14:paraId="7A0485B5" w14:textId="77777777" w:rsidR="0022361C" w:rsidRPr="0022361C" w:rsidRDefault="0022361C" w:rsidP="0022361C">
      <w:pPr>
        <w:pStyle w:val="Paragrafoelenco"/>
        <w:numPr>
          <w:ilvl w:val="0"/>
          <w:numId w:val="12"/>
        </w:numPr>
        <w:autoSpaceDE w:val="0"/>
        <w:autoSpaceDN w:val="0"/>
        <w:adjustRightInd w:val="0"/>
        <w:spacing w:after="0" w:line="240" w:lineRule="auto"/>
        <w:rPr>
          <w:rFonts w:eastAsia="CMBX12" w:cstheme="minorHAnsi"/>
          <w:kern w:val="0"/>
          <w:sz w:val="20"/>
          <w:szCs w:val="20"/>
        </w:rPr>
      </w:pPr>
      <w:r w:rsidRPr="0022361C">
        <w:rPr>
          <w:rFonts w:eastAsia="CMBX12" w:cstheme="minorHAnsi"/>
          <w:kern w:val="0"/>
          <w:sz w:val="20"/>
          <w:szCs w:val="20"/>
        </w:rPr>
        <w:t>Inserire un nuovo dispositivo Telepass</w:t>
      </w:r>
    </w:p>
    <w:p w14:paraId="650EA7E3" w14:textId="536FC0DB" w:rsidR="007C301B" w:rsidRPr="007C301B" w:rsidRDefault="007C301B" w:rsidP="007C301B">
      <w:pPr>
        <w:pStyle w:val="Paragrafoelenco"/>
        <w:numPr>
          <w:ilvl w:val="0"/>
          <w:numId w:val="12"/>
        </w:numPr>
        <w:autoSpaceDE w:val="0"/>
        <w:autoSpaceDN w:val="0"/>
        <w:adjustRightInd w:val="0"/>
        <w:spacing w:after="0" w:line="240" w:lineRule="auto"/>
        <w:rPr>
          <w:rFonts w:eastAsia="CMBX12" w:cstheme="minorHAnsi"/>
          <w:kern w:val="0"/>
          <w:sz w:val="20"/>
          <w:szCs w:val="20"/>
        </w:rPr>
      </w:pPr>
      <w:r w:rsidRPr="007C301B">
        <w:rPr>
          <w:rFonts w:eastAsia="CMBX12" w:cstheme="minorHAnsi"/>
          <w:kern w:val="0"/>
          <w:sz w:val="20"/>
          <w:szCs w:val="20"/>
        </w:rPr>
        <w:t>Revocare un dispositivo Telepass</w:t>
      </w:r>
    </w:p>
    <w:p w14:paraId="61330434" w14:textId="616F72A2" w:rsidR="007E6FD0" w:rsidRDefault="007C301B" w:rsidP="007E6FD0">
      <w:pPr>
        <w:pStyle w:val="Paragrafoelenco"/>
        <w:numPr>
          <w:ilvl w:val="0"/>
          <w:numId w:val="12"/>
        </w:numPr>
        <w:autoSpaceDE w:val="0"/>
        <w:autoSpaceDN w:val="0"/>
        <w:adjustRightInd w:val="0"/>
        <w:spacing w:after="0" w:line="240" w:lineRule="auto"/>
        <w:rPr>
          <w:rFonts w:eastAsia="CMBX12" w:cstheme="minorHAnsi"/>
          <w:kern w:val="0"/>
          <w:sz w:val="20"/>
          <w:szCs w:val="20"/>
        </w:rPr>
      </w:pPr>
      <w:r w:rsidRPr="0022361C">
        <w:rPr>
          <w:rFonts w:eastAsia="CMBX12" w:cstheme="minorHAnsi"/>
          <w:kern w:val="0"/>
          <w:sz w:val="20"/>
          <w:szCs w:val="20"/>
        </w:rPr>
        <w:t>Visualizzare periodicamente le statistiche di ingresso e di uscita dei singoli caselli</w:t>
      </w:r>
    </w:p>
    <w:p w14:paraId="55585D0F" w14:textId="77777777" w:rsidR="007C301B" w:rsidRPr="007C301B" w:rsidRDefault="007C301B" w:rsidP="007C301B">
      <w:pPr>
        <w:pStyle w:val="Paragrafoelenco"/>
        <w:autoSpaceDE w:val="0"/>
        <w:autoSpaceDN w:val="0"/>
        <w:adjustRightInd w:val="0"/>
        <w:spacing w:after="0" w:line="240" w:lineRule="auto"/>
        <w:rPr>
          <w:rFonts w:eastAsia="CMBX12" w:cstheme="minorHAnsi"/>
          <w:kern w:val="0"/>
          <w:sz w:val="20"/>
          <w:szCs w:val="20"/>
        </w:rPr>
      </w:pPr>
    </w:p>
    <w:p w14:paraId="7BAEB0D3" w14:textId="5E934F87" w:rsidR="007E6FD0" w:rsidRDefault="007E6FD0" w:rsidP="007E6FD0">
      <w:pPr>
        <w:autoSpaceDE w:val="0"/>
        <w:autoSpaceDN w:val="0"/>
        <w:adjustRightInd w:val="0"/>
        <w:spacing w:after="0" w:line="240" w:lineRule="auto"/>
        <w:rPr>
          <w:rFonts w:eastAsia="CMBX12" w:cstheme="minorHAnsi"/>
          <w:kern w:val="0"/>
          <w:sz w:val="20"/>
          <w:szCs w:val="20"/>
        </w:rPr>
      </w:pPr>
      <w:r w:rsidRPr="0022361C">
        <w:rPr>
          <w:rFonts w:eastAsia="CMBX12" w:cstheme="minorHAnsi"/>
          <w:kern w:val="0"/>
          <w:sz w:val="20"/>
          <w:szCs w:val="20"/>
        </w:rPr>
        <w:t>L’utente (autoveicolo) può effettuare le seguenti operazioni:</w:t>
      </w:r>
    </w:p>
    <w:p w14:paraId="690D598E" w14:textId="7D59D1A5" w:rsidR="00832644" w:rsidRDefault="007C301B" w:rsidP="00074E3E">
      <w:pPr>
        <w:pStyle w:val="Paragrafoelenco"/>
        <w:numPr>
          <w:ilvl w:val="0"/>
          <w:numId w:val="13"/>
        </w:numPr>
        <w:autoSpaceDE w:val="0"/>
        <w:autoSpaceDN w:val="0"/>
        <w:adjustRightInd w:val="0"/>
        <w:spacing w:after="0" w:line="240" w:lineRule="auto"/>
        <w:rPr>
          <w:rFonts w:eastAsia="CMBX12" w:cstheme="minorHAnsi"/>
          <w:kern w:val="0"/>
          <w:sz w:val="20"/>
          <w:szCs w:val="20"/>
        </w:rPr>
      </w:pPr>
      <w:r w:rsidRPr="0022361C">
        <w:rPr>
          <w:rFonts w:eastAsia="CMBX12" w:cstheme="minorHAnsi"/>
          <w:kern w:val="0"/>
          <w:sz w:val="20"/>
          <w:szCs w:val="20"/>
        </w:rPr>
        <w:t>Entrare o uscire da un casello, Il sistema automaticamente calcola e gli addebita l’importo dopo un’entra e</w:t>
      </w:r>
      <w:r w:rsidR="007E6FD0" w:rsidRPr="007C301B">
        <w:rPr>
          <w:rFonts w:cstheme="minorHAnsi"/>
          <w:kern w:val="0"/>
          <w:sz w:val="20"/>
          <w:szCs w:val="20"/>
        </w:rPr>
        <w:t xml:space="preserve"> </w:t>
      </w:r>
      <w:r w:rsidR="007E6FD0" w:rsidRPr="007C301B">
        <w:rPr>
          <w:rFonts w:eastAsia="CMBX12" w:cstheme="minorHAnsi"/>
          <w:kern w:val="0"/>
          <w:sz w:val="20"/>
          <w:szCs w:val="20"/>
        </w:rPr>
        <w:t>un’uscita e lo visualizza sul transponder.</w:t>
      </w:r>
    </w:p>
    <w:p w14:paraId="200B4B56" w14:textId="6C080B37" w:rsidR="00074E3E" w:rsidRDefault="007C301B" w:rsidP="00074E3E">
      <w:pPr>
        <w:pStyle w:val="Paragrafoelenco"/>
        <w:numPr>
          <w:ilvl w:val="0"/>
          <w:numId w:val="13"/>
        </w:numPr>
        <w:autoSpaceDE w:val="0"/>
        <w:autoSpaceDN w:val="0"/>
        <w:adjustRightInd w:val="0"/>
        <w:spacing w:after="0" w:line="240" w:lineRule="auto"/>
        <w:rPr>
          <w:rFonts w:eastAsia="CMBX12" w:cstheme="minorHAnsi"/>
          <w:kern w:val="0"/>
          <w:sz w:val="20"/>
          <w:szCs w:val="20"/>
        </w:rPr>
      </w:pPr>
      <w:r w:rsidRPr="007C301B">
        <w:rPr>
          <w:rFonts w:eastAsia="CMBX12" w:cstheme="minorHAnsi"/>
          <w:kern w:val="0"/>
          <w:sz w:val="20"/>
          <w:szCs w:val="20"/>
        </w:rPr>
        <w:t>Richiedere l’associazione di una nuova targa al dispositivo Telepass.</w:t>
      </w:r>
    </w:p>
    <w:p w14:paraId="11002F41" w14:textId="7B20107C" w:rsidR="007C301B" w:rsidRDefault="007C301B" w:rsidP="007C301B">
      <w:pPr>
        <w:pStyle w:val="Paragrafoelenco"/>
        <w:numPr>
          <w:ilvl w:val="0"/>
          <w:numId w:val="13"/>
        </w:numPr>
        <w:autoSpaceDE w:val="0"/>
        <w:autoSpaceDN w:val="0"/>
        <w:adjustRightInd w:val="0"/>
        <w:spacing w:after="0" w:line="240" w:lineRule="auto"/>
        <w:rPr>
          <w:rFonts w:eastAsia="CMBX12" w:cstheme="minorHAnsi"/>
          <w:kern w:val="0"/>
          <w:sz w:val="20"/>
          <w:szCs w:val="20"/>
        </w:rPr>
      </w:pPr>
      <w:r w:rsidRPr="007C301B">
        <w:rPr>
          <w:rFonts w:eastAsia="CMBX12" w:cstheme="minorHAnsi"/>
          <w:kern w:val="0"/>
          <w:sz w:val="20"/>
          <w:szCs w:val="20"/>
        </w:rPr>
        <w:t>Richiedere la conversione del suo contratto in Telepass+ (possibilità di assistenza in autostrada).</w:t>
      </w:r>
    </w:p>
    <w:p w14:paraId="6A967D6E" w14:textId="64E4EFF8" w:rsidR="007C301B" w:rsidRDefault="007C301B" w:rsidP="007C301B">
      <w:pPr>
        <w:pStyle w:val="Paragrafoelenco"/>
        <w:numPr>
          <w:ilvl w:val="0"/>
          <w:numId w:val="13"/>
        </w:numPr>
        <w:autoSpaceDE w:val="0"/>
        <w:autoSpaceDN w:val="0"/>
        <w:adjustRightInd w:val="0"/>
        <w:spacing w:after="0" w:line="240" w:lineRule="auto"/>
        <w:rPr>
          <w:rFonts w:eastAsia="CMBX12" w:cstheme="minorHAnsi"/>
          <w:kern w:val="0"/>
          <w:sz w:val="20"/>
          <w:szCs w:val="20"/>
        </w:rPr>
      </w:pPr>
      <w:r>
        <w:rPr>
          <w:rFonts w:eastAsia="CMBX12" w:cstheme="minorHAnsi"/>
          <w:kern w:val="0"/>
          <w:sz w:val="20"/>
          <w:szCs w:val="20"/>
        </w:rPr>
        <w:t>Inviare una richiesta di segnalazione all’</w:t>
      </w:r>
      <w:proofErr w:type="spellStart"/>
      <w:r>
        <w:rPr>
          <w:rFonts w:eastAsia="CMBX12" w:cstheme="minorHAnsi"/>
          <w:kern w:val="0"/>
          <w:sz w:val="20"/>
          <w:szCs w:val="20"/>
        </w:rPr>
        <w:t>helpdesk</w:t>
      </w:r>
      <w:proofErr w:type="spellEnd"/>
    </w:p>
    <w:p w14:paraId="766D9B94" w14:textId="77777777" w:rsidR="007C301B" w:rsidRDefault="007C301B" w:rsidP="007C301B">
      <w:pPr>
        <w:autoSpaceDE w:val="0"/>
        <w:autoSpaceDN w:val="0"/>
        <w:adjustRightInd w:val="0"/>
        <w:spacing w:after="0" w:line="240" w:lineRule="auto"/>
        <w:rPr>
          <w:rFonts w:eastAsia="CMBX12" w:cstheme="minorHAnsi"/>
          <w:kern w:val="0"/>
          <w:sz w:val="20"/>
          <w:szCs w:val="20"/>
        </w:rPr>
      </w:pPr>
    </w:p>
    <w:p w14:paraId="1992E34B" w14:textId="50B6054D" w:rsidR="007C301B" w:rsidRDefault="007C301B" w:rsidP="007C301B">
      <w:pPr>
        <w:autoSpaceDE w:val="0"/>
        <w:autoSpaceDN w:val="0"/>
        <w:adjustRightInd w:val="0"/>
        <w:spacing w:after="0" w:line="240" w:lineRule="auto"/>
        <w:rPr>
          <w:rFonts w:eastAsia="CMBX12" w:cstheme="minorHAnsi"/>
          <w:kern w:val="0"/>
          <w:sz w:val="20"/>
          <w:szCs w:val="20"/>
        </w:rPr>
      </w:pPr>
      <w:r>
        <w:rPr>
          <w:rFonts w:eastAsia="CMBX12" w:cstheme="minorHAnsi"/>
          <w:kern w:val="0"/>
          <w:sz w:val="20"/>
          <w:szCs w:val="20"/>
        </w:rPr>
        <w:t xml:space="preserve">L’utente </w:t>
      </w:r>
      <w:proofErr w:type="spellStart"/>
      <w:r>
        <w:rPr>
          <w:rFonts w:eastAsia="CMBX12" w:cstheme="minorHAnsi"/>
          <w:kern w:val="0"/>
          <w:sz w:val="20"/>
          <w:szCs w:val="20"/>
        </w:rPr>
        <w:t>helpdesk</w:t>
      </w:r>
      <w:proofErr w:type="spellEnd"/>
      <w:r>
        <w:rPr>
          <w:rFonts w:eastAsia="CMBX12" w:cstheme="minorHAnsi"/>
          <w:kern w:val="0"/>
          <w:sz w:val="20"/>
          <w:szCs w:val="20"/>
        </w:rPr>
        <w:t xml:space="preserve"> può effettuare le seguenti operazioni:</w:t>
      </w:r>
    </w:p>
    <w:p w14:paraId="0FCA64EA" w14:textId="70519540" w:rsidR="007C301B" w:rsidRDefault="007C301B" w:rsidP="007C301B">
      <w:pPr>
        <w:pStyle w:val="Paragrafoelenco"/>
        <w:numPr>
          <w:ilvl w:val="0"/>
          <w:numId w:val="14"/>
        </w:numPr>
        <w:autoSpaceDE w:val="0"/>
        <w:autoSpaceDN w:val="0"/>
        <w:adjustRightInd w:val="0"/>
        <w:spacing w:after="0" w:line="240" w:lineRule="auto"/>
        <w:rPr>
          <w:rFonts w:eastAsia="CMBX12" w:cstheme="minorHAnsi"/>
          <w:kern w:val="0"/>
          <w:sz w:val="20"/>
          <w:szCs w:val="20"/>
        </w:rPr>
      </w:pPr>
      <w:r>
        <w:rPr>
          <w:rFonts w:eastAsia="CMBX12" w:cstheme="minorHAnsi"/>
          <w:kern w:val="0"/>
          <w:sz w:val="20"/>
          <w:szCs w:val="20"/>
        </w:rPr>
        <w:t>Visualizzare le richieste pending</w:t>
      </w:r>
    </w:p>
    <w:p w14:paraId="609B8508" w14:textId="21246255" w:rsidR="007C301B" w:rsidRDefault="007C301B" w:rsidP="007C301B">
      <w:pPr>
        <w:pStyle w:val="Paragrafoelenco"/>
        <w:numPr>
          <w:ilvl w:val="0"/>
          <w:numId w:val="14"/>
        </w:numPr>
        <w:autoSpaceDE w:val="0"/>
        <w:autoSpaceDN w:val="0"/>
        <w:adjustRightInd w:val="0"/>
        <w:spacing w:after="0" w:line="240" w:lineRule="auto"/>
        <w:rPr>
          <w:rFonts w:eastAsia="CMBX12" w:cstheme="minorHAnsi"/>
          <w:kern w:val="0"/>
          <w:sz w:val="20"/>
          <w:szCs w:val="20"/>
        </w:rPr>
      </w:pPr>
      <w:r>
        <w:rPr>
          <w:rFonts w:eastAsia="CMBX12" w:cstheme="minorHAnsi"/>
          <w:kern w:val="0"/>
          <w:sz w:val="20"/>
          <w:szCs w:val="20"/>
        </w:rPr>
        <w:t>Rispondere ad una richiesta</w:t>
      </w:r>
    </w:p>
    <w:p w14:paraId="187CB277" w14:textId="77777777" w:rsidR="00D74DEB" w:rsidRDefault="00D74DEB" w:rsidP="007C301B">
      <w:pPr>
        <w:pStyle w:val="Paragrafoelenco"/>
        <w:autoSpaceDE w:val="0"/>
        <w:autoSpaceDN w:val="0"/>
        <w:adjustRightInd w:val="0"/>
        <w:spacing w:after="0" w:line="240" w:lineRule="auto"/>
        <w:rPr>
          <w:rFonts w:eastAsia="CMBX12" w:cstheme="minorHAnsi"/>
          <w:kern w:val="0"/>
          <w:sz w:val="20"/>
          <w:szCs w:val="20"/>
        </w:rPr>
      </w:pPr>
    </w:p>
    <w:p w14:paraId="157E8F55" w14:textId="77777777" w:rsidR="00D74DEB" w:rsidRPr="007C301B" w:rsidRDefault="00D74DEB" w:rsidP="007C301B">
      <w:pPr>
        <w:pStyle w:val="Paragrafoelenco"/>
        <w:autoSpaceDE w:val="0"/>
        <w:autoSpaceDN w:val="0"/>
        <w:adjustRightInd w:val="0"/>
        <w:spacing w:after="0" w:line="240" w:lineRule="auto"/>
        <w:rPr>
          <w:rFonts w:eastAsia="CMBX12" w:cstheme="minorHAnsi"/>
          <w:kern w:val="0"/>
          <w:sz w:val="20"/>
          <w:szCs w:val="20"/>
        </w:rPr>
      </w:pPr>
    </w:p>
    <w:p w14:paraId="2A498D3C" w14:textId="4F813986" w:rsidR="007C301B" w:rsidRPr="006669AE" w:rsidRDefault="00074E3E" w:rsidP="007C301B">
      <w:pPr>
        <w:pStyle w:val="Titolo2"/>
        <w:numPr>
          <w:ilvl w:val="1"/>
          <w:numId w:val="17"/>
        </w:numPr>
        <w:rPr>
          <w:rFonts w:eastAsia="CMBX12"/>
          <w:b/>
          <w:bCs/>
          <w:color w:val="000000" w:themeColor="text1"/>
        </w:rPr>
      </w:pPr>
      <w:bookmarkStart w:id="1" w:name="_Toc157030575"/>
      <w:r w:rsidRPr="006669AE">
        <w:rPr>
          <w:rFonts w:eastAsia="CMBX12"/>
          <w:b/>
          <w:bCs/>
          <w:color w:val="000000" w:themeColor="text1"/>
        </w:rPr>
        <w:t>Modalit</w:t>
      </w:r>
      <w:r w:rsidR="007C301B" w:rsidRPr="006669AE">
        <w:rPr>
          <w:rFonts w:eastAsia="CMBX12"/>
          <w:b/>
          <w:bCs/>
          <w:color w:val="000000" w:themeColor="text1"/>
        </w:rPr>
        <w:t>à</w:t>
      </w:r>
      <w:r w:rsidRPr="006669AE">
        <w:rPr>
          <w:rFonts w:eastAsia="CMBX12"/>
          <w:b/>
          <w:bCs/>
          <w:color w:val="000000" w:themeColor="text1"/>
        </w:rPr>
        <w:t xml:space="preserve"> d’accesso</w:t>
      </w:r>
      <w:bookmarkEnd w:id="1"/>
    </w:p>
    <w:p w14:paraId="37938D59" w14:textId="77777777" w:rsidR="006669AE" w:rsidRPr="006669AE" w:rsidRDefault="006669AE" w:rsidP="006669AE"/>
    <w:p w14:paraId="4E331146" w14:textId="5475EF5E" w:rsidR="00074E3E" w:rsidRDefault="00D74DEB" w:rsidP="00074E3E">
      <w:pPr>
        <w:autoSpaceDE w:val="0"/>
        <w:autoSpaceDN w:val="0"/>
        <w:adjustRightInd w:val="0"/>
        <w:spacing w:after="0" w:line="240" w:lineRule="auto"/>
        <w:rPr>
          <w:rFonts w:eastAsia="CMR10" w:cstheme="minorHAnsi"/>
          <w:kern w:val="0"/>
          <w:sz w:val="20"/>
          <w:szCs w:val="20"/>
        </w:rPr>
      </w:pPr>
      <w:r>
        <w:rPr>
          <w:rFonts w:eastAsia="CMR10" w:cstheme="minorHAnsi"/>
          <w:kern w:val="0"/>
          <w:sz w:val="20"/>
          <w:szCs w:val="20"/>
        </w:rPr>
        <w:t>L’accesso avviene in maniera classica, inserendo nella pagina di login il proprio CODICE FISCALE e la password.</w:t>
      </w:r>
    </w:p>
    <w:p w14:paraId="448FF178" w14:textId="2FB511A2" w:rsidR="007E6FD0" w:rsidRDefault="00D74DEB" w:rsidP="006F364E">
      <w:pPr>
        <w:autoSpaceDE w:val="0"/>
        <w:autoSpaceDN w:val="0"/>
        <w:adjustRightInd w:val="0"/>
        <w:spacing w:after="0" w:line="240" w:lineRule="auto"/>
        <w:rPr>
          <w:rFonts w:eastAsia="CMR10" w:cstheme="minorHAnsi"/>
          <w:kern w:val="0"/>
          <w:sz w:val="20"/>
          <w:szCs w:val="20"/>
        </w:rPr>
      </w:pPr>
      <w:r>
        <w:rPr>
          <w:rFonts w:eastAsia="CMR10" w:cstheme="minorHAnsi"/>
          <w:kern w:val="0"/>
          <w:sz w:val="20"/>
          <w:szCs w:val="20"/>
        </w:rPr>
        <w:t>Il sistema è in grado di capire automaticamente il tipo di utente</w:t>
      </w:r>
      <w:r w:rsidR="006F364E">
        <w:rPr>
          <w:rFonts w:eastAsia="CMR10" w:cstheme="minorHAnsi"/>
          <w:kern w:val="0"/>
          <w:sz w:val="20"/>
          <w:szCs w:val="20"/>
        </w:rPr>
        <w:t xml:space="preserve"> in base a dei ruoli preassegnati.</w:t>
      </w:r>
    </w:p>
    <w:p w14:paraId="021B892C" w14:textId="343B246F" w:rsidR="00832644" w:rsidRDefault="006F364E" w:rsidP="00074E3E">
      <w:pPr>
        <w:autoSpaceDE w:val="0"/>
        <w:autoSpaceDN w:val="0"/>
        <w:adjustRightInd w:val="0"/>
        <w:spacing w:after="0" w:line="240" w:lineRule="auto"/>
        <w:rPr>
          <w:rFonts w:eastAsia="CMR10" w:cstheme="minorHAnsi"/>
          <w:b/>
          <w:bCs/>
          <w:kern w:val="0"/>
          <w:sz w:val="20"/>
          <w:szCs w:val="20"/>
        </w:rPr>
      </w:pPr>
      <w:proofErr w:type="gramStart"/>
      <w:r>
        <w:rPr>
          <w:rFonts w:eastAsia="CMR10" w:cstheme="minorHAnsi"/>
          <w:kern w:val="0"/>
          <w:sz w:val="20"/>
          <w:szCs w:val="20"/>
        </w:rPr>
        <w:t>E’</w:t>
      </w:r>
      <w:proofErr w:type="gramEnd"/>
      <w:r>
        <w:rPr>
          <w:rFonts w:eastAsia="CMR10" w:cstheme="minorHAnsi"/>
          <w:kern w:val="0"/>
          <w:sz w:val="20"/>
          <w:szCs w:val="20"/>
        </w:rPr>
        <w:t xml:space="preserve"> importante ricordare che senza credenziali è impossibile accedere al sistema, tuttavia, per i vari utenti (automobili)</w:t>
      </w:r>
      <w:r w:rsidR="00FE056F">
        <w:rPr>
          <w:rFonts w:eastAsia="CMR10" w:cstheme="minorHAnsi"/>
          <w:kern w:val="0"/>
          <w:sz w:val="20"/>
          <w:szCs w:val="20"/>
        </w:rPr>
        <w:t>,</w:t>
      </w:r>
      <w:r>
        <w:rPr>
          <w:rFonts w:eastAsia="CMR10" w:cstheme="minorHAnsi"/>
          <w:kern w:val="0"/>
          <w:sz w:val="20"/>
          <w:szCs w:val="20"/>
        </w:rPr>
        <w:t xml:space="preserve"> è possibile registrarsi per ottenere l’accesso alla </w:t>
      </w:r>
      <w:r w:rsidR="00FE056F">
        <w:rPr>
          <w:rFonts w:eastAsia="CMR10" w:cstheme="minorHAnsi"/>
          <w:kern w:val="0"/>
          <w:sz w:val="20"/>
          <w:szCs w:val="20"/>
        </w:rPr>
        <w:t>web app</w:t>
      </w:r>
      <w:r>
        <w:rPr>
          <w:rFonts w:eastAsia="CMR10" w:cstheme="minorHAnsi"/>
          <w:kern w:val="0"/>
          <w:sz w:val="20"/>
          <w:szCs w:val="20"/>
        </w:rPr>
        <w:t>.</w:t>
      </w:r>
    </w:p>
    <w:p w14:paraId="58EA5E55" w14:textId="77777777" w:rsidR="00FE056F" w:rsidRDefault="00FE056F" w:rsidP="00074E3E">
      <w:pPr>
        <w:autoSpaceDE w:val="0"/>
        <w:autoSpaceDN w:val="0"/>
        <w:adjustRightInd w:val="0"/>
        <w:spacing w:after="0" w:line="240" w:lineRule="auto"/>
        <w:rPr>
          <w:rFonts w:eastAsia="CMR10" w:cstheme="minorHAnsi"/>
          <w:b/>
          <w:bCs/>
          <w:kern w:val="0"/>
          <w:sz w:val="20"/>
          <w:szCs w:val="20"/>
        </w:rPr>
      </w:pPr>
    </w:p>
    <w:p w14:paraId="1A30FA18" w14:textId="595C53DC" w:rsidR="00FE056F" w:rsidRDefault="00FE056F" w:rsidP="00074E3E">
      <w:pPr>
        <w:autoSpaceDE w:val="0"/>
        <w:autoSpaceDN w:val="0"/>
        <w:adjustRightInd w:val="0"/>
        <w:spacing w:after="0" w:line="240" w:lineRule="auto"/>
        <w:rPr>
          <w:rFonts w:eastAsia="CMR10" w:cstheme="minorHAnsi"/>
          <w:b/>
          <w:bCs/>
          <w:kern w:val="0"/>
          <w:sz w:val="20"/>
          <w:szCs w:val="20"/>
        </w:rPr>
      </w:pPr>
    </w:p>
    <w:p w14:paraId="460A03B3" w14:textId="093CCFA2" w:rsidR="001321C7" w:rsidRDefault="001321C7" w:rsidP="00074E3E">
      <w:pPr>
        <w:autoSpaceDE w:val="0"/>
        <w:autoSpaceDN w:val="0"/>
        <w:adjustRightInd w:val="0"/>
        <w:spacing w:after="0" w:line="240" w:lineRule="auto"/>
        <w:rPr>
          <w:rFonts w:eastAsia="CMR10" w:cstheme="minorHAnsi"/>
          <w:b/>
          <w:bCs/>
          <w:kern w:val="0"/>
          <w:sz w:val="20"/>
          <w:szCs w:val="20"/>
        </w:rPr>
      </w:pPr>
    </w:p>
    <w:p w14:paraId="7CF63903" w14:textId="69285D9D" w:rsidR="001321C7" w:rsidRDefault="001321C7" w:rsidP="00074E3E">
      <w:pPr>
        <w:autoSpaceDE w:val="0"/>
        <w:autoSpaceDN w:val="0"/>
        <w:adjustRightInd w:val="0"/>
        <w:spacing w:after="0" w:line="240" w:lineRule="auto"/>
        <w:rPr>
          <w:rFonts w:eastAsia="CMR10" w:cstheme="minorHAnsi"/>
          <w:b/>
          <w:bCs/>
          <w:kern w:val="0"/>
          <w:sz w:val="20"/>
          <w:szCs w:val="20"/>
        </w:rPr>
      </w:pPr>
    </w:p>
    <w:p w14:paraId="4C9C2D9F" w14:textId="7E78B71C" w:rsidR="001321C7" w:rsidRDefault="001321C7" w:rsidP="00074E3E">
      <w:pPr>
        <w:autoSpaceDE w:val="0"/>
        <w:autoSpaceDN w:val="0"/>
        <w:adjustRightInd w:val="0"/>
        <w:spacing w:after="0" w:line="240" w:lineRule="auto"/>
        <w:rPr>
          <w:rFonts w:eastAsia="CMR10" w:cstheme="minorHAnsi"/>
          <w:b/>
          <w:bCs/>
          <w:kern w:val="0"/>
          <w:sz w:val="20"/>
          <w:szCs w:val="20"/>
        </w:rPr>
      </w:pPr>
    </w:p>
    <w:p w14:paraId="7815AF2B" w14:textId="419D6D2E" w:rsidR="001321C7" w:rsidRDefault="001321C7" w:rsidP="00074E3E">
      <w:pPr>
        <w:autoSpaceDE w:val="0"/>
        <w:autoSpaceDN w:val="0"/>
        <w:adjustRightInd w:val="0"/>
        <w:spacing w:after="0" w:line="240" w:lineRule="auto"/>
        <w:rPr>
          <w:rFonts w:eastAsia="CMR10" w:cstheme="minorHAnsi"/>
          <w:b/>
          <w:bCs/>
          <w:kern w:val="0"/>
          <w:sz w:val="20"/>
          <w:szCs w:val="20"/>
        </w:rPr>
      </w:pPr>
    </w:p>
    <w:p w14:paraId="4F7244E4" w14:textId="47CC16DD" w:rsidR="001321C7" w:rsidRDefault="001321C7" w:rsidP="00074E3E">
      <w:pPr>
        <w:autoSpaceDE w:val="0"/>
        <w:autoSpaceDN w:val="0"/>
        <w:adjustRightInd w:val="0"/>
        <w:spacing w:after="0" w:line="240" w:lineRule="auto"/>
        <w:rPr>
          <w:rFonts w:eastAsia="CMR10" w:cstheme="minorHAnsi"/>
          <w:b/>
          <w:bCs/>
          <w:kern w:val="0"/>
          <w:sz w:val="20"/>
          <w:szCs w:val="20"/>
        </w:rPr>
      </w:pPr>
    </w:p>
    <w:p w14:paraId="7B960901" w14:textId="03E8BD11" w:rsidR="001321C7" w:rsidRDefault="001321C7" w:rsidP="00074E3E">
      <w:pPr>
        <w:autoSpaceDE w:val="0"/>
        <w:autoSpaceDN w:val="0"/>
        <w:adjustRightInd w:val="0"/>
        <w:spacing w:after="0" w:line="240" w:lineRule="auto"/>
        <w:rPr>
          <w:rFonts w:eastAsia="CMR10" w:cstheme="minorHAnsi"/>
          <w:b/>
          <w:bCs/>
          <w:kern w:val="0"/>
          <w:sz w:val="20"/>
          <w:szCs w:val="20"/>
        </w:rPr>
      </w:pPr>
    </w:p>
    <w:p w14:paraId="12A9F398" w14:textId="686BFC77" w:rsidR="001321C7" w:rsidRDefault="001321C7" w:rsidP="00074E3E">
      <w:pPr>
        <w:autoSpaceDE w:val="0"/>
        <w:autoSpaceDN w:val="0"/>
        <w:adjustRightInd w:val="0"/>
        <w:spacing w:after="0" w:line="240" w:lineRule="auto"/>
        <w:rPr>
          <w:rFonts w:eastAsia="CMR10" w:cstheme="minorHAnsi"/>
          <w:b/>
          <w:bCs/>
          <w:kern w:val="0"/>
          <w:sz w:val="20"/>
          <w:szCs w:val="20"/>
        </w:rPr>
      </w:pPr>
    </w:p>
    <w:p w14:paraId="11C143EA" w14:textId="321C6AE1" w:rsidR="001321C7" w:rsidRDefault="001321C7" w:rsidP="00074E3E">
      <w:pPr>
        <w:autoSpaceDE w:val="0"/>
        <w:autoSpaceDN w:val="0"/>
        <w:adjustRightInd w:val="0"/>
        <w:spacing w:after="0" w:line="240" w:lineRule="auto"/>
        <w:rPr>
          <w:rFonts w:eastAsia="CMR10" w:cstheme="minorHAnsi"/>
          <w:b/>
          <w:bCs/>
          <w:kern w:val="0"/>
          <w:sz w:val="20"/>
          <w:szCs w:val="20"/>
        </w:rPr>
      </w:pPr>
    </w:p>
    <w:p w14:paraId="073D0BF0" w14:textId="743E48CE" w:rsidR="001321C7" w:rsidRDefault="001321C7" w:rsidP="00074E3E">
      <w:pPr>
        <w:autoSpaceDE w:val="0"/>
        <w:autoSpaceDN w:val="0"/>
        <w:adjustRightInd w:val="0"/>
        <w:spacing w:after="0" w:line="240" w:lineRule="auto"/>
        <w:rPr>
          <w:rFonts w:eastAsia="CMR10" w:cstheme="minorHAnsi"/>
          <w:b/>
          <w:bCs/>
          <w:kern w:val="0"/>
          <w:sz w:val="20"/>
          <w:szCs w:val="20"/>
        </w:rPr>
      </w:pPr>
    </w:p>
    <w:p w14:paraId="147C06E4" w14:textId="4F04F848" w:rsidR="001321C7" w:rsidRDefault="001321C7" w:rsidP="00074E3E">
      <w:pPr>
        <w:autoSpaceDE w:val="0"/>
        <w:autoSpaceDN w:val="0"/>
        <w:adjustRightInd w:val="0"/>
        <w:spacing w:after="0" w:line="240" w:lineRule="auto"/>
        <w:rPr>
          <w:rFonts w:eastAsia="CMR10" w:cstheme="minorHAnsi"/>
          <w:b/>
          <w:bCs/>
          <w:kern w:val="0"/>
          <w:sz w:val="20"/>
          <w:szCs w:val="20"/>
        </w:rPr>
      </w:pPr>
    </w:p>
    <w:p w14:paraId="0CB5B555" w14:textId="523E3D89" w:rsidR="001321C7" w:rsidRDefault="001321C7" w:rsidP="00074E3E">
      <w:pPr>
        <w:autoSpaceDE w:val="0"/>
        <w:autoSpaceDN w:val="0"/>
        <w:adjustRightInd w:val="0"/>
        <w:spacing w:after="0" w:line="240" w:lineRule="auto"/>
        <w:rPr>
          <w:rFonts w:eastAsia="CMR10" w:cstheme="minorHAnsi"/>
          <w:b/>
          <w:bCs/>
          <w:kern w:val="0"/>
          <w:sz w:val="20"/>
          <w:szCs w:val="20"/>
        </w:rPr>
      </w:pPr>
    </w:p>
    <w:p w14:paraId="38CB830B" w14:textId="37E92C2B" w:rsidR="001321C7" w:rsidRDefault="001321C7" w:rsidP="00074E3E">
      <w:pPr>
        <w:autoSpaceDE w:val="0"/>
        <w:autoSpaceDN w:val="0"/>
        <w:adjustRightInd w:val="0"/>
        <w:spacing w:after="0" w:line="240" w:lineRule="auto"/>
        <w:rPr>
          <w:rFonts w:eastAsia="CMR10" w:cstheme="minorHAnsi"/>
          <w:b/>
          <w:bCs/>
          <w:kern w:val="0"/>
          <w:sz w:val="20"/>
          <w:szCs w:val="20"/>
        </w:rPr>
      </w:pPr>
    </w:p>
    <w:p w14:paraId="075043CB" w14:textId="77777777" w:rsidR="001321C7" w:rsidRPr="00FE056F" w:rsidRDefault="001321C7" w:rsidP="00074E3E">
      <w:pPr>
        <w:autoSpaceDE w:val="0"/>
        <w:autoSpaceDN w:val="0"/>
        <w:adjustRightInd w:val="0"/>
        <w:spacing w:after="0" w:line="240" w:lineRule="auto"/>
        <w:rPr>
          <w:rFonts w:eastAsia="CMR10" w:cstheme="minorHAnsi"/>
          <w:b/>
          <w:bCs/>
          <w:kern w:val="0"/>
          <w:sz w:val="20"/>
          <w:szCs w:val="20"/>
        </w:rPr>
      </w:pPr>
    </w:p>
    <w:p w14:paraId="32E04770" w14:textId="5434FF72" w:rsidR="00074E3E" w:rsidRDefault="00074E3E" w:rsidP="00FE056F">
      <w:pPr>
        <w:pStyle w:val="Titolo1"/>
        <w:numPr>
          <w:ilvl w:val="0"/>
          <w:numId w:val="17"/>
        </w:numPr>
        <w:rPr>
          <w:rFonts w:eastAsia="CMBX12"/>
          <w:b/>
          <w:bCs/>
          <w:color w:val="000000" w:themeColor="text1"/>
        </w:rPr>
      </w:pPr>
      <w:bookmarkStart w:id="2" w:name="_Toc157030576"/>
      <w:r w:rsidRPr="00FE056F">
        <w:rPr>
          <w:rFonts w:eastAsia="CMBX12"/>
          <w:b/>
          <w:bCs/>
          <w:color w:val="000000" w:themeColor="text1"/>
        </w:rPr>
        <w:lastRenderedPageBreak/>
        <w:t>Scopo del sistema</w:t>
      </w:r>
      <w:bookmarkEnd w:id="2"/>
    </w:p>
    <w:p w14:paraId="60E53527" w14:textId="77777777" w:rsidR="00FE056F" w:rsidRPr="00FE056F" w:rsidRDefault="00FE056F" w:rsidP="00FE056F">
      <w:pPr>
        <w:pStyle w:val="Paragrafoelenco"/>
        <w:ind w:left="360"/>
      </w:pPr>
    </w:p>
    <w:p w14:paraId="6202F3B8" w14:textId="5C44B59F" w:rsidR="00835E5D" w:rsidRPr="0022361C" w:rsidRDefault="00FE056F" w:rsidP="00E22822">
      <w:pPr>
        <w:autoSpaceDE w:val="0"/>
        <w:autoSpaceDN w:val="0"/>
        <w:adjustRightInd w:val="0"/>
        <w:spacing w:after="0" w:line="240" w:lineRule="auto"/>
        <w:rPr>
          <w:rFonts w:eastAsia="CMBX12" w:cstheme="minorHAnsi"/>
          <w:kern w:val="0"/>
          <w:sz w:val="20"/>
          <w:szCs w:val="20"/>
        </w:rPr>
      </w:pPr>
      <w:r w:rsidRPr="00FE056F">
        <w:rPr>
          <w:rFonts w:eastAsia="CMBX12" w:cstheme="minorHAnsi"/>
          <w:kern w:val="0"/>
          <w:sz w:val="20"/>
          <w:szCs w:val="20"/>
        </w:rPr>
        <w:t>il sistema Telepass mira a semplificare e automatizzare il processo di pagamento del pedaggio autostradale, migliorando l'efficienza per gli amministratori, offrendo comodità agli utenti</w:t>
      </w:r>
      <w:r>
        <w:rPr>
          <w:rFonts w:eastAsia="CMBX12" w:cstheme="minorHAnsi"/>
          <w:kern w:val="0"/>
          <w:sz w:val="20"/>
          <w:szCs w:val="20"/>
        </w:rPr>
        <w:t xml:space="preserve"> attraverso un’interfaccia semplice ed intuitiva</w:t>
      </w:r>
      <w:r w:rsidRPr="00FE056F">
        <w:rPr>
          <w:rFonts w:eastAsia="CMBX12" w:cstheme="minorHAnsi"/>
          <w:kern w:val="0"/>
          <w:sz w:val="20"/>
          <w:szCs w:val="20"/>
        </w:rPr>
        <w:t xml:space="preserve"> e fornendo un canale di supporto attraverso l'</w:t>
      </w:r>
      <w:proofErr w:type="spellStart"/>
      <w:r w:rsidRPr="00FE056F">
        <w:rPr>
          <w:rFonts w:eastAsia="CMBX12" w:cstheme="minorHAnsi"/>
          <w:kern w:val="0"/>
          <w:sz w:val="20"/>
          <w:szCs w:val="20"/>
        </w:rPr>
        <w:t>helpdesk</w:t>
      </w:r>
      <w:proofErr w:type="spellEnd"/>
      <w:r w:rsidRPr="00FE056F">
        <w:rPr>
          <w:rFonts w:eastAsia="CMBX12" w:cstheme="minorHAnsi"/>
          <w:kern w:val="0"/>
          <w:sz w:val="20"/>
          <w:szCs w:val="20"/>
        </w:rPr>
        <w:t xml:space="preserve"> per gestire eventuali problematiche.</w:t>
      </w:r>
    </w:p>
    <w:p w14:paraId="3B43C968" w14:textId="77777777" w:rsidR="00FE056F" w:rsidRPr="0022361C" w:rsidRDefault="00FE056F" w:rsidP="00E22822">
      <w:pPr>
        <w:autoSpaceDE w:val="0"/>
        <w:autoSpaceDN w:val="0"/>
        <w:adjustRightInd w:val="0"/>
        <w:spacing w:after="0" w:line="240" w:lineRule="auto"/>
        <w:rPr>
          <w:rFonts w:eastAsia="CMBX12" w:cstheme="minorHAnsi"/>
          <w:kern w:val="0"/>
          <w:sz w:val="20"/>
          <w:szCs w:val="20"/>
        </w:rPr>
      </w:pPr>
    </w:p>
    <w:p w14:paraId="2492B8EA" w14:textId="157A13D1" w:rsidR="00074E3E" w:rsidRDefault="00074E3E" w:rsidP="00FE056F">
      <w:pPr>
        <w:pStyle w:val="Titolo2"/>
        <w:numPr>
          <w:ilvl w:val="1"/>
          <w:numId w:val="17"/>
        </w:numPr>
        <w:rPr>
          <w:rFonts w:eastAsia="CMBX12" w:cstheme="majorHAnsi"/>
          <w:b/>
          <w:bCs/>
          <w:color w:val="000000" w:themeColor="text1"/>
        </w:rPr>
      </w:pPr>
      <w:bookmarkStart w:id="3" w:name="_Toc157030577"/>
      <w:r w:rsidRPr="00FE056F">
        <w:rPr>
          <w:rFonts w:eastAsia="CMBX12" w:cstheme="majorHAnsi"/>
          <w:b/>
          <w:bCs/>
          <w:color w:val="000000" w:themeColor="text1"/>
        </w:rPr>
        <w:t xml:space="preserve">Campo di </w:t>
      </w:r>
      <w:r w:rsidR="006669AE" w:rsidRPr="00FE056F">
        <w:rPr>
          <w:rFonts w:eastAsia="CMBX12" w:cstheme="majorHAnsi"/>
          <w:b/>
          <w:bCs/>
          <w:color w:val="000000" w:themeColor="text1"/>
        </w:rPr>
        <w:t>usabilità</w:t>
      </w:r>
      <w:r w:rsidRPr="00FE056F">
        <w:rPr>
          <w:rFonts w:eastAsia="CMBX12" w:cstheme="majorHAnsi"/>
          <w:b/>
          <w:bCs/>
          <w:color w:val="000000" w:themeColor="text1"/>
        </w:rPr>
        <w:t xml:space="preserve"> del prodotto</w:t>
      </w:r>
      <w:bookmarkEnd w:id="3"/>
    </w:p>
    <w:p w14:paraId="0F4CBACA" w14:textId="77777777" w:rsidR="00FE056F" w:rsidRPr="00FE056F" w:rsidRDefault="00FE056F" w:rsidP="00FE056F"/>
    <w:p w14:paraId="6E81B273" w14:textId="529FAEC2" w:rsidR="00835E5D" w:rsidRDefault="00FE056F" w:rsidP="00074E3E">
      <w:pPr>
        <w:autoSpaceDE w:val="0"/>
        <w:autoSpaceDN w:val="0"/>
        <w:adjustRightInd w:val="0"/>
        <w:spacing w:after="0" w:line="240" w:lineRule="auto"/>
        <w:rPr>
          <w:rFonts w:eastAsia="CMBX12" w:cstheme="minorHAnsi"/>
          <w:kern w:val="0"/>
          <w:sz w:val="20"/>
          <w:szCs w:val="20"/>
        </w:rPr>
      </w:pPr>
      <w:r w:rsidRPr="00FE056F">
        <w:rPr>
          <w:rFonts w:eastAsia="CMBX12" w:cstheme="minorHAnsi"/>
          <w:kern w:val="0"/>
          <w:sz w:val="20"/>
          <w:szCs w:val="20"/>
        </w:rPr>
        <w:t>Il sistema Telepass è progettato per essere utilizzato in contesti legati alla gestione automatizzata del pedaggio autostradale e ai servizi correlati.</w:t>
      </w:r>
    </w:p>
    <w:p w14:paraId="4AD78511" w14:textId="71B09952" w:rsidR="00FE056F" w:rsidRDefault="00FE056F" w:rsidP="00074E3E">
      <w:pPr>
        <w:autoSpaceDE w:val="0"/>
        <w:autoSpaceDN w:val="0"/>
        <w:adjustRightInd w:val="0"/>
        <w:spacing w:after="0" w:line="240" w:lineRule="auto"/>
        <w:rPr>
          <w:rFonts w:eastAsia="CMBX12" w:cstheme="minorHAnsi"/>
          <w:kern w:val="0"/>
          <w:sz w:val="20"/>
          <w:szCs w:val="20"/>
        </w:rPr>
      </w:pPr>
    </w:p>
    <w:p w14:paraId="0DA7EFDC" w14:textId="77777777" w:rsidR="00FE056F" w:rsidRPr="00FE056F" w:rsidRDefault="00FE056F" w:rsidP="00FE056F">
      <w:pPr>
        <w:numPr>
          <w:ilvl w:val="0"/>
          <w:numId w:val="18"/>
        </w:numPr>
        <w:autoSpaceDE w:val="0"/>
        <w:autoSpaceDN w:val="0"/>
        <w:adjustRightInd w:val="0"/>
        <w:spacing w:after="0" w:line="240" w:lineRule="auto"/>
        <w:rPr>
          <w:rFonts w:eastAsia="CMBX12" w:cstheme="minorHAnsi"/>
          <w:kern w:val="0"/>
          <w:sz w:val="20"/>
          <w:szCs w:val="20"/>
        </w:rPr>
      </w:pPr>
      <w:r w:rsidRPr="00FE056F">
        <w:rPr>
          <w:rFonts w:eastAsia="CMBX12" w:cstheme="minorHAnsi"/>
          <w:b/>
          <w:bCs/>
          <w:kern w:val="0"/>
          <w:sz w:val="20"/>
          <w:szCs w:val="20"/>
        </w:rPr>
        <w:t>Autostrade e Strade a Pedaggio:</w:t>
      </w:r>
      <w:r w:rsidRPr="00FE056F">
        <w:rPr>
          <w:rFonts w:eastAsia="CMBX12" w:cstheme="minorHAnsi"/>
          <w:kern w:val="0"/>
          <w:sz w:val="20"/>
          <w:szCs w:val="20"/>
        </w:rPr>
        <w:t xml:space="preserve"> Il contesto principale è l'utilizzo su autostrade e strade a pedaggio, dove i veicoli possono entrare e uscire dai caselli in modo rapido ed efficiente senza dover fare pagamenti manuali al casello.</w:t>
      </w:r>
    </w:p>
    <w:p w14:paraId="2980F812" w14:textId="77777777" w:rsidR="006669AE" w:rsidRDefault="00FE056F" w:rsidP="006669AE">
      <w:pPr>
        <w:numPr>
          <w:ilvl w:val="0"/>
          <w:numId w:val="18"/>
        </w:numPr>
        <w:autoSpaceDE w:val="0"/>
        <w:autoSpaceDN w:val="0"/>
        <w:adjustRightInd w:val="0"/>
        <w:spacing w:after="0" w:line="240" w:lineRule="auto"/>
        <w:rPr>
          <w:rFonts w:eastAsia="CMBX12" w:cstheme="minorHAnsi"/>
          <w:kern w:val="0"/>
          <w:sz w:val="20"/>
          <w:szCs w:val="20"/>
        </w:rPr>
      </w:pPr>
      <w:r w:rsidRPr="00FE056F">
        <w:rPr>
          <w:rFonts w:eastAsia="CMBX12" w:cstheme="minorHAnsi"/>
          <w:b/>
          <w:bCs/>
          <w:kern w:val="0"/>
          <w:sz w:val="20"/>
          <w:szCs w:val="20"/>
        </w:rPr>
        <w:t>Veicoli Privati e Aziendali:</w:t>
      </w:r>
      <w:r w:rsidRPr="00FE056F">
        <w:rPr>
          <w:rFonts w:eastAsia="CMBX12" w:cstheme="minorHAnsi"/>
          <w:kern w:val="0"/>
          <w:sz w:val="20"/>
          <w:szCs w:val="20"/>
        </w:rPr>
        <w:t xml:space="preserve"> Il sistema è adatto per veicoli privati e aziendali che frequentano regolarmente le autostrade e desiderano semplificare il processo di pagamento del pedaggio.</w:t>
      </w:r>
    </w:p>
    <w:p w14:paraId="3310DC10" w14:textId="7AA81E9E" w:rsidR="00835E5D" w:rsidRDefault="006669AE" w:rsidP="00074E3E">
      <w:pPr>
        <w:numPr>
          <w:ilvl w:val="0"/>
          <w:numId w:val="18"/>
        </w:numPr>
        <w:autoSpaceDE w:val="0"/>
        <w:autoSpaceDN w:val="0"/>
        <w:adjustRightInd w:val="0"/>
        <w:spacing w:after="0" w:line="240" w:lineRule="auto"/>
        <w:rPr>
          <w:rFonts w:eastAsia="CMBX12" w:cstheme="minorHAnsi"/>
          <w:kern w:val="0"/>
          <w:sz w:val="20"/>
          <w:szCs w:val="20"/>
        </w:rPr>
      </w:pPr>
      <w:r>
        <w:rPr>
          <w:rFonts w:eastAsia="CMBX12" w:cstheme="minorHAnsi"/>
          <w:b/>
          <w:bCs/>
          <w:kern w:val="0"/>
          <w:sz w:val="20"/>
          <w:szCs w:val="20"/>
        </w:rPr>
        <w:t>Assistenza in Autostrada:</w:t>
      </w:r>
      <w:r>
        <w:rPr>
          <w:rFonts w:ascii="Segoe UI" w:hAnsi="Segoe UI" w:cs="Segoe UI"/>
          <w:color w:val="374151"/>
        </w:rPr>
        <w:t xml:space="preserve"> </w:t>
      </w:r>
      <w:r w:rsidRPr="006669AE">
        <w:rPr>
          <w:rFonts w:eastAsia="CMBX12" w:cstheme="minorHAnsi"/>
          <w:kern w:val="0"/>
          <w:sz w:val="20"/>
          <w:szCs w:val="20"/>
        </w:rPr>
        <w:t>La funzionalità Telepass+ offre assistenza in autostrada, rendendo il sistema adatto anche per coloro che desiderano servizi aggiuntivi e supporto in situazioni di emergenza durante i viaggi.</w:t>
      </w:r>
    </w:p>
    <w:p w14:paraId="381F031F" w14:textId="77777777" w:rsidR="006669AE" w:rsidRDefault="006669AE" w:rsidP="006669AE">
      <w:pPr>
        <w:autoSpaceDE w:val="0"/>
        <w:autoSpaceDN w:val="0"/>
        <w:adjustRightInd w:val="0"/>
        <w:spacing w:after="0" w:line="240" w:lineRule="auto"/>
        <w:rPr>
          <w:rFonts w:eastAsia="CMBX12" w:cstheme="minorHAnsi"/>
          <w:kern w:val="0"/>
          <w:sz w:val="20"/>
          <w:szCs w:val="20"/>
        </w:rPr>
      </w:pPr>
    </w:p>
    <w:p w14:paraId="3D1B0681" w14:textId="150941DC" w:rsidR="006669AE" w:rsidRDefault="006669AE" w:rsidP="006669AE">
      <w:pPr>
        <w:autoSpaceDE w:val="0"/>
        <w:autoSpaceDN w:val="0"/>
        <w:adjustRightInd w:val="0"/>
        <w:spacing w:after="0" w:line="240" w:lineRule="auto"/>
        <w:rPr>
          <w:rFonts w:eastAsia="CMBX12" w:cstheme="minorHAnsi"/>
          <w:kern w:val="0"/>
          <w:sz w:val="20"/>
          <w:szCs w:val="20"/>
        </w:rPr>
      </w:pPr>
    </w:p>
    <w:p w14:paraId="1F3051D7" w14:textId="1BC0726F" w:rsidR="00F7291B" w:rsidRDefault="00F7291B" w:rsidP="006669AE">
      <w:pPr>
        <w:autoSpaceDE w:val="0"/>
        <w:autoSpaceDN w:val="0"/>
        <w:adjustRightInd w:val="0"/>
        <w:spacing w:after="0" w:line="240" w:lineRule="auto"/>
        <w:rPr>
          <w:rFonts w:eastAsia="CMBX12" w:cstheme="minorHAnsi"/>
          <w:kern w:val="0"/>
          <w:sz w:val="20"/>
          <w:szCs w:val="20"/>
        </w:rPr>
      </w:pPr>
    </w:p>
    <w:p w14:paraId="40F2D12F" w14:textId="6FE2D1A5" w:rsidR="00F7291B" w:rsidRDefault="00F7291B" w:rsidP="006669AE">
      <w:pPr>
        <w:autoSpaceDE w:val="0"/>
        <w:autoSpaceDN w:val="0"/>
        <w:adjustRightInd w:val="0"/>
        <w:spacing w:after="0" w:line="240" w:lineRule="auto"/>
        <w:rPr>
          <w:rFonts w:eastAsia="CMBX12" w:cstheme="minorHAnsi"/>
          <w:kern w:val="0"/>
          <w:sz w:val="20"/>
          <w:szCs w:val="20"/>
        </w:rPr>
      </w:pPr>
    </w:p>
    <w:p w14:paraId="6B918DAA" w14:textId="47082C25" w:rsidR="00F7291B" w:rsidRDefault="00F7291B" w:rsidP="006669AE">
      <w:pPr>
        <w:autoSpaceDE w:val="0"/>
        <w:autoSpaceDN w:val="0"/>
        <w:adjustRightInd w:val="0"/>
        <w:spacing w:after="0" w:line="240" w:lineRule="auto"/>
        <w:rPr>
          <w:rFonts w:eastAsia="CMBX12" w:cstheme="minorHAnsi"/>
          <w:kern w:val="0"/>
          <w:sz w:val="20"/>
          <w:szCs w:val="20"/>
        </w:rPr>
      </w:pPr>
    </w:p>
    <w:p w14:paraId="1F92578B" w14:textId="77777777" w:rsidR="00F7291B" w:rsidRPr="006669AE" w:rsidRDefault="00F7291B" w:rsidP="006669AE">
      <w:pPr>
        <w:autoSpaceDE w:val="0"/>
        <w:autoSpaceDN w:val="0"/>
        <w:adjustRightInd w:val="0"/>
        <w:spacing w:after="0" w:line="240" w:lineRule="auto"/>
        <w:rPr>
          <w:rFonts w:eastAsia="CMBX12" w:cstheme="minorHAnsi"/>
          <w:kern w:val="0"/>
          <w:sz w:val="20"/>
          <w:szCs w:val="20"/>
        </w:rPr>
      </w:pPr>
    </w:p>
    <w:p w14:paraId="2BF79AB2" w14:textId="6D76A357" w:rsidR="00074E3E" w:rsidRDefault="00074E3E" w:rsidP="006669AE">
      <w:pPr>
        <w:pStyle w:val="Titolo2"/>
        <w:numPr>
          <w:ilvl w:val="1"/>
          <w:numId w:val="17"/>
        </w:numPr>
        <w:rPr>
          <w:rFonts w:eastAsia="CMBX12"/>
          <w:b/>
          <w:bCs/>
          <w:color w:val="000000" w:themeColor="text1"/>
        </w:rPr>
      </w:pPr>
      <w:bookmarkStart w:id="4" w:name="_Toc157030578"/>
      <w:r w:rsidRPr="006669AE">
        <w:rPr>
          <w:rFonts w:eastAsia="CMBX12"/>
          <w:b/>
          <w:bCs/>
          <w:color w:val="000000" w:themeColor="text1"/>
        </w:rPr>
        <w:t>Prodotti simili presenti sul mercato</w:t>
      </w:r>
      <w:bookmarkEnd w:id="4"/>
    </w:p>
    <w:p w14:paraId="369D6176" w14:textId="77777777" w:rsidR="006669AE" w:rsidRPr="006669AE" w:rsidRDefault="006669AE" w:rsidP="006669AE">
      <w:pPr>
        <w:pStyle w:val="Paragrafoelenco"/>
        <w:ind w:left="360"/>
      </w:pPr>
    </w:p>
    <w:p w14:paraId="233602FB" w14:textId="5A199080" w:rsidR="00835E5D" w:rsidRDefault="00074E3E" w:rsidP="00074E3E">
      <w:pPr>
        <w:autoSpaceDE w:val="0"/>
        <w:autoSpaceDN w:val="0"/>
        <w:adjustRightInd w:val="0"/>
        <w:spacing w:after="0" w:line="240" w:lineRule="auto"/>
        <w:rPr>
          <w:rFonts w:eastAsia="CMR10" w:cstheme="minorHAnsi"/>
          <w:kern w:val="0"/>
          <w:sz w:val="20"/>
          <w:szCs w:val="20"/>
        </w:rPr>
      </w:pPr>
      <w:r w:rsidRPr="0022361C">
        <w:rPr>
          <w:rFonts w:eastAsia="CMR10" w:cstheme="minorHAnsi"/>
          <w:kern w:val="0"/>
          <w:sz w:val="20"/>
          <w:szCs w:val="20"/>
        </w:rPr>
        <w:t xml:space="preserve">Attualmente sul mercato sono </w:t>
      </w:r>
      <w:r w:rsidR="006669AE" w:rsidRPr="0022361C">
        <w:rPr>
          <w:rFonts w:eastAsia="CMR10" w:cstheme="minorHAnsi"/>
          <w:kern w:val="0"/>
          <w:sz w:val="20"/>
          <w:szCs w:val="20"/>
        </w:rPr>
        <w:t>già</w:t>
      </w:r>
      <w:r w:rsidR="00832644" w:rsidRPr="0022361C">
        <w:rPr>
          <w:rFonts w:eastAsia="CMR10" w:cstheme="minorHAnsi"/>
          <w:kern w:val="0"/>
          <w:sz w:val="20"/>
          <w:szCs w:val="20"/>
        </w:rPr>
        <w:t xml:space="preserve"> </w:t>
      </w:r>
      <w:r w:rsidRPr="0022361C">
        <w:rPr>
          <w:rFonts w:eastAsia="CMR10" w:cstheme="minorHAnsi"/>
          <w:kern w:val="0"/>
          <w:sz w:val="20"/>
          <w:szCs w:val="20"/>
        </w:rPr>
        <w:t xml:space="preserve">presenti sistemi simili al prototipo proposto. Il </w:t>
      </w:r>
      <w:r w:rsidR="006669AE" w:rsidRPr="0022361C">
        <w:rPr>
          <w:rFonts w:eastAsia="CMR10" w:cstheme="minorHAnsi"/>
          <w:kern w:val="0"/>
          <w:sz w:val="20"/>
          <w:szCs w:val="20"/>
        </w:rPr>
        <w:t>più</w:t>
      </w:r>
      <w:r w:rsidR="00832644" w:rsidRPr="0022361C">
        <w:rPr>
          <w:rFonts w:eastAsia="CMR10" w:cstheme="minorHAnsi"/>
          <w:kern w:val="0"/>
          <w:sz w:val="20"/>
          <w:szCs w:val="20"/>
        </w:rPr>
        <w:t xml:space="preserve"> </w:t>
      </w:r>
      <w:r w:rsidRPr="0022361C">
        <w:rPr>
          <w:rFonts w:eastAsia="CMR10" w:cstheme="minorHAnsi"/>
          <w:kern w:val="0"/>
          <w:sz w:val="20"/>
          <w:szCs w:val="20"/>
        </w:rPr>
        <w:t xml:space="preserve">conosciuto </w:t>
      </w:r>
      <w:r w:rsidR="006669AE">
        <w:rPr>
          <w:rFonts w:eastAsia="CMR10" w:cstheme="minorHAnsi"/>
          <w:kern w:val="0"/>
          <w:sz w:val="20"/>
          <w:szCs w:val="20"/>
        </w:rPr>
        <w:t>è</w:t>
      </w:r>
      <w:r w:rsidRPr="0022361C">
        <w:rPr>
          <w:rFonts w:eastAsia="CMR10" w:cstheme="minorHAnsi"/>
          <w:kern w:val="0"/>
          <w:sz w:val="20"/>
          <w:szCs w:val="20"/>
        </w:rPr>
        <w:t xml:space="preserve"> il software</w:t>
      </w:r>
      <w:r w:rsidR="00832644" w:rsidRPr="0022361C">
        <w:rPr>
          <w:rFonts w:eastAsia="CMR10" w:cstheme="minorHAnsi"/>
          <w:kern w:val="0"/>
          <w:sz w:val="20"/>
          <w:szCs w:val="20"/>
        </w:rPr>
        <w:t xml:space="preserve"> Viacard</w:t>
      </w:r>
      <w:r w:rsidR="006669AE">
        <w:rPr>
          <w:rFonts w:eastAsia="CMR10" w:cstheme="minorHAnsi"/>
          <w:kern w:val="0"/>
          <w:sz w:val="20"/>
          <w:szCs w:val="20"/>
        </w:rPr>
        <w:t>,</w:t>
      </w:r>
      <w:r w:rsidR="00832644" w:rsidRPr="0022361C">
        <w:rPr>
          <w:rFonts w:eastAsia="CMR10" w:cstheme="minorHAnsi"/>
          <w:kern w:val="0"/>
          <w:sz w:val="20"/>
          <w:szCs w:val="20"/>
        </w:rPr>
        <w:t xml:space="preserve"> un sistema utilizzato principalmente in Italia e in alcune altre nazioni europee. Funziona tramite un dispositivo chiamato VIA-T, che è montato sul parabrezza del veicolo e consente il pagamento automatico del pedaggio</w:t>
      </w:r>
    </w:p>
    <w:p w14:paraId="444633AA" w14:textId="77777777" w:rsidR="006669AE" w:rsidRDefault="006669AE" w:rsidP="00074E3E">
      <w:pPr>
        <w:autoSpaceDE w:val="0"/>
        <w:autoSpaceDN w:val="0"/>
        <w:adjustRightInd w:val="0"/>
        <w:spacing w:after="0" w:line="240" w:lineRule="auto"/>
        <w:rPr>
          <w:rFonts w:eastAsia="CMR10" w:cstheme="minorHAnsi"/>
          <w:kern w:val="0"/>
          <w:sz w:val="20"/>
          <w:szCs w:val="20"/>
        </w:rPr>
      </w:pPr>
    </w:p>
    <w:p w14:paraId="25EFFCB1" w14:textId="084841B7" w:rsidR="006669AE" w:rsidRDefault="006669AE" w:rsidP="00074E3E">
      <w:pPr>
        <w:autoSpaceDE w:val="0"/>
        <w:autoSpaceDN w:val="0"/>
        <w:adjustRightInd w:val="0"/>
        <w:spacing w:after="0" w:line="240" w:lineRule="auto"/>
        <w:rPr>
          <w:rFonts w:eastAsia="CMR10" w:cstheme="minorHAnsi"/>
          <w:kern w:val="0"/>
          <w:sz w:val="20"/>
          <w:szCs w:val="20"/>
        </w:rPr>
      </w:pPr>
    </w:p>
    <w:p w14:paraId="570DB949" w14:textId="4489FB03" w:rsidR="00E34DB8" w:rsidRDefault="00E34DB8" w:rsidP="00074E3E">
      <w:pPr>
        <w:autoSpaceDE w:val="0"/>
        <w:autoSpaceDN w:val="0"/>
        <w:adjustRightInd w:val="0"/>
        <w:spacing w:after="0" w:line="240" w:lineRule="auto"/>
        <w:rPr>
          <w:rFonts w:eastAsia="CMR10" w:cstheme="minorHAnsi"/>
          <w:kern w:val="0"/>
          <w:sz w:val="20"/>
          <w:szCs w:val="20"/>
        </w:rPr>
      </w:pPr>
    </w:p>
    <w:p w14:paraId="7C6F8597" w14:textId="53CDE146" w:rsidR="00E34DB8" w:rsidRDefault="00E34DB8" w:rsidP="00074E3E">
      <w:pPr>
        <w:autoSpaceDE w:val="0"/>
        <w:autoSpaceDN w:val="0"/>
        <w:adjustRightInd w:val="0"/>
        <w:spacing w:after="0" w:line="240" w:lineRule="auto"/>
        <w:rPr>
          <w:rFonts w:eastAsia="CMR10" w:cstheme="minorHAnsi"/>
          <w:kern w:val="0"/>
          <w:sz w:val="20"/>
          <w:szCs w:val="20"/>
        </w:rPr>
      </w:pPr>
    </w:p>
    <w:p w14:paraId="1C482E7F" w14:textId="26A02FEB" w:rsidR="00E34DB8" w:rsidRDefault="00E34DB8" w:rsidP="00074E3E">
      <w:pPr>
        <w:autoSpaceDE w:val="0"/>
        <w:autoSpaceDN w:val="0"/>
        <w:adjustRightInd w:val="0"/>
        <w:spacing w:after="0" w:line="240" w:lineRule="auto"/>
        <w:rPr>
          <w:rFonts w:eastAsia="CMR10" w:cstheme="minorHAnsi"/>
          <w:kern w:val="0"/>
          <w:sz w:val="20"/>
          <w:szCs w:val="20"/>
        </w:rPr>
      </w:pPr>
    </w:p>
    <w:p w14:paraId="6A5B1153" w14:textId="2FCBD3C9" w:rsidR="00E34DB8" w:rsidRDefault="00E34DB8" w:rsidP="00074E3E">
      <w:pPr>
        <w:autoSpaceDE w:val="0"/>
        <w:autoSpaceDN w:val="0"/>
        <w:adjustRightInd w:val="0"/>
        <w:spacing w:after="0" w:line="240" w:lineRule="auto"/>
        <w:rPr>
          <w:rFonts w:eastAsia="CMR10" w:cstheme="minorHAnsi"/>
          <w:kern w:val="0"/>
          <w:sz w:val="20"/>
          <w:szCs w:val="20"/>
        </w:rPr>
      </w:pPr>
    </w:p>
    <w:p w14:paraId="39888748" w14:textId="0B497865" w:rsidR="001321C7" w:rsidRDefault="001321C7" w:rsidP="00074E3E">
      <w:pPr>
        <w:autoSpaceDE w:val="0"/>
        <w:autoSpaceDN w:val="0"/>
        <w:adjustRightInd w:val="0"/>
        <w:spacing w:after="0" w:line="240" w:lineRule="auto"/>
        <w:rPr>
          <w:rFonts w:eastAsia="CMR10" w:cstheme="minorHAnsi"/>
          <w:kern w:val="0"/>
          <w:sz w:val="20"/>
          <w:szCs w:val="20"/>
        </w:rPr>
      </w:pPr>
    </w:p>
    <w:p w14:paraId="1C9C6447" w14:textId="39649FAD" w:rsidR="001321C7" w:rsidRDefault="001321C7" w:rsidP="00074E3E">
      <w:pPr>
        <w:autoSpaceDE w:val="0"/>
        <w:autoSpaceDN w:val="0"/>
        <w:adjustRightInd w:val="0"/>
        <w:spacing w:after="0" w:line="240" w:lineRule="auto"/>
        <w:rPr>
          <w:rFonts w:eastAsia="CMR10" w:cstheme="minorHAnsi"/>
          <w:kern w:val="0"/>
          <w:sz w:val="20"/>
          <w:szCs w:val="20"/>
        </w:rPr>
      </w:pPr>
    </w:p>
    <w:p w14:paraId="644E8018" w14:textId="3D2F5216" w:rsidR="001321C7" w:rsidRDefault="001321C7" w:rsidP="00074E3E">
      <w:pPr>
        <w:autoSpaceDE w:val="0"/>
        <w:autoSpaceDN w:val="0"/>
        <w:adjustRightInd w:val="0"/>
        <w:spacing w:after="0" w:line="240" w:lineRule="auto"/>
        <w:rPr>
          <w:rFonts w:eastAsia="CMR10" w:cstheme="minorHAnsi"/>
          <w:kern w:val="0"/>
          <w:sz w:val="20"/>
          <w:szCs w:val="20"/>
        </w:rPr>
      </w:pPr>
    </w:p>
    <w:p w14:paraId="5B6CD827" w14:textId="510852C3" w:rsidR="001321C7" w:rsidRDefault="001321C7" w:rsidP="00074E3E">
      <w:pPr>
        <w:autoSpaceDE w:val="0"/>
        <w:autoSpaceDN w:val="0"/>
        <w:adjustRightInd w:val="0"/>
        <w:spacing w:after="0" w:line="240" w:lineRule="auto"/>
        <w:rPr>
          <w:rFonts w:eastAsia="CMR10" w:cstheme="minorHAnsi"/>
          <w:kern w:val="0"/>
          <w:sz w:val="20"/>
          <w:szCs w:val="20"/>
        </w:rPr>
      </w:pPr>
    </w:p>
    <w:p w14:paraId="475BD5DC" w14:textId="5EA9F88C" w:rsidR="001321C7" w:rsidRDefault="001321C7" w:rsidP="00074E3E">
      <w:pPr>
        <w:autoSpaceDE w:val="0"/>
        <w:autoSpaceDN w:val="0"/>
        <w:adjustRightInd w:val="0"/>
        <w:spacing w:after="0" w:line="240" w:lineRule="auto"/>
        <w:rPr>
          <w:rFonts w:eastAsia="CMR10" w:cstheme="minorHAnsi"/>
          <w:kern w:val="0"/>
          <w:sz w:val="20"/>
          <w:szCs w:val="20"/>
        </w:rPr>
      </w:pPr>
    </w:p>
    <w:p w14:paraId="39B0EC2D" w14:textId="140081AE" w:rsidR="001321C7" w:rsidRDefault="001321C7" w:rsidP="00074E3E">
      <w:pPr>
        <w:autoSpaceDE w:val="0"/>
        <w:autoSpaceDN w:val="0"/>
        <w:adjustRightInd w:val="0"/>
        <w:spacing w:after="0" w:line="240" w:lineRule="auto"/>
        <w:rPr>
          <w:rFonts w:eastAsia="CMR10" w:cstheme="minorHAnsi"/>
          <w:kern w:val="0"/>
          <w:sz w:val="20"/>
          <w:szCs w:val="20"/>
        </w:rPr>
      </w:pPr>
    </w:p>
    <w:p w14:paraId="727BAE40" w14:textId="77777777" w:rsidR="001321C7" w:rsidRPr="0022361C" w:rsidRDefault="001321C7" w:rsidP="00074E3E">
      <w:pPr>
        <w:autoSpaceDE w:val="0"/>
        <w:autoSpaceDN w:val="0"/>
        <w:adjustRightInd w:val="0"/>
        <w:spacing w:after="0" w:line="240" w:lineRule="auto"/>
        <w:rPr>
          <w:rFonts w:eastAsia="CMR10" w:cstheme="minorHAnsi"/>
          <w:kern w:val="0"/>
          <w:sz w:val="20"/>
          <w:szCs w:val="20"/>
        </w:rPr>
      </w:pPr>
    </w:p>
    <w:p w14:paraId="38FDCA4E" w14:textId="77777777" w:rsidR="001321C7" w:rsidRDefault="001321C7" w:rsidP="006669AE">
      <w:pPr>
        <w:pStyle w:val="Titolo1"/>
        <w:rPr>
          <w:rFonts w:eastAsia="CMR10"/>
          <w:b/>
          <w:bCs/>
          <w:color w:val="000000" w:themeColor="text1"/>
        </w:rPr>
      </w:pPr>
      <w:bookmarkStart w:id="5" w:name="_Toc157030579"/>
    </w:p>
    <w:p w14:paraId="612AB9E4" w14:textId="3F2A395E" w:rsidR="001321C7" w:rsidRDefault="001321C7" w:rsidP="006669AE">
      <w:pPr>
        <w:pStyle w:val="Titolo1"/>
        <w:rPr>
          <w:rFonts w:eastAsia="CMR10"/>
          <w:b/>
          <w:bCs/>
          <w:color w:val="000000" w:themeColor="text1"/>
        </w:rPr>
      </w:pPr>
    </w:p>
    <w:p w14:paraId="51E7A74F" w14:textId="77777777" w:rsidR="001321C7" w:rsidRPr="001321C7" w:rsidRDefault="001321C7" w:rsidP="001321C7"/>
    <w:p w14:paraId="39394DA9" w14:textId="73A37775" w:rsidR="00835E5D" w:rsidRPr="006669AE" w:rsidRDefault="00835E5D" w:rsidP="006669AE">
      <w:pPr>
        <w:pStyle w:val="Titolo1"/>
        <w:rPr>
          <w:rFonts w:eastAsia="CMR10"/>
          <w:b/>
          <w:bCs/>
          <w:color w:val="000000" w:themeColor="text1"/>
        </w:rPr>
      </w:pPr>
      <w:r w:rsidRPr="006669AE">
        <w:rPr>
          <w:rFonts w:eastAsia="CMR10"/>
          <w:b/>
          <w:bCs/>
          <w:color w:val="000000" w:themeColor="text1"/>
        </w:rPr>
        <w:lastRenderedPageBreak/>
        <w:t>3 Requisiti funzionali (FR)</w:t>
      </w:r>
      <w:bookmarkEnd w:id="5"/>
    </w:p>
    <w:p w14:paraId="6665117A" w14:textId="3A019D46" w:rsidR="00835E5D" w:rsidRPr="0022361C" w:rsidRDefault="00835E5D" w:rsidP="00835E5D">
      <w:pPr>
        <w:autoSpaceDE w:val="0"/>
        <w:autoSpaceDN w:val="0"/>
        <w:adjustRightInd w:val="0"/>
        <w:spacing w:after="0" w:line="240" w:lineRule="auto"/>
        <w:rPr>
          <w:rFonts w:eastAsia="CMR10" w:cstheme="minorHAnsi"/>
          <w:kern w:val="0"/>
          <w:sz w:val="20"/>
          <w:szCs w:val="20"/>
        </w:rPr>
      </w:pPr>
      <w:r w:rsidRPr="0022361C">
        <w:rPr>
          <w:rFonts w:eastAsia="CMR10" w:cstheme="minorHAnsi"/>
          <w:kern w:val="0"/>
          <w:sz w:val="20"/>
          <w:szCs w:val="20"/>
        </w:rPr>
        <w:t xml:space="preserve">I requisiti funzionali si riferiscono alle </w:t>
      </w:r>
      <w:r w:rsidR="006669AE" w:rsidRPr="0022361C">
        <w:rPr>
          <w:rFonts w:eastAsia="CMR10" w:cstheme="minorHAnsi"/>
          <w:kern w:val="0"/>
          <w:sz w:val="20"/>
          <w:szCs w:val="20"/>
        </w:rPr>
        <w:t>funzionalità</w:t>
      </w:r>
      <w:r w:rsidRPr="0022361C">
        <w:rPr>
          <w:rFonts w:eastAsia="CMR10" w:cstheme="minorHAnsi"/>
          <w:kern w:val="0"/>
          <w:sz w:val="20"/>
          <w:szCs w:val="20"/>
        </w:rPr>
        <w:t xml:space="preserve"> o ai comportamenti che un sistema software deve avere per</w:t>
      </w:r>
    </w:p>
    <w:p w14:paraId="4E5C614B" w14:textId="77777777" w:rsidR="00835E5D" w:rsidRPr="0022361C" w:rsidRDefault="00835E5D" w:rsidP="00835E5D">
      <w:pPr>
        <w:autoSpaceDE w:val="0"/>
        <w:autoSpaceDN w:val="0"/>
        <w:adjustRightInd w:val="0"/>
        <w:spacing w:after="0" w:line="240" w:lineRule="auto"/>
        <w:rPr>
          <w:rFonts w:eastAsia="CMR10" w:cstheme="minorHAnsi"/>
          <w:kern w:val="0"/>
          <w:sz w:val="20"/>
          <w:szCs w:val="20"/>
        </w:rPr>
      </w:pPr>
      <w:r w:rsidRPr="0022361C">
        <w:rPr>
          <w:rFonts w:eastAsia="CMR10" w:cstheme="minorHAnsi"/>
          <w:kern w:val="0"/>
          <w:sz w:val="20"/>
          <w:szCs w:val="20"/>
        </w:rPr>
        <w:t>soddisfare le esigenze degli utenti o dei clienti. In altre parole, i requisiti funzionali descrivono cosa il sistema</w:t>
      </w:r>
    </w:p>
    <w:p w14:paraId="490D4A45" w14:textId="77777777" w:rsidR="00835E5D" w:rsidRPr="0022361C" w:rsidRDefault="00835E5D" w:rsidP="00835E5D">
      <w:pPr>
        <w:autoSpaceDE w:val="0"/>
        <w:autoSpaceDN w:val="0"/>
        <w:adjustRightInd w:val="0"/>
        <w:spacing w:after="0" w:line="240" w:lineRule="auto"/>
        <w:rPr>
          <w:rFonts w:eastAsia="CMR10" w:cstheme="minorHAnsi"/>
          <w:kern w:val="0"/>
          <w:sz w:val="20"/>
          <w:szCs w:val="20"/>
        </w:rPr>
      </w:pPr>
      <w:r w:rsidRPr="0022361C">
        <w:rPr>
          <w:rFonts w:eastAsia="CMR10" w:cstheme="minorHAnsi"/>
          <w:kern w:val="0"/>
          <w:sz w:val="20"/>
          <w:szCs w:val="20"/>
        </w:rPr>
        <w:t>deve fare.</w:t>
      </w:r>
    </w:p>
    <w:p w14:paraId="1DE7129C" w14:textId="0BC10ABD" w:rsidR="00835E5D" w:rsidRDefault="00835E5D" w:rsidP="00835E5D">
      <w:pPr>
        <w:autoSpaceDE w:val="0"/>
        <w:autoSpaceDN w:val="0"/>
        <w:adjustRightInd w:val="0"/>
        <w:spacing w:after="0" w:line="240" w:lineRule="auto"/>
        <w:rPr>
          <w:rFonts w:eastAsia="CMR10" w:cstheme="minorHAnsi"/>
          <w:kern w:val="0"/>
          <w:sz w:val="20"/>
          <w:szCs w:val="20"/>
        </w:rPr>
      </w:pPr>
      <w:r w:rsidRPr="0022361C">
        <w:rPr>
          <w:rFonts w:eastAsia="CMR10" w:cstheme="minorHAnsi"/>
          <w:kern w:val="0"/>
          <w:sz w:val="20"/>
          <w:szCs w:val="20"/>
        </w:rPr>
        <w:t>I requisiti funzionali della Web App Telepass sono:</w:t>
      </w:r>
    </w:p>
    <w:p w14:paraId="07C5BB8C" w14:textId="777300CC" w:rsidR="00F7291B" w:rsidRDefault="00F7291B" w:rsidP="00835E5D">
      <w:pPr>
        <w:autoSpaceDE w:val="0"/>
        <w:autoSpaceDN w:val="0"/>
        <w:adjustRightInd w:val="0"/>
        <w:spacing w:after="0" w:line="240" w:lineRule="auto"/>
        <w:rPr>
          <w:rFonts w:eastAsia="CMR10" w:cstheme="minorHAnsi"/>
          <w:kern w:val="0"/>
          <w:sz w:val="20"/>
          <w:szCs w:val="20"/>
        </w:rPr>
      </w:pPr>
    </w:p>
    <w:p w14:paraId="11F28CD8" w14:textId="2259A427" w:rsidR="00F7291B" w:rsidRPr="001321C7" w:rsidRDefault="00F7291B" w:rsidP="001321C7">
      <w:pPr>
        <w:pStyle w:val="Paragrafoelenco"/>
        <w:numPr>
          <w:ilvl w:val="0"/>
          <w:numId w:val="32"/>
        </w:numPr>
        <w:autoSpaceDE w:val="0"/>
        <w:autoSpaceDN w:val="0"/>
        <w:adjustRightInd w:val="0"/>
        <w:spacing w:after="0" w:line="240" w:lineRule="auto"/>
        <w:rPr>
          <w:rFonts w:eastAsia="CMR10" w:cstheme="minorHAnsi"/>
          <w:b/>
          <w:kern w:val="0"/>
          <w:sz w:val="20"/>
          <w:szCs w:val="20"/>
        </w:rPr>
      </w:pPr>
      <w:r w:rsidRPr="001321C7">
        <w:rPr>
          <w:rFonts w:eastAsia="CMR10" w:cstheme="minorHAnsi"/>
          <w:b/>
          <w:kern w:val="0"/>
          <w:sz w:val="20"/>
          <w:szCs w:val="20"/>
        </w:rPr>
        <w:t>Amministratore:</w:t>
      </w:r>
    </w:p>
    <w:p w14:paraId="3500CEF7" w14:textId="50AC9462" w:rsidR="00F7291B" w:rsidRPr="00F7291B" w:rsidRDefault="00F7291B" w:rsidP="00F7291B">
      <w:pPr>
        <w:pStyle w:val="Paragrafoelenco"/>
        <w:numPr>
          <w:ilvl w:val="0"/>
          <w:numId w:val="22"/>
        </w:numPr>
        <w:autoSpaceDE w:val="0"/>
        <w:autoSpaceDN w:val="0"/>
        <w:adjustRightInd w:val="0"/>
        <w:rPr>
          <w:rFonts w:eastAsia="CMR10" w:cstheme="minorHAnsi"/>
          <w:sz w:val="20"/>
          <w:szCs w:val="20"/>
        </w:rPr>
      </w:pPr>
      <w:r>
        <w:rPr>
          <w:rFonts w:eastAsia="CMR10" w:cstheme="minorHAnsi"/>
          <w:kern w:val="0"/>
          <w:sz w:val="20"/>
          <w:szCs w:val="20"/>
          <w:lang w:val="en-US"/>
        </w:rPr>
        <w:t xml:space="preserve">FR1: </w:t>
      </w:r>
      <w:r w:rsidRPr="00F7291B">
        <w:rPr>
          <w:rFonts w:eastAsia="CMR10" w:cstheme="minorHAnsi"/>
          <w:b/>
          <w:bCs/>
          <w:sz w:val="20"/>
          <w:szCs w:val="20"/>
        </w:rPr>
        <w:t>Inserimento di un nuovo dispositivo Telepass</w:t>
      </w:r>
    </w:p>
    <w:p w14:paraId="5AAEEA86" w14:textId="77777777" w:rsidR="00F7291B" w:rsidRDefault="00F7291B" w:rsidP="00F7291B">
      <w:pPr>
        <w:pStyle w:val="Paragrafoelenco"/>
        <w:numPr>
          <w:ilvl w:val="1"/>
          <w:numId w:val="22"/>
        </w:numPr>
        <w:autoSpaceDE w:val="0"/>
        <w:autoSpaceDN w:val="0"/>
        <w:adjustRightInd w:val="0"/>
        <w:rPr>
          <w:rFonts w:eastAsia="CMR10" w:cstheme="minorHAnsi"/>
          <w:kern w:val="0"/>
          <w:sz w:val="20"/>
          <w:szCs w:val="20"/>
        </w:rPr>
      </w:pPr>
      <w:r w:rsidRPr="00F7291B">
        <w:rPr>
          <w:rFonts w:eastAsia="CMR10" w:cstheme="minorHAnsi"/>
          <w:kern w:val="0"/>
          <w:sz w:val="20"/>
          <w:szCs w:val="20"/>
        </w:rPr>
        <w:t>L'amministratore deve poter registrare un nuovo dispositivo Telepass nel sistema.</w:t>
      </w:r>
    </w:p>
    <w:p w14:paraId="77F39D2A" w14:textId="07C55A08" w:rsidR="00F7291B" w:rsidRDefault="00F7291B" w:rsidP="00F7291B">
      <w:pPr>
        <w:pStyle w:val="Paragrafoelenco"/>
        <w:numPr>
          <w:ilvl w:val="0"/>
          <w:numId w:val="22"/>
        </w:numPr>
        <w:autoSpaceDE w:val="0"/>
        <w:autoSpaceDN w:val="0"/>
        <w:adjustRightInd w:val="0"/>
        <w:rPr>
          <w:rFonts w:eastAsia="CMR10" w:cstheme="minorHAnsi"/>
          <w:b/>
          <w:kern w:val="0"/>
          <w:sz w:val="20"/>
          <w:szCs w:val="20"/>
        </w:rPr>
      </w:pPr>
      <w:r>
        <w:rPr>
          <w:rFonts w:eastAsia="CMR10" w:cstheme="minorHAnsi"/>
          <w:kern w:val="0"/>
          <w:sz w:val="20"/>
          <w:szCs w:val="20"/>
        </w:rPr>
        <w:t xml:space="preserve">FR2: </w:t>
      </w:r>
      <w:r w:rsidRPr="00F7291B">
        <w:rPr>
          <w:rFonts w:eastAsia="CMR10" w:cstheme="minorHAnsi"/>
          <w:b/>
          <w:kern w:val="0"/>
          <w:sz w:val="20"/>
          <w:szCs w:val="20"/>
        </w:rPr>
        <w:t>Revoca di un dispositivo Telepass</w:t>
      </w:r>
    </w:p>
    <w:p w14:paraId="3AAB6227" w14:textId="77777777" w:rsidR="00F7291B" w:rsidRPr="00F7291B" w:rsidRDefault="00F7291B" w:rsidP="00F7291B">
      <w:pPr>
        <w:pStyle w:val="Paragrafoelenco"/>
        <w:numPr>
          <w:ilvl w:val="1"/>
          <w:numId w:val="22"/>
        </w:numPr>
        <w:autoSpaceDE w:val="0"/>
        <w:autoSpaceDN w:val="0"/>
        <w:adjustRightInd w:val="0"/>
        <w:rPr>
          <w:rFonts w:eastAsia="CMR10" w:cstheme="minorHAnsi"/>
          <w:b/>
          <w:kern w:val="0"/>
          <w:sz w:val="20"/>
          <w:szCs w:val="20"/>
        </w:rPr>
      </w:pPr>
      <w:r w:rsidRPr="00F7291B">
        <w:rPr>
          <w:rFonts w:eastAsia="CMR10" w:cstheme="minorHAnsi"/>
          <w:kern w:val="0"/>
          <w:sz w:val="20"/>
          <w:szCs w:val="20"/>
        </w:rPr>
        <w:t>L'amministratore deve poter revocare l'associazione di un dispositivo Telepass a un autoveicolo.</w:t>
      </w:r>
    </w:p>
    <w:p w14:paraId="1F1A0366" w14:textId="5BE13886" w:rsidR="00F7291B" w:rsidRPr="00F7291B" w:rsidRDefault="00F7291B" w:rsidP="00F7291B">
      <w:pPr>
        <w:pStyle w:val="Paragrafoelenco"/>
        <w:numPr>
          <w:ilvl w:val="1"/>
          <w:numId w:val="22"/>
        </w:numPr>
        <w:autoSpaceDE w:val="0"/>
        <w:autoSpaceDN w:val="0"/>
        <w:adjustRightInd w:val="0"/>
        <w:rPr>
          <w:rFonts w:eastAsia="CMR10" w:cstheme="minorHAnsi"/>
          <w:b/>
          <w:kern w:val="0"/>
          <w:sz w:val="20"/>
          <w:szCs w:val="20"/>
        </w:rPr>
      </w:pPr>
      <w:r w:rsidRPr="00F7291B">
        <w:rPr>
          <w:rFonts w:eastAsia="CMR10" w:cstheme="minorHAnsi"/>
          <w:kern w:val="0"/>
          <w:sz w:val="20"/>
          <w:szCs w:val="20"/>
        </w:rPr>
        <w:t xml:space="preserve">La revoca dovrebbe comportare la disabilitazione del transponder associato. </w:t>
      </w:r>
    </w:p>
    <w:p w14:paraId="6A425C05" w14:textId="391BA3FF" w:rsidR="00F7291B" w:rsidRDefault="00F7291B" w:rsidP="00F7291B">
      <w:pPr>
        <w:pStyle w:val="Paragrafoelenco"/>
        <w:numPr>
          <w:ilvl w:val="0"/>
          <w:numId w:val="22"/>
        </w:numPr>
        <w:autoSpaceDE w:val="0"/>
        <w:autoSpaceDN w:val="0"/>
        <w:adjustRightInd w:val="0"/>
        <w:rPr>
          <w:rFonts w:eastAsia="CMR10" w:cstheme="minorHAnsi"/>
          <w:b/>
          <w:kern w:val="0"/>
          <w:sz w:val="20"/>
          <w:szCs w:val="20"/>
        </w:rPr>
      </w:pPr>
      <w:r>
        <w:rPr>
          <w:rFonts w:eastAsia="CMR10" w:cstheme="minorHAnsi"/>
          <w:kern w:val="0"/>
          <w:sz w:val="20"/>
          <w:szCs w:val="20"/>
        </w:rPr>
        <w:t xml:space="preserve">FR3: </w:t>
      </w:r>
      <w:r w:rsidRPr="00F7291B">
        <w:rPr>
          <w:rFonts w:eastAsia="CMR10" w:cstheme="minorHAnsi"/>
          <w:b/>
          <w:kern w:val="0"/>
          <w:sz w:val="20"/>
          <w:szCs w:val="20"/>
        </w:rPr>
        <w:t>Visualizzazione periodica delle statistiche dei caselli</w:t>
      </w:r>
    </w:p>
    <w:p w14:paraId="605F0DE7" w14:textId="169F9063" w:rsidR="00F7291B" w:rsidRDefault="00F7291B" w:rsidP="609AF946">
      <w:pPr>
        <w:pStyle w:val="Paragrafoelenco"/>
        <w:numPr>
          <w:ilvl w:val="1"/>
          <w:numId w:val="22"/>
        </w:numPr>
        <w:autoSpaceDE w:val="0"/>
        <w:autoSpaceDN w:val="0"/>
        <w:adjustRightInd w:val="0"/>
        <w:rPr>
          <w:rFonts w:eastAsia="CMR10"/>
          <w:kern w:val="0"/>
          <w:sz w:val="20"/>
          <w:szCs w:val="20"/>
        </w:rPr>
      </w:pPr>
      <w:r w:rsidRPr="609AF946">
        <w:rPr>
          <w:rFonts w:eastAsia="CMR10"/>
          <w:kern w:val="0"/>
          <w:sz w:val="20"/>
          <w:szCs w:val="20"/>
        </w:rPr>
        <w:t>L'amministratore deve poter visualizzare periodicamente le statistiche di ingresso e uscita per ciascun casello.</w:t>
      </w:r>
    </w:p>
    <w:p w14:paraId="392F929B" w14:textId="14122001" w:rsidR="00F7291B" w:rsidRPr="001321C7" w:rsidRDefault="00F7291B" w:rsidP="001321C7">
      <w:pPr>
        <w:pStyle w:val="Paragrafoelenco"/>
        <w:numPr>
          <w:ilvl w:val="0"/>
          <w:numId w:val="32"/>
        </w:numPr>
        <w:autoSpaceDE w:val="0"/>
        <w:autoSpaceDN w:val="0"/>
        <w:adjustRightInd w:val="0"/>
        <w:rPr>
          <w:rFonts w:eastAsia="CMR10" w:cstheme="minorHAnsi"/>
          <w:b/>
          <w:kern w:val="0"/>
          <w:sz w:val="20"/>
          <w:szCs w:val="20"/>
        </w:rPr>
      </w:pPr>
      <w:r w:rsidRPr="001321C7">
        <w:rPr>
          <w:rFonts w:eastAsia="CMR10" w:cstheme="minorHAnsi"/>
          <w:b/>
          <w:kern w:val="0"/>
          <w:sz w:val="20"/>
          <w:szCs w:val="20"/>
        </w:rPr>
        <w:t>Autoveicolo:</w:t>
      </w:r>
    </w:p>
    <w:p w14:paraId="2FFD68B7" w14:textId="4774389C" w:rsidR="00F7291B" w:rsidRPr="00F7291B" w:rsidRDefault="00F7291B" w:rsidP="609AF946">
      <w:pPr>
        <w:pStyle w:val="Paragrafoelenco"/>
        <w:numPr>
          <w:ilvl w:val="0"/>
          <w:numId w:val="24"/>
        </w:numPr>
        <w:autoSpaceDE w:val="0"/>
        <w:autoSpaceDN w:val="0"/>
        <w:adjustRightInd w:val="0"/>
        <w:rPr>
          <w:rFonts w:eastAsia="CMR10"/>
          <w:b/>
          <w:bCs/>
          <w:kern w:val="0"/>
          <w:sz w:val="20"/>
          <w:szCs w:val="20"/>
        </w:rPr>
      </w:pPr>
      <w:r w:rsidRPr="609AF946">
        <w:rPr>
          <w:rFonts w:eastAsia="CMR10"/>
          <w:kern w:val="0"/>
          <w:sz w:val="20"/>
          <w:szCs w:val="20"/>
        </w:rPr>
        <w:t xml:space="preserve">FR1: </w:t>
      </w:r>
      <w:r w:rsidRPr="609AF946">
        <w:rPr>
          <w:rFonts w:eastAsia="CMR10"/>
          <w:b/>
          <w:bCs/>
          <w:kern w:val="0"/>
          <w:sz w:val="20"/>
          <w:szCs w:val="20"/>
        </w:rPr>
        <w:t>Entrata e uscita da un casello</w:t>
      </w:r>
    </w:p>
    <w:p w14:paraId="43771E95" w14:textId="57A1F7A5" w:rsidR="00835E5D" w:rsidRPr="0022361C" w:rsidRDefault="53D0A35D" w:rsidP="609AF946">
      <w:pPr>
        <w:pStyle w:val="Paragrafoelenco"/>
        <w:numPr>
          <w:ilvl w:val="1"/>
          <w:numId w:val="24"/>
        </w:numPr>
        <w:autoSpaceDE w:val="0"/>
        <w:autoSpaceDN w:val="0"/>
        <w:adjustRightInd w:val="0"/>
        <w:spacing w:after="0" w:line="240" w:lineRule="auto"/>
        <w:rPr>
          <w:rFonts w:eastAsia="CMR10"/>
          <w:b/>
          <w:bCs/>
          <w:sz w:val="20"/>
          <w:szCs w:val="20"/>
        </w:rPr>
      </w:pPr>
      <w:proofErr w:type="spellStart"/>
      <w:r w:rsidRPr="609AF946">
        <w:rPr>
          <w:rFonts w:eastAsia="CMR10"/>
          <w:sz w:val="20"/>
          <w:szCs w:val="20"/>
          <w:lang w:val="en-US"/>
        </w:rPr>
        <w:t>L'utente</w:t>
      </w:r>
      <w:proofErr w:type="spellEnd"/>
      <w:r w:rsidR="037D6108" w:rsidRPr="609AF946">
        <w:rPr>
          <w:rFonts w:eastAsia="CMR10"/>
          <w:sz w:val="20"/>
          <w:szCs w:val="20"/>
          <w:lang w:val="en-US"/>
        </w:rPr>
        <w:t xml:space="preserve">, </w:t>
      </w:r>
      <w:proofErr w:type="spellStart"/>
      <w:r w:rsidR="037D6108" w:rsidRPr="609AF946">
        <w:rPr>
          <w:rFonts w:eastAsia="CMR10"/>
          <w:sz w:val="20"/>
          <w:szCs w:val="20"/>
          <w:lang w:val="en-US"/>
        </w:rPr>
        <w:t>tramite</w:t>
      </w:r>
      <w:proofErr w:type="spellEnd"/>
      <w:r w:rsidR="037D6108" w:rsidRPr="609AF946">
        <w:rPr>
          <w:rFonts w:eastAsia="CMR10"/>
          <w:sz w:val="20"/>
          <w:szCs w:val="20"/>
          <w:lang w:val="en-US"/>
        </w:rPr>
        <w:t xml:space="preserve"> </w:t>
      </w:r>
      <w:proofErr w:type="spellStart"/>
      <w:r w:rsidR="037D6108" w:rsidRPr="609AF946">
        <w:rPr>
          <w:rFonts w:eastAsia="CMR10"/>
          <w:sz w:val="20"/>
          <w:szCs w:val="20"/>
          <w:lang w:val="en-US"/>
        </w:rPr>
        <w:t>il</w:t>
      </w:r>
      <w:proofErr w:type="spellEnd"/>
      <w:r w:rsidR="037D6108" w:rsidRPr="609AF946">
        <w:rPr>
          <w:rFonts w:eastAsia="CMR10"/>
          <w:sz w:val="20"/>
          <w:szCs w:val="20"/>
          <w:lang w:val="en-US"/>
        </w:rPr>
        <w:t xml:space="preserve"> transponder,</w:t>
      </w:r>
      <w:r w:rsidRPr="609AF946">
        <w:rPr>
          <w:rFonts w:eastAsia="CMR10"/>
          <w:sz w:val="20"/>
          <w:szCs w:val="20"/>
          <w:lang w:val="en-US"/>
        </w:rPr>
        <w:t xml:space="preserve"> </w:t>
      </w:r>
      <w:proofErr w:type="spellStart"/>
      <w:r w:rsidRPr="609AF946">
        <w:rPr>
          <w:rFonts w:eastAsia="CMR10"/>
          <w:sz w:val="20"/>
          <w:szCs w:val="20"/>
          <w:lang w:val="en-US"/>
        </w:rPr>
        <w:t>deve</w:t>
      </w:r>
      <w:proofErr w:type="spellEnd"/>
      <w:r w:rsidRPr="609AF946">
        <w:rPr>
          <w:rFonts w:eastAsia="CMR10"/>
          <w:sz w:val="20"/>
          <w:szCs w:val="20"/>
          <w:lang w:val="en-US"/>
        </w:rPr>
        <w:t xml:space="preserve"> </w:t>
      </w:r>
      <w:proofErr w:type="spellStart"/>
      <w:r w:rsidRPr="609AF946">
        <w:rPr>
          <w:rFonts w:eastAsia="CMR10"/>
          <w:sz w:val="20"/>
          <w:szCs w:val="20"/>
          <w:lang w:val="en-US"/>
        </w:rPr>
        <w:t>poter</w:t>
      </w:r>
      <w:proofErr w:type="spellEnd"/>
      <w:r w:rsidRPr="609AF946">
        <w:rPr>
          <w:rFonts w:eastAsia="CMR10"/>
          <w:sz w:val="20"/>
          <w:szCs w:val="20"/>
          <w:lang w:val="en-US"/>
        </w:rPr>
        <w:t xml:space="preserve"> </w:t>
      </w:r>
      <w:proofErr w:type="spellStart"/>
      <w:r w:rsidRPr="609AF946">
        <w:rPr>
          <w:rFonts w:eastAsia="CMR10"/>
          <w:sz w:val="20"/>
          <w:szCs w:val="20"/>
          <w:lang w:val="en-US"/>
        </w:rPr>
        <w:t>segnalare</w:t>
      </w:r>
      <w:proofErr w:type="spellEnd"/>
      <w:r w:rsidRPr="609AF946">
        <w:rPr>
          <w:rFonts w:eastAsia="CMR10"/>
          <w:sz w:val="20"/>
          <w:szCs w:val="20"/>
          <w:lang w:val="en-US"/>
        </w:rPr>
        <w:t xml:space="preserve"> </w:t>
      </w:r>
      <w:proofErr w:type="spellStart"/>
      <w:r w:rsidRPr="609AF946">
        <w:rPr>
          <w:rFonts w:eastAsia="CMR10"/>
          <w:sz w:val="20"/>
          <w:szCs w:val="20"/>
          <w:lang w:val="en-US"/>
        </w:rPr>
        <w:t>l'entrata</w:t>
      </w:r>
      <w:proofErr w:type="spellEnd"/>
      <w:r w:rsidRPr="609AF946">
        <w:rPr>
          <w:rFonts w:eastAsia="CMR10"/>
          <w:sz w:val="20"/>
          <w:szCs w:val="20"/>
          <w:lang w:val="en-US"/>
        </w:rPr>
        <w:t xml:space="preserve"> o </w:t>
      </w:r>
      <w:proofErr w:type="spellStart"/>
      <w:r w:rsidRPr="609AF946">
        <w:rPr>
          <w:rFonts w:eastAsia="CMR10"/>
          <w:sz w:val="20"/>
          <w:szCs w:val="20"/>
          <w:lang w:val="en-US"/>
        </w:rPr>
        <w:t>l'uscita</w:t>
      </w:r>
      <w:proofErr w:type="spellEnd"/>
      <w:r w:rsidRPr="609AF946">
        <w:rPr>
          <w:rFonts w:eastAsia="CMR10"/>
          <w:sz w:val="20"/>
          <w:szCs w:val="20"/>
          <w:lang w:val="en-US"/>
        </w:rPr>
        <w:t xml:space="preserve"> da un </w:t>
      </w:r>
      <w:proofErr w:type="spellStart"/>
      <w:r w:rsidRPr="609AF946">
        <w:rPr>
          <w:rFonts w:eastAsia="CMR10"/>
          <w:sz w:val="20"/>
          <w:szCs w:val="20"/>
          <w:lang w:val="en-US"/>
        </w:rPr>
        <w:t>casello</w:t>
      </w:r>
      <w:proofErr w:type="spellEnd"/>
      <w:r w:rsidRPr="609AF946">
        <w:rPr>
          <w:rFonts w:eastAsia="CMR10"/>
          <w:sz w:val="20"/>
          <w:szCs w:val="20"/>
          <w:lang w:val="en-US"/>
        </w:rPr>
        <w:t>.</w:t>
      </w:r>
    </w:p>
    <w:p w14:paraId="53360577" w14:textId="427C371B" w:rsidR="00835E5D" w:rsidRPr="0022361C" w:rsidRDefault="53D0A35D" w:rsidP="609AF946">
      <w:pPr>
        <w:pStyle w:val="Paragrafoelenco"/>
        <w:numPr>
          <w:ilvl w:val="1"/>
          <w:numId w:val="24"/>
        </w:numPr>
        <w:autoSpaceDE w:val="0"/>
        <w:autoSpaceDN w:val="0"/>
        <w:adjustRightInd w:val="0"/>
        <w:spacing w:after="0" w:line="240" w:lineRule="auto"/>
        <w:rPr>
          <w:rFonts w:eastAsia="CMR10"/>
          <w:b/>
          <w:bCs/>
          <w:kern w:val="0"/>
          <w:sz w:val="20"/>
          <w:szCs w:val="20"/>
          <w:lang w:val="en-US"/>
        </w:rPr>
      </w:pPr>
      <w:r w:rsidRPr="609AF946">
        <w:rPr>
          <w:rFonts w:eastAsia="CMR10"/>
          <w:sz w:val="20"/>
          <w:szCs w:val="20"/>
          <w:lang w:val="en-US"/>
        </w:rPr>
        <w:t xml:space="preserve">Il </w:t>
      </w:r>
      <w:proofErr w:type="spellStart"/>
      <w:r w:rsidRPr="609AF946">
        <w:rPr>
          <w:rFonts w:eastAsia="CMR10"/>
          <w:sz w:val="20"/>
          <w:szCs w:val="20"/>
          <w:lang w:val="en-US"/>
        </w:rPr>
        <w:t>sistema</w:t>
      </w:r>
      <w:proofErr w:type="spellEnd"/>
      <w:r w:rsidRPr="609AF946">
        <w:rPr>
          <w:rFonts w:eastAsia="CMR10"/>
          <w:sz w:val="20"/>
          <w:szCs w:val="20"/>
          <w:lang w:val="en-US"/>
        </w:rPr>
        <w:t xml:space="preserve"> </w:t>
      </w:r>
      <w:proofErr w:type="spellStart"/>
      <w:r w:rsidRPr="609AF946">
        <w:rPr>
          <w:rFonts w:eastAsia="CMR10"/>
          <w:sz w:val="20"/>
          <w:szCs w:val="20"/>
          <w:lang w:val="en-US"/>
        </w:rPr>
        <w:t>deve</w:t>
      </w:r>
      <w:proofErr w:type="spellEnd"/>
      <w:r w:rsidRPr="609AF946">
        <w:rPr>
          <w:rFonts w:eastAsia="CMR10"/>
          <w:sz w:val="20"/>
          <w:szCs w:val="20"/>
          <w:lang w:val="en-US"/>
        </w:rPr>
        <w:t xml:space="preserve"> </w:t>
      </w:r>
      <w:proofErr w:type="spellStart"/>
      <w:r w:rsidRPr="609AF946">
        <w:rPr>
          <w:rFonts w:eastAsia="CMR10"/>
          <w:sz w:val="20"/>
          <w:szCs w:val="20"/>
          <w:lang w:val="en-US"/>
        </w:rPr>
        <w:t>automaticamente</w:t>
      </w:r>
      <w:proofErr w:type="spellEnd"/>
      <w:r w:rsidRPr="609AF946">
        <w:rPr>
          <w:rFonts w:eastAsia="CMR10"/>
          <w:sz w:val="20"/>
          <w:szCs w:val="20"/>
          <w:lang w:val="en-US"/>
        </w:rPr>
        <w:t xml:space="preserve"> </w:t>
      </w:r>
      <w:proofErr w:type="spellStart"/>
      <w:r w:rsidRPr="609AF946">
        <w:rPr>
          <w:rFonts w:eastAsia="CMR10"/>
          <w:sz w:val="20"/>
          <w:szCs w:val="20"/>
          <w:lang w:val="en-US"/>
        </w:rPr>
        <w:t>calcolare</w:t>
      </w:r>
      <w:proofErr w:type="spellEnd"/>
      <w:r w:rsidRPr="609AF946">
        <w:rPr>
          <w:rFonts w:eastAsia="CMR10"/>
          <w:sz w:val="20"/>
          <w:szCs w:val="20"/>
          <w:lang w:val="en-US"/>
        </w:rPr>
        <w:t xml:space="preserve"> </w:t>
      </w:r>
      <w:proofErr w:type="spellStart"/>
      <w:r w:rsidRPr="609AF946">
        <w:rPr>
          <w:rFonts w:eastAsia="CMR10"/>
          <w:sz w:val="20"/>
          <w:szCs w:val="20"/>
          <w:lang w:val="en-US"/>
        </w:rPr>
        <w:t>l'importo</w:t>
      </w:r>
      <w:proofErr w:type="spellEnd"/>
      <w:r w:rsidRPr="609AF946">
        <w:rPr>
          <w:rFonts w:eastAsia="CMR10"/>
          <w:sz w:val="20"/>
          <w:szCs w:val="20"/>
          <w:lang w:val="en-US"/>
        </w:rPr>
        <w:t xml:space="preserve"> </w:t>
      </w:r>
      <w:proofErr w:type="spellStart"/>
      <w:r w:rsidRPr="609AF946">
        <w:rPr>
          <w:rFonts w:eastAsia="CMR10"/>
          <w:sz w:val="20"/>
          <w:szCs w:val="20"/>
          <w:lang w:val="en-US"/>
        </w:rPr>
        <w:t>dovuto</w:t>
      </w:r>
      <w:proofErr w:type="spellEnd"/>
      <w:r w:rsidRPr="609AF946">
        <w:rPr>
          <w:rFonts w:eastAsia="CMR10"/>
          <w:sz w:val="20"/>
          <w:szCs w:val="20"/>
          <w:lang w:val="en-US"/>
        </w:rPr>
        <w:t xml:space="preserve"> e </w:t>
      </w:r>
      <w:proofErr w:type="spellStart"/>
      <w:r w:rsidRPr="609AF946">
        <w:rPr>
          <w:rFonts w:eastAsia="CMR10"/>
          <w:sz w:val="20"/>
          <w:szCs w:val="20"/>
          <w:lang w:val="en-US"/>
        </w:rPr>
        <w:t>addebitarlo</w:t>
      </w:r>
      <w:proofErr w:type="spellEnd"/>
      <w:r w:rsidRPr="609AF946">
        <w:rPr>
          <w:rFonts w:eastAsia="CMR10"/>
          <w:sz w:val="20"/>
          <w:szCs w:val="20"/>
          <w:lang w:val="en-US"/>
        </w:rPr>
        <w:t xml:space="preserve"> al </w:t>
      </w:r>
      <w:proofErr w:type="spellStart"/>
      <w:r w:rsidRPr="609AF946">
        <w:rPr>
          <w:rFonts w:eastAsia="CMR10"/>
          <w:sz w:val="20"/>
          <w:szCs w:val="20"/>
          <w:lang w:val="en-US"/>
        </w:rPr>
        <w:t>metodo</w:t>
      </w:r>
      <w:proofErr w:type="spellEnd"/>
      <w:r w:rsidRPr="609AF946">
        <w:rPr>
          <w:rFonts w:eastAsia="CMR10"/>
          <w:sz w:val="20"/>
          <w:szCs w:val="20"/>
          <w:lang w:val="en-US"/>
        </w:rPr>
        <w:t xml:space="preserve"> di </w:t>
      </w:r>
      <w:proofErr w:type="spellStart"/>
      <w:r w:rsidRPr="609AF946">
        <w:rPr>
          <w:rFonts w:eastAsia="CMR10"/>
          <w:sz w:val="20"/>
          <w:szCs w:val="20"/>
          <w:lang w:val="en-US"/>
        </w:rPr>
        <w:t>pagamento</w:t>
      </w:r>
      <w:proofErr w:type="spellEnd"/>
      <w:r w:rsidRPr="609AF946">
        <w:rPr>
          <w:rFonts w:eastAsia="CMR10"/>
          <w:sz w:val="20"/>
          <w:szCs w:val="20"/>
          <w:lang w:val="en-US"/>
        </w:rPr>
        <w:t xml:space="preserve"> </w:t>
      </w:r>
      <w:proofErr w:type="spellStart"/>
      <w:r w:rsidRPr="609AF946">
        <w:rPr>
          <w:rFonts w:eastAsia="CMR10"/>
          <w:sz w:val="20"/>
          <w:szCs w:val="20"/>
          <w:lang w:val="en-US"/>
        </w:rPr>
        <w:t>associato</w:t>
      </w:r>
      <w:proofErr w:type="spellEnd"/>
      <w:r w:rsidRPr="609AF946">
        <w:rPr>
          <w:rFonts w:eastAsia="CMR10"/>
          <w:sz w:val="20"/>
          <w:szCs w:val="20"/>
          <w:lang w:val="en-US"/>
        </w:rPr>
        <w:t xml:space="preserve"> al </w:t>
      </w:r>
      <w:proofErr w:type="spellStart"/>
      <w:r w:rsidRPr="609AF946">
        <w:rPr>
          <w:rFonts w:eastAsia="CMR10"/>
          <w:sz w:val="20"/>
          <w:szCs w:val="20"/>
          <w:lang w:val="en-US"/>
        </w:rPr>
        <w:t>dispositivo</w:t>
      </w:r>
      <w:proofErr w:type="spellEnd"/>
      <w:r w:rsidRPr="609AF946">
        <w:rPr>
          <w:rFonts w:eastAsia="CMR10"/>
          <w:sz w:val="20"/>
          <w:szCs w:val="20"/>
          <w:lang w:val="en-US"/>
        </w:rPr>
        <w:t xml:space="preserve"> </w:t>
      </w:r>
      <w:proofErr w:type="spellStart"/>
      <w:r w:rsidRPr="609AF946">
        <w:rPr>
          <w:rFonts w:eastAsia="CMR10"/>
          <w:sz w:val="20"/>
          <w:szCs w:val="20"/>
          <w:lang w:val="en-US"/>
        </w:rPr>
        <w:t>Telepass</w:t>
      </w:r>
      <w:proofErr w:type="spellEnd"/>
      <w:r w:rsidRPr="609AF946">
        <w:rPr>
          <w:rFonts w:eastAsia="CMR10"/>
          <w:sz w:val="20"/>
          <w:szCs w:val="20"/>
          <w:lang w:val="en-US"/>
        </w:rPr>
        <w:t xml:space="preserve">. </w:t>
      </w:r>
    </w:p>
    <w:p w14:paraId="253B547F" w14:textId="4CC686BC" w:rsidR="00835E5D" w:rsidRPr="0022361C" w:rsidRDefault="42A6785B" w:rsidP="609AF946">
      <w:pPr>
        <w:pStyle w:val="Paragrafoelenco"/>
        <w:numPr>
          <w:ilvl w:val="0"/>
          <w:numId w:val="24"/>
        </w:numPr>
        <w:autoSpaceDE w:val="0"/>
        <w:autoSpaceDN w:val="0"/>
        <w:adjustRightInd w:val="0"/>
        <w:spacing w:after="0" w:line="240" w:lineRule="auto"/>
        <w:rPr>
          <w:rFonts w:eastAsia="CMR10"/>
          <w:b/>
          <w:bCs/>
          <w:sz w:val="20"/>
          <w:szCs w:val="20"/>
          <w:lang w:val="en-US"/>
        </w:rPr>
      </w:pPr>
      <w:r w:rsidRPr="609AF946">
        <w:rPr>
          <w:rFonts w:eastAsia="CMR10"/>
          <w:sz w:val="20"/>
          <w:szCs w:val="20"/>
          <w:lang w:val="en-US"/>
        </w:rPr>
        <w:t>FR2</w:t>
      </w:r>
      <w:r w:rsidRPr="609AF946">
        <w:rPr>
          <w:rFonts w:eastAsia="CMR10"/>
          <w:b/>
          <w:bCs/>
          <w:sz w:val="20"/>
          <w:szCs w:val="20"/>
          <w:lang w:val="en-US"/>
        </w:rPr>
        <w:t xml:space="preserve">:  </w:t>
      </w:r>
      <w:proofErr w:type="spellStart"/>
      <w:r w:rsidRPr="609AF946">
        <w:rPr>
          <w:rFonts w:eastAsia="CMR10"/>
          <w:b/>
          <w:bCs/>
          <w:sz w:val="20"/>
          <w:szCs w:val="20"/>
          <w:lang w:val="en-US"/>
        </w:rPr>
        <w:t>Associazione</w:t>
      </w:r>
      <w:proofErr w:type="spellEnd"/>
      <w:r w:rsidRPr="609AF946">
        <w:rPr>
          <w:rFonts w:eastAsia="CMR10"/>
          <w:b/>
          <w:bCs/>
          <w:sz w:val="20"/>
          <w:szCs w:val="20"/>
          <w:lang w:val="en-US"/>
        </w:rPr>
        <w:t xml:space="preserve"> di una </w:t>
      </w:r>
      <w:proofErr w:type="spellStart"/>
      <w:r w:rsidRPr="609AF946">
        <w:rPr>
          <w:rFonts w:eastAsia="CMR10"/>
          <w:b/>
          <w:bCs/>
          <w:sz w:val="20"/>
          <w:szCs w:val="20"/>
          <w:lang w:val="en-US"/>
        </w:rPr>
        <w:t>nuova</w:t>
      </w:r>
      <w:proofErr w:type="spellEnd"/>
      <w:r w:rsidRPr="609AF946">
        <w:rPr>
          <w:rFonts w:eastAsia="CMR10"/>
          <w:b/>
          <w:bCs/>
          <w:sz w:val="20"/>
          <w:szCs w:val="20"/>
          <w:lang w:val="en-US"/>
        </w:rPr>
        <w:t xml:space="preserve"> </w:t>
      </w:r>
      <w:proofErr w:type="spellStart"/>
      <w:r w:rsidRPr="609AF946">
        <w:rPr>
          <w:rFonts w:eastAsia="CMR10"/>
          <w:b/>
          <w:bCs/>
          <w:sz w:val="20"/>
          <w:szCs w:val="20"/>
          <w:lang w:val="en-US"/>
        </w:rPr>
        <w:t>targa</w:t>
      </w:r>
      <w:proofErr w:type="spellEnd"/>
      <w:r w:rsidRPr="609AF946">
        <w:rPr>
          <w:rFonts w:eastAsia="CMR10"/>
          <w:b/>
          <w:bCs/>
          <w:sz w:val="20"/>
          <w:szCs w:val="20"/>
          <w:lang w:val="en-US"/>
        </w:rPr>
        <w:t xml:space="preserve"> al </w:t>
      </w:r>
      <w:proofErr w:type="spellStart"/>
      <w:r w:rsidRPr="609AF946">
        <w:rPr>
          <w:rFonts w:eastAsia="CMR10"/>
          <w:b/>
          <w:bCs/>
          <w:sz w:val="20"/>
          <w:szCs w:val="20"/>
          <w:lang w:val="en-US"/>
        </w:rPr>
        <w:t>dispositivo</w:t>
      </w:r>
      <w:proofErr w:type="spellEnd"/>
      <w:r w:rsidRPr="609AF946">
        <w:rPr>
          <w:rFonts w:eastAsia="CMR10"/>
          <w:b/>
          <w:bCs/>
          <w:sz w:val="20"/>
          <w:szCs w:val="20"/>
          <w:lang w:val="en-US"/>
        </w:rPr>
        <w:t xml:space="preserve"> </w:t>
      </w:r>
      <w:proofErr w:type="spellStart"/>
      <w:r w:rsidRPr="609AF946">
        <w:rPr>
          <w:rFonts w:eastAsia="CMR10"/>
          <w:b/>
          <w:bCs/>
          <w:sz w:val="20"/>
          <w:szCs w:val="20"/>
          <w:lang w:val="en-US"/>
        </w:rPr>
        <w:t>Telepass</w:t>
      </w:r>
      <w:proofErr w:type="spellEnd"/>
    </w:p>
    <w:p w14:paraId="575071D7" w14:textId="28277554" w:rsidR="00835E5D" w:rsidRPr="0022361C" w:rsidRDefault="42A6785B" w:rsidP="609AF946">
      <w:pPr>
        <w:pStyle w:val="Paragrafoelenco"/>
        <w:numPr>
          <w:ilvl w:val="1"/>
          <w:numId w:val="24"/>
        </w:numPr>
        <w:autoSpaceDE w:val="0"/>
        <w:autoSpaceDN w:val="0"/>
        <w:adjustRightInd w:val="0"/>
        <w:spacing w:after="0" w:line="240" w:lineRule="auto"/>
        <w:rPr>
          <w:rFonts w:eastAsia="CMR10"/>
          <w:sz w:val="20"/>
          <w:szCs w:val="20"/>
          <w:lang w:val="en-US"/>
        </w:rPr>
      </w:pPr>
      <w:proofErr w:type="spellStart"/>
      <w:r w:rsidRPr="609AF946">
        <w:rPr>
          <w:rFonts w:eastAsia="CMR10"/>
          <w:sz w:val="20"/>
          <w:szCs w:val="20"/>
          <w:lang w:val="en-US"/>
        </w:rPr>
        <w:t>L'utente</w:t>
      </w:r>
      <w:proofErr w:type="spellEnd"/>
      <w:r w:rsidRPr="609AF946">
        <w:rPr>
          <w:rFonts w:eastAsia="CMR10"/>
          <w:sz w:val="20"/>
          <w:szCs w:val="20"/>
          <w:lang w:val="en-US"/>
        </w:rPr>
        <w:t xml:space="preserve"> </w:t>
      </w:r>
      <w:proofErr w:type="spellStart"/>
      <w:r w:rsidRPr="609AF946">
        <w:rPr>
          <w:rFonts w:eastAsia="CMR10"/>
          <w:sz w:val="20"/>
          <w:szCs w:val="20"/>
          <w:lang w:val="en-US"/>
        </w:rPr>
        <w:t>deve</w:t>
      </w:r>
      <w:proofErr w:type="spellEnd"/>
      <w:r w:rsidRPr="609AF946">
        <w:rPr>
          <w:rFonts w:eastAsia="CMR10"/>
          <w:sz w:val="20"/>
          <w:szCs w:val="20"/>
          <w:lang w:val="en-US"/>
        </w:rPr>
        <w:t xml:space="preserve"> </w:t>
      </w:r>
      <w:proofErr w:type="spellStart"/>
      <w:r w:rsidRPr="609AF946">
        <w:rPr>
          <w:rFonts w:eastAsia="CMR10"/>
          <w:sz w:val="20"/>
          <w:szCs w:val="20"/>
          <w:lang w:val="en-US"/>
        </w:rPr>
        <w:t>poter</w:t>
      </w:r>
      <w:proofErr w:type="spellEnd"/>
      <w:r w:rsidRPr="609AF946">
        <w:rPr>
          <w:rFonts w:eastAsia="CMR10"/>
          <w:sz w:val="20"/>
          <w:szCs w:val="20"/>
          <w:lang w:val="en-US"/>
        </w:rPr>
        <w:t xml:space="preserve"> </w:t>
      </w:r>
      <w:proofErr w:type="spellStart"/>
      <w:r w:rsidRPr="609AF946">
        <w:rPr>
          <w:rFonts w:eastAsia="CMR10"/>
          <w:sz w:val="20"/>
          <w:szCs w:val="20"/>
          <w:lang w:val="en-US"/>
        </w:rPr>
        <w:t>richiedere</w:t>
      </w:r>
      <w:proofErr w:type="spellEnd"/>
      <w:r w:rsidRPr="609AF946">
        <w:rPr>
          <w:rFonts w:eastAsia="CMR10"/>
          <w:sz w:val="20"/>
          <w:szCs w:val="20"/>
          <w:lang w:val="en-US"/>
        </w:rPr>
        <w:t xml:space="preserve"> </w:t>
      </w:r>
      <w:proofErr w:type="spellStart"/>
      <w:r w:rsidRPr="609AF946">
        <w:rPr>
          <w:rFonts w:eastAsia="CMR10"/>
          <w:sz w:val="20"/>
          <w:szCs w:val="20"/>
          <w:lang w:val="en-US"/>
        </w:rPr>
        <w:t>l'associazione</w:t>
      </w:r>
      <w:proofErr w:type="spellEnd"/>
      <w:r w:rsidRPr="609AF946">
        <w:rPr>
          <w:rFonts w:eastAsia="CMR10"/>
          <w:sz w:val="20"/>
          <w:szCs w:val="20"/>
          <w:lang w:val="en-US"/>
        </w:rPr>
        <w:t xml:space="preserve"> di una </w:t>
      </w:r>
      <w:proofErr w:type="spellStart"/>
      <w:r w:rsidRPr="609AF946">
        <w:rPr>
          <w:rFonts w:eastAsia="CMR10"/>
          <w:sz w:val="20"/>
          <w:szCs w:val="20"/>
          <w:lang w:val="en-US"/>
        </w:rPr>
        <w:t>nuova</w:t>
      </w:r>
      <w:proofErr w:type="spellEnd"/>
      <w:r w:rsidRPr="609AF946">
        <w:rPr>
          <w:rFonts w:eastAsia="CMR10"/>
          <w:sz w:val="20"/>
          <w:szCs w:val="20"/>
          <w:lang w:val="en-US"/>
        </w:rPr>
        <w:t xml:space="preserve"> </w:t>
      </w:r>
      <w:proofErr w:type="spellStart"/>
      <w:r w:rsidRPr="609AF946">
        <w:rPr>
          <w:rFonts w:eastAsia="CMR10"/>
          <w:sz w:val="20"/>
          <w:szCs w:val="20"/>
          <w:lang w:val="en-US"/>
        </w:rPr>
        <w:t>targa</w:t>
      </w:r>
      <w:proofErr w:type="spellEnd"/>
      <w:r w:rsidRPr="609AF946">
        <w:rPr>
          <w:rFonts w:eastAsia="CMR10"/>
          <w:sz w:val="20"/>
          <w:szCs w:val="20"/>
          <w:lang w:val="en-US"/>
        </w:rPr>
        <w:t xml:space="preserve"> al </w:t>
      </w:r>
      <w:proofErr w:type="spellStart"/>
      <w:r w:rsidRPr="609AF946">
        <w:rPr>
          <w:rFonts w:eastAsia="CMR10"/>
          <w:sz w:val="20"/>
          <w:szCs w:val="20"/>
          <w:lang w:val="en-US"/>
        </w:rPr>
        <w:t>suo</w:t>
      </w:r>
      <w:proofErr w:type="spellEnd"/>
      <w:r w:rsidRPr="609AF946">
        <w:rPr>
          <w:rFonts w:eastAsia="CMR10"/>
          <w:sz w:val="20"/>
          <w:szCs w:val="20"/>
          <w:lang w:val="en-US"/>
        </w:rPr>
        <w:t xml:space="preserve"> </w:t>
      </w:r>
      <w:proofErr w:type="spellStart"/>
      <w:r w:rsidRPr="609AF946">
        <w:rPr>
          <w:rFonts w:eastAsia="CMR10"/>
          <w:sz w:val="20"/>
          <w:szCs w:val="20"/>
          <w:lang w:val="en-US"/>
        </w:rPr>
        <w:t>dispositivo</w:t>
      </w:r>
      <w:proofErr w:type="spellEnd"/>
      <w:r w:rsidRPr="609AF946">
        <w:rPr>
          <w:rFonts w:eastAsia="CMR10"/>
          <w:sz w:val="20"/>
          <w:szCs w:val="20"/>
          <w:lang w:val="en-US"/>
        </w:rPr>
        <w:t xml:space="preserve"> </w:t>
      </w:r>
      <w:proofErr w:type="spellStart"/>
      <w:r w:rsidRPr="609AF946">
        <w:rPr>
          <w:rFonts w:eastAsia="CMR10"/>
          <w:sz w:val="20"/>
          <w:szCs w:val="20"/>
          <w:lang w:val="en-US"/>
        </w:rPr>
        <w:t>Telepass</w:t>
      </w:r>
      <w:proofErr w:type="spellEnd"/>
      <w:r w:rsidRPr="609AF946">
        <w:rPr>
          <w:rFonts w:eastAsia="CMR10"/>
          <w:sz w:val="20"/>
          <w:szCs w:val="20"/>
          <w:lang w:val="en-US"/>
        </w:rPr>
        <w:t>.</w:t>
      </w:r>
    </w:p>
    <w:p w14:paraId="2B4B5D59" w14:textId="08B8B7A0" w:rsidR="00835E5D" w:rsidRPr="0022361C" w:rsidRDefault="42A6785B" w:rsidP="609AF946">
      <w:pPr>
        <w:pStyle w:val="Paragrafoelenco"/>
        <w:numPr>
          <w:ilvl w:val="0"/>
          <w:numId w:val="24"/>
        </w:numPr>
        <w:autoSpaceDE w:val="0"/>
        <w:autoSpaceDN w:val="0"/>
        <w:adjustRightInd w:val="0"/>
        <w:spacing w:after="0" w:line="240" w:lineRule="auto"/>
        <w:rPr>
          <w:rFonts w:eastAsia="CMR10"/>
          <w:sz w:val="20"/>
          <w:szCs w:val="20"/>
          <w:lang w:val="en-US"/>
        </w:rPr>
      </w:pPr>
      <w:r w:rsidRPr="609AF946">
        <w:rPr>
          <w:rFonts w:eastAsia="CMR10"/>
          <w:sz w:val="20"/>
          <w:szCs w:val="20"/>
          <w:lang w:val="en-US"/>
        </w:rPr>
        <w:t xml:space="preserve">FR3: </w:t>
      </w:r>
      <w:proofErr w:type="spellStart"/>
      <w:r w:rsidRPr="609AF946">
        <w:rPr>
          <w:rFonts w:eastAsia="CMR10"/>
          <w:b/>
          <w:bCs/>
          <w:sz w:val="20"/>
          <w:szCs w:val="20"/>
          <w:lang w:val="en-US"/>
        </w:rPr>
        <w:t>Conversione</w:t>
      </w:r>
      <w:proofErr w:type="spellEnd"/>
      <w:r w:rsidRPr="609AF946">
        <w:rPr>
          <w:rFonts w:eastAsia="CMR10"/>
          <w:b/>
          <w:bCs/>
          <w:sz w:val="20"/>
          <w:szCs w:val="20"/>
          <w:lang w:val="en-US"/>
        </w:rPr>
        <w:t xml:space="preserve"> del </w:t>
      </w:r>
      <w:proofErr w:type="spellStart"/>
      <w:r w:rsidRPr="609AF946">
        <w:rPr>
          <w:rFonts w:eastAsia="CMR10"/>
          <w:b/>
          <w:bCs/>
          <w:sz w:val="20"/>
          <w:szCs w:val="20"/>
          <w:lang w:val="en-US"/>
        </w:rPr>
        <w:t>contratto</w:t>
      </w:r>
      <w:proofErr w:type="spellEnd"/>
      <w:r w:rsidRPr="609AF946">
        <w:rPr>
          <w:rFonts w:eastAsia="CMR10"/>
          <w:b/>
          <w:bCs/>
          <w:sz w:val="20"/>
          <w:szCs w:val="20"/>
          <w:lang w:val="en-US"/>
        </w:rPr>
        <w:t xml:space="preserve"> in </w:t>
      </w:r>
      <w:proofErr w:type="spellStart"/>
      <w:r w:rsidRPr="609AF946">
        <w:rPr>
          <w:rFonts w:eastAsia="CMR10"/>
          <w:b/>
          <w:bCs/>
          <w:sz w:val="20"/>
          <w:szCs w:val="20"/>
          <w:lang w:val="en-US"/>
        </w:rPr>
        <w:t>Telepass</w:t>
      </w:r>
      <w:proofErr w:type="spellEnd"/>
      <w:r w:rsidRPr="609AF946">
        <w:rPr>
          <w:rFonts w:eastAsia="CMR10"/>
          <w:b/>
          <w:bCs/>
          <w:sz w:val="20"/>
          <w:szCs w:val="20"/>
          <w:lang w:val="en-US"/>
        </w:rPr>
        <w:t>+</w:t>
      </w:r>
    </w:p>
    <w:p w14:paraId="196F5C7C" w14:textId="63E086D9" w:rsidR="00835E5D" w:rsidRPr="0022361C" w:rsidRDefault="42A6785B" w:rsidP="609AF946">
      <w:pPr>
        <w:pStyle w:val="Paragrafoelenco"/>
        <w:numPr>
          <w:ilvl w:val="1"/>
          <w:numId w:val="24"/>
        </w:numPr>
        <w:autoSpaceDE w:val="0"/>
        <w:autoSpaceDN w:val="0"/>
        <w:adjustRightInd w:val="0"/>
        <w:spacing w:after="0" w:line="240" w:lineRule="auto"/>
        <w:rPr>
          <w:rFonts w:eastAsia="CMR10"/>
          <w:sz w:val="20"/>
          <w:szCs w:val="20"/>
          <w:lang w:val="en-US"/>
        </w:rPr>
      </w:pPr>
      <w:proofErr w:type="spellStart"/>
      <w:r w:rsidRPr="609AF946">
        <w:rPr>
          <w:rFonts w:eastAsia="CMR10"/>
          <w:sz w:val="20"/>
          <w:szCs w:val="20"/>
          <w:lang w:val="en-US"/>
        </w:rPr>
        <w:t>L'utente</w:t>
      </w:r>
      <w:proofErr w:type="spellEnd"/>
      <w:r w:rsidRPr="609AF946">
        <w:rPr>
          <w:rFonts w:eastAsia="CMR10"/>
          <w:sz w:val="20"/>
          <w:szCs w:val="20"/>
          <w:lang w:val="en-US"/>
        </w:rPr>
        <w:t xml:space="preserve"> </w:t>
      </w:r>
      <w:proofErr w:type="spellStart"/>
      <w:r w:rsidRPr="609AF946">
        <w:rPr>
          <w:rFonts w:eastAsia="CMR10"/>
          <w:sz w:val="20"/>
          <w:szCs w:val="20"/>
          <w:lang w:val="en-US"/>
        </w:rPr>
        <w:t>deve</w:t>
      </w:r>
      <w:proofErr w:type="spellEnd"/>
      <w:r w:rsidRPr="609AF946">
        <w:rPr>
          <w:rFonts w:eastAsia="CMR10"/>
          <w:sz w:val="20"/>
          <w:szCs w:val="20"/>
          <w:lang w:val="en-US"/>
        </w:rPr>
        <w:t xml:space="preserve"> </w:t>
      </w:r>
      <w:proofErr w:type="spellStart"/>
      <w:r w:rsidRPr="609AF946">
        <w:rPr>
          <w:rFonts w:eastAsia="CMR10"/>
          <w:sz w:val="20"/>
          <w:szCs w:val="20"/>
          <w:lang w:val="en-US"/>
        </w:rPr>
        <w:t>poter</w:t>
      </w:r>
      <w:proofErr w:type="spellEnd"/>
      <w:r w:rsidRPr="609AF946">
        <w:rPr>
          <w:rFonts w:eastAsia="CMR10"/>
          <w:sz w:val="20"/>
          <w:szCs w:val="20"/>
          <w:lang w:val="en-US"/>
        </w:rPr>
        <w:t xml:space="preserve"> </w:t>
      </w:r>
      <w:proofErr w:type="spellStart"/>
      <w:r w:rsidRPr="609AF946">
        <w:rPr>
          <w:rFonts w:eastAsia="CMR10"/>
          <w:sz w:val="20"/>
          <w:szCs w:val="20"/>
          <w:lang w:val="en-US"/>
        </w:rPr>
        <w:t>richiedere</w:t>
      </w:r>
      <w:proofErr w:type="spellEnd"/>
      <w:r w:rsidRPr="609AF946">
        <w:rPr>
          <w:rFonts w:eastAsia="CMR10"/>
          <w:sz w:val="20"/>
          <w:szCs w:val="20"/>
          <w:lang w:val="en-US"/>
        </w:rPr>
        <w:t xml:space="preserve"> la </w:t>
      </w:r>
      <w:proofErr w:type="spellStart"/>
      <w:r w:rsidRPr="609AF946">
        <w:rPr>
          <w:rFonts w:eastAsia="CMR10"/>
          <w:sz w:val="20"/>
          <w:szCs w:val="20"/>
          <w:lang w:val="en-US"/>
        </w:rPr>
        <w:t>conversione</w:t>
      </w:r>
      <w:proofErr w:type="spellEnd"/>
      <w:r w:rsidRPr="609AF946">
        <w:rPr>
          <w:rFonts w:eastAsia="CMR10"/>
          <w:sz w:val="20"/>
          <w:szCs w:val="20"/>
          <w:lang w:val="en-US"/>
        </w:rPr>
        <w:t xml:space="preserve"> del </w:t>
      </w:r>
      <w:proofErr w:type="spellStart"/>
      <w:r w:rsidRPr="609AF946">
        <w:rPr>
          <w:rFonts w:eastAsia="CMR10"/>
          <w:sz w:val="20"/>
          <w:szCs w:val="20"/>
          <w:lang w:val="en-US"/>
        </w:rPr>
        <w:t>suo</w:t>
      </w:r>
      <w:proofErr w:type="spellEnd"/>
      <w:r w:rsidRPr="609AF946">
        <w:rPr>
          <w:rFonts w:eastAsia="CMR10"/>
          <w:sz w:val="20"/>
          <w:szCs w:val="20"/>
          <w:lang w:val="en-US"/>
        </w:rPr>
        <w:t xml:space="preserve"> </w:t>
      </w:r>
      <w:proofErr w:type="spellStart"/>
      <w:r w:rsidRPr="609AF946">
        <w:rPr>
          <w:rFonts w:eastAsia="CMR10"/>
          <w:sz w:val="20"/>
          <w:szCs w:val="20"/>
          <w:lang w:val="en-US"/>
        </w:rPr>
        <w:t>contratto</w:t>
      </w:r>
      <w:proofErr w:type="spellEnd"/>
      <w:r w:rsidRPr="609AF946">
        <w:rPr>
          <w:rFonts w:eastAsia="CMR10"/>
          <w:sz w:val="20"/>
          <w:szCs w:val="20"/>
          <w:lang w:val="en-US"/>
        </w:rPr>
        <w:t xml:space="preserve"> standard in un </w:t>
      </w:r>
      <w:proofErr w:type="spellStart"/>
      <w:r w:rsidRPr="609AF946">
        <w:rPr>
          <w:rFonts w:eastAsia="CMR10"/>
          <w:sz w:val="20"/>
          <w:szCs w:val="20"/>
          <w:lang w:val="en-US"/>
        </w:rPr>
        <w:t>contratto</w:t>
      </w:r>
      <w:proofErr w:type="spellEnd"/>
      <w:r w:rsidRPr="609AF946">
        <w:rPr>
          <w:rFonts w:eastAsia="CMR10"/>
          <w:sz w:val="20"/>
          <w:szCs w:val="20"/>
          <w:lang w:val="en-US"/>
        </w:rPr>
        <w:t xml:space="preserve"> </w:t>
      </w:r>
      <w:proofErr w:type="spellStart"/>
      <w:r w:rsidRPr="609AF946">
        <w:rPr>
          <w:rFonts w:eastAsia="CMR10"/>
          <w:sz w:val="20"/>
          <w:szCs w:val="20"/>
          <w:lang w:val="en-US"/>
        </w:rPr>
        <w:t>Telepass</w:t>
      </w:r>
      <w:proofErr w:type="spellEnd"/>
      <w:r w:rsidRPr="609AF946">
        <w:rPr>
          <w:rFonts w:eastAsia="CMR10"/>
          <w:sz w:val="20"/>
          <w:szCs w:val="20"/>
          <w:lang w:val="en-US"/>
        </w:rPr>
        <w:t>+.</w:t>
      </w:r>
    </w:p>
    <w:p w14:paraId="745CEAEA" w14:textId="67CB247F" w:rsidR="00835E5D" w:rsidRPr="0022361C" w:rsidRDefault="42A6785B" w:rsidP="609AF946">
      <w:pPr>
        <w:pStyle w:val="Paragrafoelenco"/>
        <w:numPr>
          <w:ilvl w:val="1"/>
          <w:numId w:val="24"/>
        </w:numPr>
        <w:autoSpaceDE w:val="0"/>
        <w:autoSpaceDN w:val="0"/>
        <w:adjustRightInd w:val="0"/>
        <w:spacing w:after="0" w:line="240" w:lineRule="auto"/>
        <w:rPr>
          <w:rFonts w:eastAsia="CMR10"/>
          <w:sz w:val="20"/>
          <w:szCs w:val="20"/>
        </w:rPr>
      </w:pPr>
      <w:r w:rsidRPr="609AF946">
        <w:rPr>
          <w:rFonts w:eastAsiaTheme="minorEastAsia"/>
          <w:sz w:val="20"/>
          <w:szCs w:val="20"/>
        </w:rPr>
        <w:t>La conversione fornisce servizi aggiuntivi, come assistenza in autostrada.</w:t>
      </w:r>
    </w:p>
    <w:p w14:paraId="4D87BEC7" w14:textId="625B558C" w:rsidR="00835E5D" w:rsidRPr="0022361C" w:rsidRDefault="42A6785B" w:rsidP="609AF946">
      <w:pPr>
        <w:pStyle w:val="Paragrafoelenco"/>
        <w:numPr>
          <w:ilvl w:val="0"/>
          <w:numId w:val="24"/>
        </w:numPr>
        <w:autoSpaceDE w:val="0"/>
        <w:autoSpaceDN w:val="0"/>
        <w:adjustRightInd w:val="0"/>
        <w:spacing w:after="0" w:line="240" w:lineRule="auto"/>
        <w:rPr>
          <w:rFonts w:eastAsiaTheme="minorEastAsia"/>
          <w:b/>
          <w:bCs/>
          <w:sz w:val="20"/>
          <w:szCs w:val="20"/>
        </w:rPr>
      </w:pPr>
      <w:r w:rsidRPr="609AF946">
        <w:rPr>
          <w:rFonts w:eastAsiaTheme="minorEastAsia"/>
          <w:sz w:val="20"/>
          <w:szCs w:val="20"/>
        </w:rPr>
        <w:t xml:space="preserve">FR4: </w:t>
      </w:r>
      <w:r w:rsidRPr="609AF946">
        <w:rPr>
          <w:rFonts w:eastAsiaTheme="minorEastAsia"/>
          <w:b/>
          <w:bCs/>
          <w:sz w:val="20"/>
          <w:szCs w:val="20"/>
        </w:rPr>
        <w:t>Invio di richieste di segnalazione all'</w:t>
      </w:r>
      <w:proofErr w:type="spellStart"/>
      <w:r w:rsidRPr="609AF946">
        <w:rPr>
          <w:rFonts w:eastAsiaTheme="minorEastAsia"/>
          <w:b/>
          <w:bCs/>
          <w:sz w:val="20"/>
          <w:szCs w:val="20"/>
        </w:rPr>
        <w:t>helpdesk</w:t>
      </w:r>
      <w:proofErr w:type="spellEnd"/>
      <w:r w:rsidRPr="609AF946">
        <w:rPr>
          <w:rFonts w:eastAsiaTheme="minorEastAsia"/>
          <w:b/>
          <w:bCs/>
          <w:sz w:val="20"/>
          <w:szCs w:val="20"/>
        </w:rPr>
        <w:t>:</w:t>
      </w:r>
    </w:p>
    <w:p w14:paraId="633F17FC" w14:textId="3BA15953" w:rsidR="00835E5D" w:rsidRPr="0022361C" w:rsidRDefault="42A6785B" w:rsidP="609AF946">
      <w:pPr>
        <w:pStyle w:val="Paragrafoelenco"/>
        <w:numPr>
          <w:ilvl w:val="1"/>
          <w:numId w:val="24"/>
        </w:numPr>
        <w:autoSpaceDE w:val="0"/>
        <w:autoSpaceDN w:val="0"/>
        <w:adjustRightInd w:val="0"/>
        <w:spacing w:after="0" w:line="240" w:lineRule="auto"/>
        <w:rPr>
          <w:rFonts w:eastAsia="CMR10"/>
          <w:sz w:val="20"/>
          <w:szCs w:val="20"/>
          <w:lang w:val="en-US"/>
        </w:rPr>
      </w:pPr>
      <w:proofErr w:type="spellStart"/>
      <w:r w:rsidRPr="609AF946">
        <w:rPr>
          <w:rFonts w:eastAsia="CMR10"/>
          <w:sz w:val="20"/>
          <w:szCs w:val="20"/>
          <w:lang w:val="en-US"/>
        </w:rPr>
        <w:t>L'utente</w:t>
      </w:r>
      <w:proofErr w:type="spellEnd"/>
      <w:r w:rsidRPr="609AF946">
        <w:rPr>
          <w:rFonts w:eastAsia="CMR10"/>
          <w:sz w:val="20"/>
          <w:szCs w:val="20"/>
          <w:lang w:val="en-US"/>
        </w:rPr>
        <w:t xml:space="preserve"> </w:t>
      </w:r>
      <w:proofErr w:type="spellStart"/>
      <w:r w:rsidRPr="609AF946">
        <w:rPr>
          <w:rFonts w:eastAsia="CMR10"/>
          <w:sz w:val="20"/>
          <w:szCs w:val="20"/>
          <w:lang w:val="en-US"/>
        </w:rPr>
        <w:t>deve</w:t>
      </w:r>
      <w:proofErr w:type="spellEnd"/>
      <w:r w:rsidRPr="609AF946">
        <w:rPr>
          <w:rFonts w:eastAsia="CMR10"/>
          <w:sz w:val="20"/>
          <w:szCs w:val="20"/>
          <w:lang w:val="en-US"/>
        </w:rPr>
        <w:t xml:space="preserve"> </w:t>
      </w:r>
      <w:proofErr w:type="spellStart"/>
      <w:r w:rsidRPr="609AF946">
        <w:rPr>
          <w:rFonts w:eastAsia="CMR10"/>
          <w:sz w:val="20"/>
          <w:szCs w:val="20"/>
          <w:lang w:val="en-US"/>
        </w:rPr>
        <w:t>poter</w:t>
      </w:r>
      <w:proofErr w:type="spellEnd"/>
      <w:r w:rsidRPr="609AF946">
        <w:rPr>
          <w:rFonts w:eastAsia="CMR10"/>
          <w:sz w:val="20"/>
          <w:szCs w:val="20"/>
          <w:lang w:val="en-US"/>
        </w:rPr>
        <w:t xml:space="preserve"> </w:t>
      </w:r>
      <w:proofErr w:type="spellStart"/>
      <w:r w:rsidRPr="609AF946">
        <w:rPr>
          <w:rFonts w:eastAsia="CMR10"/>
          <w:sz w:val="20"/>
          <w:szCs w:val="20"/>
          <w:lang w:val="en-US"/>
        </w:rPr>
        <w:t>inviare</w:t>
      </w:r>
      <w:proofErr w:type="spellEnd"/>
      <w:r w:rsidRPr="609AF946">
        <w:rPr>
          <w:rFonts w:eastAsia="CMR10"/>
          <w:sz w:val="20"/>
          <w:szCs w:val="20"/>
          <w:lang w:val="en-US"/>
        </w:rPr>
        <w:t xml:space="preserve"> </w:t>
      </w:r>
      <w:proofErr w:type="spellStart"/>
      <w:r w:rsidRPr="609AF946">
        <w:rPr>
          <w:rFonts w:eastAsia="CMR10"/>
          <w:sz w:val="20"/>
          <w:szCs w:val="20"/>
          <w:lang w:val="en-US"/>
        </w:rPr>
        <w:t>richieste</w:t>
      </w:r>
      <w:proofErr w:type="spellEnd"/>
      <w:r w:rsidRPr="609AF946">
        <w:rPr>
          <w:rFonts w:eastAsia="CMR10"/>
          <w:sz w:val="20"/>
          <w:szCs w:val="20"/>
          <w:lang w:val="en-US"/>
        </w:rPr>
        <w:t xml:space="preserve"> di </w:t>
      </w:r>
      <w:proofErr w:type="spellStart"/>
      <w:r w:rsidRPr="609AF946">
        <w:rPr>
          <w:rFonts w:eastAsia="CMR10"/>
          <w:sz w:val="20"/>
          <w:szCs w:val="20"/>
          <w:lang w:val="en-US"/>
        </w:rPr>
        <w:t>segnalazione</w:t>
      </w:r>
      <w:proofErr w:type="spellEnd"/>
      <w:r w:rsidRPr="609AF946">
        <w:rPr>
          <w:rFonts w:eastAsia="CMR10"/>
          <w:sz w:val="20"/>
          <w:szCs w:val="20"/>
          <w:lang w:val="en-US"/>
        </w:rPr>
        <w:t xml:space="preserve"> </w:t>
      </w:r>
      <w:proofErr w:type="spellStart"/>
      <w:r w:rsidRPr="609AF946">
        <w:rPr>
          <w:rFonts w:eastAsia="CMR10"/>
          <w:sz w:val="20"/>
          <w:szCs w:val="20"/>
          <w:lang w:val="en-US"/>
        </w:rPr>
        <w:t>all'helpdesk</w:t>
      </w:r>
      <w:proofErr w:type="spellEnd"/>
      <w:r w:rsidRPr="609AF946">
        <w:rPr>
          <w:rFonts w:eastAsia="CMR10"/>
          <w:sz w:val="20"/>
          <w:szCs w:val="20"/>
          <w:lang w:val="en-US"/>
        </w:rPr>
        <w:t xml:space="preserve"> per </w:t>
      </w:r>
      <w:proofErr w:type="spellStart"/>
      <w:r w:rsidRPr="609AF946">
        <w:rPr>
          <w:rFonts w:eastAsia="CMR10"/>
          <w:sz w:val="20"/>
          <w:szCs w:val="20"/>
          <w:lang w:val="en-US"/>
        </w:rPr>
        <w:t>problemi</w:t>
      </w:r>
      <w:proofErr w:type="spellEnd"/>
      <w:r w:rsidRPr="609AF946">
        <w:rPr>
          <w:rFonts w:eastAsia="CMR10"/>
          <w:sz w:val="20"/>
          <w:szCs w:val="20"/>
          <w:lang w:val="en-US"/>
        </w:rPr>
        <w:t xml:space="preserve"> o </w:t>
      </w:r>
      <w:proofErr w:type="spellStart"/>
      <w:r w:rsidRPr="609AF946">
        <w:rPr>
          <w:rFonts w:eastAsia="CMR10"/>
          <w:sz w:val="20"/>
          <w:szCs w:val="20"/>
          <w:lang w:val="en-US"/>
        </w:rPr>
        <w:t>domande</w:t>
      </w:r>
      <w:proofErr w:type="spellEnd"/>
      <w:r w:rsidRPr="609AF946">
        <w:rPr>
          <w:rFonts w:eastAsia="CMR10"/>
          <w:sz w:val="20"/>
          <w:szCs w:val="20"/>
          <w:lang w:val="en-US"/>
        </w:rPr>
        <w:t>.</w:t>
      </w:r>
    </w:p>
    <w:p w14:paraId="58E94F66" w14:textId="691C88D1" w:rsidR="00835E5D" w:rsidRPr="0022361C" w:rsidRDefault="42A6785B" w:rsidP="609AF946">
      <w:pPr>
        <w:pStyle w:val="Paragrafoelenco"/>
        <w:numPr>
          <w:ilvl w:val="1"/>
          <w:numId w:val="24"/>
        </w:numPr>
        <w:autoSpaceDE w:val="0"/>
        <w:autoSpaceDN w:val="0"/>
        <w:adjustRightInd w:val="0"/>
        <w:spacing w:after="0" w:line="240" w:lineRule="auto"/>
        <w:rPr>
          <w:rFonts w:eastAsiaTheme="minorEastAsia"/>
          <w:b/>
          <w:bCs/>
          <w:sz w:val="20"/>
          <w:szCs w:val="20"/>
        </w:rPr>
      </w:pPr>
      <w:proofErr w:type="spellStart"/>
      <w:r w:rsidRPr="609AF946">
        <w:rPr>
          <w:rFonts w:eastAsia="CMR10"/>
          <w:sz w:val="20"/>
          <w:szCs w:val="20"/>
          <w:lang w:val="en-US"/>
        </w:rPr>
        <w:t>Ogni</w:t>
      </w:r>
      <w:proofErr w:type="spellEnd"/>
      <w:r w:rsidRPr="609AF946">
        <w:rPr>
          <w:rFonts w:eastAsia="CMR10"/>
          <w:sz w:val="20"/>
          <w:szCs w:val="20"/>
          <w:lang w:val="en-US"/>
        </w:rPr>
        <w:t xml:space="preserve"> </w:t>
      </w:r>
      <w:proofErr w:type="spellStart"/>
      <w:r w:rsidRPr="609AF946">
        <w:rPr>
          <w:rFonts w:eastAsia="CMR10"/>
          <w:sz w:val="20"/>
          <w:szCs w:val="20"/>
          <w:lang w:val="en-US"/>
        </w:rPr>
        <w:t>richiesta</w:t>
      </w:r>
      <w:proofErr w:type="spellEnd"/>
      <w:r w:rsidRPr="609AF946">
        <w:rPr>
          <w:rFonts w:eastAsia="CMR10"/>
          <w:sz w:val="20"/>
          <w:szCs w:val="20"/>
          <w:lang w:val="en-US"/>
        </w:rPr>
        <w:t xml:space="preserve"> </w:t>
      </w:r>
      <w:proofErr w:type="spellStart"/>
      <w:r w:rsidRPr="609AF946">
        <w:rPr>
          <w:rFonts w:eastAsia="CMR10"/>
          <w:sz w:val="20"/>
          <w:szCs w:val="20"/>
          <w:lang w:val="en-US"/>
        </w:rPr>
        <w:t>deve</w:t>
      </w:r>
      <w:proofErr w:type="spellEnd"/>
      <w:r w:rsidRPr="609AF946">
        <w:rPr>
          <w:rFonts w:eastAsia="CMR10"/>
          <w:sz w:val="20"/>
          <w:szCs w:val="20"/>
          <w:lang w:val="en-US"/>
        </w:rPr>
        <w:t xml:space="preserve"> </w:t>
      </w:r>
      <w:proofErr w:type="spellStart"/>
      <w:r w:rsidRPr="609AF946">
        <w:rPr>
          <w:rFonts w:eastAsia="CMR10"/>
          <w:sz w:val="20"/>
          <w:szCs w:val="20"/>
          <w:lang w:val="en-US"/>
        </w:rPr>
        <w:t>contenere</w:t>
      </w:r>
      <w:proofErr w:type="spellEnd"/>
      <w:r w:rsidRPr="609AF946">
        <w:rPr>
          <w:rFonts w:eastAsia="CMR10"/>
          <w:sz w:val="20"/>
          <w:szCs w:val="20"/>
          <w:lang w:val="en-US"/>
        </w:rPr>
        <w:t xml:space="preserve"> </w:t>
      </w:r>
      <w:proofErr w:type="spellStart"/>
      <w:r w:rsidRPr="609AF946">
        <w:rPr>
          <w:rFonts w:eastAsia="CMR10"/>
          <w:sz w:val="20"/>
          <w:szCs w:val="20"/>
          <w:lang w:val="en-US"/>
        </w:rPr>
        <w:t>informazioni</w:t>
      </w:r>
      <w:proofErr w:type="spellEnd"/>
      <w:r w:rsidRPr="609AF946">
        <w:rPr>
          <w:rFonts w:eastAsia="CMR10"/>
          <w:sz w:val="20"/>
          <w:szCs w:val="20"/>
          <w:lang w:val="en-US"/>
        </w:rPr>
        <w:t xml:space="preserve"> </w:t>
      </w:r>
      <w:proofErr w:type="spellStart"/>
      <w:r w:rsidRPr="609AF946">
        <w:rPr>
          <w:rFonts w:eastAsia="CMR10"/>
          <w:sz w:val="20"/>
          <w:szCs w:val="20"/>
          <w:lang w:val="en-US"/>
        </w:rPr>
        <w:t>dettagliate</w:t>
      </w:r>
      <w:proofErr w:type="spellEnd"/>
      <w:r w:rsidRPr="609AF946">
        <w:rPr>
          <w:rFonts w:eastAsia="CMR10"/>
          <w:sz w:val="20"/>
          <w:szCs w:val="20"/>
          <w:lang w:val="en-US"/>
        </w:rPr>
        <w:t xml:space="preserve"> </w:t>
      </w:r>
      <w:proofErr w:type="spellStart"/>
      <w:r w:rsidRPr="609AF946">
        <w:rPr>
          <w:rFonts w:eastAsia="CMR10"/>
          <w:sz w:val="20"/>
          <w:szCs w:val="20"/>
          <w:lang w:val="en-US"/>
        </w:rPr>
        <w:t>sul</w:t>
      </w:r>
      <w:proofErr w:type="spellEnd"/>
      <w:r w:rsidRPr="609AF946">
        <w:rPr>
          <w:rFonts w:eastAsia="CMR10"/>
          <w:sz w:val="20"/>
          <w:szCs w:val="20"/>
          <w:lang w:val="en-US"/>
        </w:rPr>
        <w:t xml:space="preserve"> </w:t>
      </w:r>
      <w:proofErr w:type="spellStart"/>
      <w:r w:rsidRPr="609AF946">
        <w:rPr>
          <w:rFonts w:eastAsia="CMR10"/>
          <w:sz w:val="20"/>
          <w:szCs w:val="20"/>
          <w:lang w:val="en-US"/>
        </w:rPr>
        <w:t>problema</w:t>
      </w:r>
      <w:proofErr w:type="spellEnd"/>
      <w:r w:rsidRPr="609AF946">
        <w:rPr>
          <w:rFonts w:eastAsia="CMR10"/>
          <w:sz w:val="20"/>
          <w:szCs w:val="20"/>
          <w:lang w:val="en-US"/>
        </w:rPr>
        <w:t xml:space="preserve"> o </w:t>
      </w:r>
      <w:proofErr w:type="spellStart"/>
      <w:r w:rsidRPr="609AF946">
        <w:rPr>
          <w:rFonts w:eastAsia="CMR10"/>
          <w:sz w:val="20"/>
          <w:szCs w:val="20"/>
          <w:lang w:val="en-US"/>
        </w:rPr>
        <w:t>sulla</w:t>
      </w:r>
      <w:proofErr w:type="spellEnd"/>
      <w:r w:rsidRPr="609AF946">
        <w:rPr>
          <w:rFonts w:eastAsia="CMR10"/>
          <w:sz w:val="20"/>
          <w:szCs w:val="20"/>
          <w:lang w:val="en-US"/>
        </w:rPr>
        <w:t xml:space="preserve"> </w:t>
      </w:r>
      <w:proofErr w:type="spellStart"/>
      <w:r w:rsidRPr="609AF946">
        <w:rPr>
          <w:rFonts w:eastAsia="CMR10"/>
          <w:sz w:val="20"/>
          <w:szCs w:val="20"/>
          <w:lang w:val="en-US"/>
        </w:rPr>
        <w:t>domanda</w:t>
      </w:r>
      <w:proofErr w:type="spellEnd"/>
      <w:r w:rsidRPr="609AF946">
        <w:rPr>
          <w:rFonts w:eastAsia="CMR10"/>
          <w:sz w:val="20"/>
          <w:szCs w:val="20"/>
          <w:lang w:val="en-US"/>
        </w:rPr>
        <w:t>.</w:t>
      </w:r>
    </w:p>
    <w:p w14:paraId="7B24B44E" w14:textId="2C66338D" w:rsidR="00835E5D" w:rsidRPr="001321C7" w:rsidRDefault="70A58FF7" w:rsidP="001321C7">
      <w:pPr>
        <w:pStyle w:val="Paragrafoelenco"/>
        <w:numPr>
          <w:ilvl w:val="0"/>
          <w:numId w:val="32"/>
        </w:numPr>
        <w:autoSpaceDE w:val="0"/>
        <w:autoSpaceDN w:val="0"/>
        <w:adjustRightInd w:val="0"/>
        <w:spacing w:after="0" w:line="240" w:lineRule="auto"/>
        <w:rPr>
          <w:rFonts w:eastAsia="CMR10"/>
          <w:b/>
          <w:bCs/>
          <w:sz w:val="20"/>
          <w:szCs w:val="20"/>
          <w:lang w:val="en-US"/>
        </w:rPr>
      </w:pPr>
      <w:r w:rsidRPr="001321C7">
        <w:rPr>
          <w:rFonts w:eastAsia="CMR10"/>
          <w:b/>
          <w:bCs/>
          <w:sz w:val="20"/>
          <w:szCs w:val="20"/>
          <w:lang w:val="en-US"/>
        </w:rPr>
        <w:t>Helpdesk:</w:t>
      </w:r>
    </w:p>
    <w:p w14:paraId="2A26E286" w14:textId="7EE046A6" w:rsidR="00835E5D" w:rsidRPr="0022361C" w:rsidRDefault="70A58FF7" w:rsidP="609AF946">
      <w:pPr>
        <w:pStyle w:val="Paragrafoelenco"/>
        <w:numPr>
          <w:ilvl w:val="0"/>
          <w:numId w:val="4"/>
        </w:numPr>
        <w:autoSpaceDE w:val="0"/>
        <w:autoSpaceDN w:val="0"/>
        <w:adjustRightInd w:val="0"/>
        <w:spacing w:after="0" w:line="240" w:lineRule="auto"/>
        <w:rPr>
          <w:rFonts w:eastAsia="CMR10"/>
          <w:b/>
          <w:bCs/>
          <w:sz w:val="20"/>
          <w:szCs w:val="20"/>
          <w:lang w:val="en-US"/>
        </w:rPr>
      </w:pPr>
      <w:r w:rsidRPr="609AF946">
        <w:rPr>
          <w:rFonts w:eastAsia="CMR10"/>
          <w:sz w:val="20"/>
          <w:szCs w:val="20"/>
          <w:lang w:val="en-US"/>
        </w:rPr>
        <w:t>FR1:</w:t>
      </w:r>
      <w:r w:rsidRPr="609AF946">
        <w:rPr>
          <w:rFonts w:eastAsia="CMR10"/>
          <w:b/>
          <w:bCs/>
          <w:sz w:val="20"/>
          <w:szCs w:val="20"/>
          <w:lang w:val="en-US"/>
        </w:rPr>
        <w:t xml:space="preserve"> </w:t>
      </w:r>
      <w:proofErr w:type="spellStart"/>
      <w:r w:rsidRPr="609AF946">
        <w:rPr>
          <w:rFonts w:eastAsia="CMR10"/>
          <w:b/>
          <w:bCs/>
          <w:sz w:val="20"/>
          <w:szCs w:val="20"/>
          <w:lang w:val="en-US"/>
        </w:rPr>
        <w:t>Visualizzazione</w:t>
      </w:r>
      <w:proofErr w:type="spellEnd"/>
      <w:r w:rsidRPr="609AF946">
        <w:rPr>
          <w:rFonts w:eastAsia="CMR10"/>
          <w:b/>
          <w:bCs/>
          <w:sz w:val="20"/>
          <w:szCs w:val="20"/>
          <w:lang w:val="en-US"/>
        </w:rPr>
        <w:t xml:space="preserve"> </w:t>
      </w:r>
      <w:proofErr w:type="spellStart"/>
      <w:r w:rsidRPr="609AF946">
        <w:rPr>
          <w:rFonts w:eastAsia="CMR10"/>
          <w:b/>
          <w:bCs/>
          <w:sz w:val="20"/>
          <w:szCs w:val="20"/>
          <w:lang w:val="en-US"/>
        </w:rPr>
        <w:t>delle</w:t>
      </w:r>
      <w:proofErr w:type="spellEnd"/>
      <w:r w:rsidRPr="609AF946">
        <w:rPr>
          <w:rFonts w:eastAsia="CMR10"/>
          <w:b/>
          <w:bCs/>
          <w:sz w:val="20"/>
          <w:szCs w:val="20"/>
          <w:lang w:val="en-US"/>
        </w:rPr>
        <w:t xml:space="preserve"> </w:t>
      </w:r>
      <w:proofErr w:type="spellStart"/>
      <w:r w:rsidRPr="609AF946">
        <w:rPr>
          <w:rFonts w:eastAsia="CMR10"/>
          <w:b/>
          <w:bCs/>
          <w:sz w:val="20"/>
          <w:szCs w:val="20"/>
          <w:lang w:val="en-US"/>
        </w:rPr>
        <w:t>richieste</w:t>
      </w:r>
      <w:proofErr w:type="spellEnd"/>
      <w:r w:rsidRPr="609AF946">
        <w:rPr>
          <w:rFonts w:eastAsia="CMR10"/>
          <w:b/>
          <w:bCs/>
          <w:sz w:val="20"/>
          <w:szCs w:val="20"/>
          <w:lang w:val="en-US"/>
        </w:rPr>
        <w:t xml:space="preserve"> pending</w:t>
      </w:r>
    </w:p>
    <w:p w14:paraId="05156066" w14:textId="00FE944C" w:rsidR="00835E5D" w:rsidRPr="0022361C" w:rsidRDefault="70A58FF7" w:rsidP="609AF946">
      <w:pPr>
        <w:pStyle w:val="Paragrafoelenco"/>
        <w:numPr>
          <w:ilvl w:val="1"/>
          <w:numId w:val="4"/>
        </w:numPr>
        <w:autoSpaceDE w:val="0"/>
        <w:autoSpaceDN w:val="0"/>
        <w:adjustRightInd w:val="0"/>
        <w:spacing w:after="0" w:line="240" w:lineRule="auto"/>
        <w:rPr>
          <w:rFonts w:eastAsia="CMR10"/>
          <w:sz w:val="20"/>
          <w:szCs w:val="20"/>
          <w:lang w:val="en-US"/>
        </w:rPr>
      </w:pPr>
      <w:r w:rsidRPr="609AF946">
        <w:rPr>
          <w:rFonts w:eastAsia="CMR10"/>
          <w:sz w:val="20"/>
          <w:szCs w:val="20"/>
          <w:lang w:val="en-US"/>
        </w:rPr>
        <w:t xml:space="preserve">Il </w:t>
      </w:r>
      <w:proofErr w:type="spellStart"/>
      <w:r w:rsidRPr="609AF946">
        <w:rPr>
          <w:rFonts w:eastAsia="CMR10"/>
          <w:sz w:val="20"/>
          <w:szCs w:val="20"/>
          <w:lang w:val="en-US"/>
        </w:rPr>
        <w:t>personale</w:t>
      </w:r>
      <w:proofErr w:type="spellEnd"/>
      <w:r w:rsidRPr="609AF946">
        <w:rPr>
          <w:rFonts w:eastAsia="CMR10"/>
          <w:sz w:val="20"/>
          <w:szCs w:val="20"/>
          <w:lang w:val="en-US"/>
        </w:rPr>
        <w:t xml:space="preserve"> </w:t>
      </w:r>
      <w:proofErr w:type="spellStart"/>
      <w:r w:rsidRPr="609AF946">
        <w:rPr>
          <w:rFonts w:eastAsia="CMR10"/>
          <w:sz w:val="20"/>
          <w:szCs w:val="20"/>
          <w:lang w:val="en-US"/>
        </w:rPr>
        <w:t>dell'helpdesk</w:t>
      </w:r>
      <w:proofErr w:type="spellEnd"/>
      <w:r w:rsidRPr="609AF946">
        <w:rPr>
          <w:rFonts w:eastAsia="CMR10"/>
          <w:sz w:val="20"/>
          <w:szCs w:val="20"/>
          <w:lang w:val="en-US"/>
        </w:rPr>
        <w:t xml:space="preserve"> </w:t>
      </w:r>
      <w:proofErr w:type="spellStart"/>
      <w:r w:rsidRPr="609AF946">
        <w:rPr>
          <w:rFonts w:eastAsia="CMR10"/>
          <w:sz w:val="20"/>
          <w:szCs w:val="20"/>
          <w:lang w:val="en-US"/>
        </w:rPr>
        <w:t>deve</w:t>
      </w:r>
      <w:proofErr w:type="spellEnd"/>
      <w:r w:rsidRPr="609AF946">
        <w:rPr>
          <w:rFonts w:eastAsia="CMR10"/>
          <w:sz w:val="20"/>
          <w:szCs w:val="20"/>
          <w:lang w:val="en-US"/>
        </w:rPr>
        <w:t xml:space="preserve"> </w:t>
      </w:r>
      <w:proofErr w:type="spellStart"/>
      <w:r w:rsidRPr="609AF946">
        <w:rPr>
          <w:rFonts w:eastAsia="CMR10"/>
          <w:sz w:val="20"/>
          <w:szCs w:val="20"/>
          <w:lang w:val="en-US"/>
        </w:rPr>
        <w:t>poter</w:t>
      </w:r>
      <w:proofErr w:type="spellEnd"/>
      <w:r w:rsidRPr="609AF946">
        <w:rPr>
          <w:rFonts w:eastAsia="CMR10"/>
          <w:sz w:val="20"/>
          <w:szCs w:val="20"/>
          <w:lang w:val="en-US"/>
        </w:rPr>
        <w:t xml:space="preserve"> </w:t>
      </w:r>
      <w:proofErr w:type="spellStart"/>
      <w:r w:rsidRPr="609AF946">
        <w:rPr>
          <w:rFonts w:eastAsia="CMR10"/>
          <w:sz w:val="20"/>
          <w:szCs w:val="20"/>
          <w:lang w:val="en-US"/>
        </w:rPr>
        <w:t>visualizzare</w:t>
      </w:r>
      <w:proofErr w:type="spellEnd"/>
      <w:r w:rsidRPr="609AF946">
        <w:rPr>
          <w:rFonts w:eastAsia="CMR10"/>
          <w:sz w:val="20"/>
          <w:szCs w:val="20"/>
          <w:lang w:val="en-US"/>
        </w:rPr>
        <w:t xml:space="preserve"> </w:t>
      </w:r>
      <w:proofErr w:type="spellStart"/>
      <w:r w:rsidRPr="609AF946">
        <w:rPr>
          <w:rFonts w:eastAsia="CMR10"/>
          <w:sz w:val="20"/>
          <w:szCs w:val="20"/>
          <w:lang w:val="en-US"/>
        </w:rPr>
        <w:t>tutte</w:t>
      </w:r>
      <w:proofErr w:type="spellEnd"/>
      <w:r w:rsidRPr="609AF946">
        <w:rPr>
          <w:rFonts w:eastAsia="CMR10"/>
          <w:sz w:val="20"/>
          <w:szCs w:val="20"/>
          <w:lang w:val="en-US"/>
        </w:rPr>
        <w:t xml:space="preserve"> le </w:t>
      </w:r>
      <w:proofErr w:type="spellStart"/>
      <w:r w:rsidRPr="609AF946">
        <w:rPr>
          <w:rFonts w:eastAsia="CMR10"/>
          <w:sz w:val="20"/>
          <w:szCs w:val="20"/>
          <w:lang w:val="en-US"/>
        </w:rPr>
        <w:t>richieste</w:t>
      </w:r>
      <w:proofErr w:type="spellEnd"/>
      <w:r w:rsidRPr="609AF946">
        <w:rPr>
          <w:rFonts w:eastAsia="CMR10"/>
          <w:sz w:val="20"/>
          <w:szCs w:val="20"/>
          <w:lang w:val="en-US"/>
        </w:rPr>
        <w:t xml:space="preserve"> </w:t>
      </w:r>
      <w:proofErr w:type="spellStart"/>
      <w:r w:rsidRPr="609AF946">
        <w:rPr>
          <w:rFonts w:eastAsia="CMR10"/>
          <w:sz w:val="20"/>
          <w:szCs w:val="20"/>
          <w:lang w:val="en-US"/>
        </w:rPr>
        <w:t>pendenti</w:t>
      </w:r>
      <w:proofErr w:type="spellEnd"/>
      <w:r w:rsidRPr="609AF946">
        <w:rPr>
          <w:rFonts w:eastAsia="CMR10"/>
          <w:sz w:val="20"/>
          <w:szCs w:val="20"/>
          <w:lang w:val="en-US"/>
        </w:rPr>
        <w:t xml:space="preserve"> </w:t>
      </w:r>
      <w:proofErr w:type="spellStart"/>
      <w:r w:rsidRPr="609AF946">
        <w:rPr>
          <w:rFonts w:eastAsia="CMR10"/>
          <w:sz w:val="20"/>
          <w:szCs w:val="20"/>
          <w:lang w:val="en-US"/>
        </w:rPr>
        <w:t>inviate</w:t>
      </w:r>
      <w:proofErr w:type="spellEnd"/>
      <w:r w:rsidRPr="609AF946">
        <w:rPr>
          <w:rFonts w:eastAsia="CMR10"/>
          <w:sz w:val="20"/>
          <w:szCs w:val="20"/>
          <w:lang w:val="en-US"/>
        </w:rPr>
        <w:t xml:space="preserve"> </w:t>
      </w:r>
      <w:proofErr w:type="spellStart"/>
      <w:r w:rsidRPr="609AF946">
        <w:rPr>
          <w:rFonts w:eastAsia="CMR10"/>
          <w:sz w:val="20"/>
          <w:szCs w:val="20"/>
          <w:lang w:val="en-US"/>
        </w:rPr>
        <w:t>dagli</w:t>
      </w:r>
      <w:proofErr w:type="spellEnd"/>
      <w:r w:rsidRPr="609AF946">
        <w:rPr>
          <w:rFonts w:eastAsia="CMR10"/>
          <w:sz w:val="20"/>
          <w:szCs w:val="20"/>
          <w:lang w:val="en-US"/>
        </w:rPr>
        <w:t xml:space="preserve"> </w:t>
      </w:r>
      <w:proofErr w:type="spellStart"/>
      <w:r w:rsidRPr="609AF946">
        <w:rPr>
          <w:rFonts w:eastAsia="CMR10"/>
          <w:sz w:val="20"/>
          <w:szCs w:val="20"/>
          <w:lang w:val="en-US"/>
        </w:rPr>
        <w:t>utenti</w:t>
      </w:r>
      <w:proofErr w:type="spellEnd"/>
      <w:r w:rsidRPr="609AF946">
        <w:rPr>
          <w:rFonts w:eastAsia="CMR10"/>
          <w:sz w:val="20"/>
          <w:szCs w:val="20"/>
          <w:lang w:val="en-US"/>
        </w:rPr>
        <w:t>.</w:t>
      </w:r>
    </w:p>
    <w:p w14:paraId="1EE5489B" w14:textId="1C0CBC8E" w:rsidR="00835E5D" w:rsidRPr="0022361C" w:rsidRDefault="70A58FF7" w:rsidP="609AF946">
      <w:pPr>
        <w:pStyle w:val="Paragrafoelenco"/>
        <w:numPr>
          <w:ilvl w:val="0"/>
          <w:numId w:val="4"/>
        </w:numPr>
        <w:autoSpaceDE w:val="0"/>
        <w:autoSpaceDN w:val="0"/>
        <w:adjustRightInd w:val="0"/>
        <w:spacing w:after="0" w:line="240" w:lineRule="auto"/>
        <w:rPr>
          <w:rFonts w:eastAsia="CMR10"/>
          <w:b/>
          <w:bCs/>
          <w:sz w:val="20"/>
          <w:szCs w:val="20"/>
          <w:lang w:val="en-US"/>
        </w:rPr>
      </w:pPr>
      <w:r w:rsidRPr="609AF946">
        <w:rPr>
          <w:rFonts w:eastAsia="CMR10"/>
          <w:sz w:val="20"/>
          <w:szCs w:val="20"/>
          <w:lang w:val="en-US"/>
        </w:rPr>
        <w:t>FR2</w:t>
      </w:r>
      <w:r w:rsidRPr="609AF946">
        <w:rPr>
          <w:rFonts w:eastAsia="CMR10"/>
          <w:b/>
          <w:bCs/>
          <w:sz w:val="20"/>
          <w:szCs w:val="20"/>
          <w:lang w:val="en-US"/>
        </w:rPr>
        <w:t xml:space="preserve">:  </w:t>
      </w:r>
      <w:proofErr w:type="spellStart"/>
      <w:r w:rsidRPr="609AF946">
        <w:rPr>
          <w:rFonts w:eastAsia="CMR10"/>
          <w:b/>
          <w:bCs/>
          <w:sz w:val="20"/>
          <w:szCs w:val="20"/>
          <w:lang w:val="en-US"/>
        </w:rPr>
        <w:t>Risposta</w:t>
      </w:r>
      <w:proofErr w:type="spellEnd"/>
      <w:r w:rsidRPr="609AF946">
        <w:rPr>
          <w:rFonts w:eastAsia="CMR10"/>
          <w:b/>
          <w:bCs/>
          <w:sz w:val="20"/>
          <w:szCs w:val="20"/>
          <w:lang w:val="en-US"/>
        </w:rPr>
        <w:t xml:space="preserve"> </w:t>
      </w:r>
      <w:proofErr w:type="spellStart"/>
      <w:r w:rsidRPr="609AF946">
        <w:rPr>
          <w:rFonts w:eastAsia="CMR10"/>
          <w:b/>
          <w:bCs/>
          <w:sz w:val="20"/>
          <w:szCs w:val="20"/>
          <w:lang w:val="en-US"/>
        </w:rPr>
        <w:t>alle</w:t>
      </w:r>
      <w:proofErr w:type="spellEnd"/>
      <w:r w:rsidRPr="609AF946">
        <w:rPr>
          <w:rFonts w:eastAsia="CMR10"/>
          <w:b/>
          <w:bCs/>
          <w:sz w:val="20"/>
          <w:szCs w:val="20"/>
          <w:lang w:val="en-US"/>
        </w:rPr>
        <w:t xml:space="preserve"> </w:t>
      </w:r>
      <w:proofErr w:type="spellStart"/>
      <w:r w:rsidRPr="609AF946">
        <w:rPr>
          <w:rFonts w:eastAsia="CMR10"/>
          <w:b/>
          <w:bCs/>
          <w:sz w:val="20"/>
          <w:szCs w:val="20"/>
          <w:lang w:val="en-US"/>
        </w:rPr>
        <w:t>richieste</w:t>
      </w:r>
      <w:proofErr w:type="spellEnd"/>
    </w:p>
    <w:p w14:paraId="3599D3B4" w14:textId="660925E4" w:rsidR="00835E5D" w:rsidRPr="0022361C" w:rsidRDefault="70A58FF7" w:rsidP="609AF946">
      <w:pPr>
        <w:pStyle w:val="Paragrafoelenco"/>
        <w:numPr>
          <w:ilvl w:val="1"/>
          <w:numId w:val="4"/>
        </w:numPr>
        <w:autoSpaceDE w:val="0"/>
        <w:autoSpaceDN w:val="0"/>
        <w:adjustRightInd w:val="0"/>
        <w:spacing w:after="0" w:line="240" w:lineRule="auto"/>
        <w:rPr>
          <w:rFonts w:eastAsia="CMR10"/>
          <w:sz w:val="20"/>
          <w:szCs w:val="20"/>
          <w:lang w:val="en-US"/>
        </w:rPr>
      </w:pPr>
      <w:r w:rsidRPr="609AF946">
        <w:rPr>
          <w:rFonts w:eastAsia="CMR10"/>
          <w:sz w:val="20"/>
          <w:szCs w:val="20"/>
          <w:lang w:val="en-US"/>
        </w:rPr>
        <w:t xml:space="preserve">Il </w:t>
      </w:r>
      <w:proofErr w:type="spellStart"/>
      <w:r w:rsidRPr="609AF946">
        <w:rPr>
          <w:rFonts w:eastAsia="CMR10"/>
          <w:sz w:val="20"/>
          <w:szCs w:val="20"/>
          <w:lang w:val="en-US"/>
        </w:rPr>
        <w:t>personale</w:t>
      </w:r>
      <w:proofErr w:type="spellEnd"/>
      <w:r w:rsidRPr="609AF946">
        <w:rPr>
          <w:rFonts w:eastAsia="CMR10"/>
          <w:sz w:val="20"/>
          <w:szCs w:val="20"/>
          <w:lang w:val="en-US"/>
        </w:rPr>
        <w:t xml:space="preserve"> </w:t>
      </w:r>
      <w:proofErr w:type="spellStart"/>
      <w:r w:rsidRPr="609AF946">
        <w:rPr>
          <w:rFonts w:eastAsia="CMR10"/>
          <w:sz w:val="20"/>
          <w:szCs w:val="20"/>
          <w:lang w:val="en-US"/>
        </w:rPr>
        <w:t>dell'helpdesk</w:t>
      </w:r>
      <w:proofErr w:type="spellEnd"/>
      <w:r w:rsidRPr="609AF946">
        <w:rPr>
          <w:rFonts w:eastAsia="CMR10"/>
          <w:sz w:val="20"/>
          <w:szCs w:val="20"/>
          <w:lang w:val="en-US"/>
        </w:rPr>
        <w:t xml:space="preserve"> </w:t>
      </w:r>
      <w:proofErr w:type="spellStart"/>
      <w:r w:rsidRPr="609AF946">
        <w:rPr>
          <w:rFonts w:eastAsia="CMR10"/>
          <w:sz w:val="20"/>
          <w:szCs w:val="20"/>
          <w:lang w:val="en-US"/>
        </w:rPr>
        <w:t>deve</w:t>
      </w:r>
      <w:proofErr w:type="spellEnd"/>
      <w:r w:rsidRPr="609AF946">
        <w:rPr>
          <w:rFonts w:eastAsia="CMR10"/>
          <w:sz w:val="20"/>
          <w:szCs w:val="20"/>
          <w:lang w:val="en-US"/>
        </w:rPr>
        <w:t xml:space="preserve"> </w:t>
      </w:r>
      <w:proofErr w:type="spellStart"/>
      <w:r w:rsidRPr="609AF946">
        <w:rPr>
          <w:rFonts w:eastAsia="CMR10"/>
          <w:sz w:val="20"/>
          <w:szCs w:val="20"/>
          <w:lang w:val="en-US"/>
        </w:rPr>
        <w:t>poter</w:t>
      </w:r>
      <w:proofErr w:type="spellEnd"/>
      <w:r w:rsidRPr="609AF946">
        <w:rPr>
          <w:rFonts w:eastAsia="CMR10"/>
          <w:sz w:val="20"/>
          <w:szCs w:val="20"/>
          <w:lang w:val="en-US"/>
        </w:rPr>
        <w:t xml:space="preserve"> </w:t>
      </w:r>
      <w:proofErr w:type="spellStart"/>
      <w:r w:rsidRPr="609AF946">
        <w:rPr>
          <w:rFonts w:eastAsia="CMR10"/>
          <w:sz w:val="20"/>
          <w:szCs w:val="20"/>
          <w:lang w:val="en-US"/>
        </w:rPr>
        <w:t>rispondere</w:t>
      </w:r>
      <w:proofErr w:type="spellEnd"/>
      <w:r w:rsidRPr="609AF946">
        <w:rPr>
          <w:rFonts w:eastAsia="CMR10"/>
          <w:sz w:val="20"/>
          <w:szCs w:val="20"/>
          <w:lang w:val="en-US"/>
        </w:rPr>
        <w:t xml:space="preserve"> </w:t>
      </w:r>
      <w:proofErr w:type="spellStart"/>
      <w:r w:rsidRPr="609AF946">
        <w:rPr>
          <w:rFonts w:eastAsia="CMR10"/>
          <w:sz w:val="20"/>
          <w:szCs w:val="20"/>
          <w:lang w:val="en-US"/>
        </w:rPr>
        <w:t>alle</w:t>
      </w:r>
      <w:proofErr w:type="spellEnd"/>
      <w:r w:rsidRPr="609AF946">
        <w:rPr>
          <w:rFonts w:eastAsia="CMR10"/>
          <w:sz w:val="20"/>
          <w:szCs w:val="20"/>
          <w:lang w:val="en-US"/>
        </w:rPr>
        <w:t xml:space="preserve"> </w:t>
      </w:r>
      <w:proofErr w:type="spellStart"/>
      <w:r w:rsidRPr="609AF946">
        <w:rPr>
          <w:rFonts w:eastAsia="CMR10"/>
          <w:sz w:val="20"/>
          <w:szCs w:val="20"/>
          <w:lang w:val="en-US"/>
        </w:rPr>
        <w:t>richieste</w:t>
      </w:r>
      <w:proofErr w:type="spellEnd"/>
      <w:r w:rsidRPr="609AF946">
        <w:rPr>
          <w:rFonts w:eastAsia="CMR10"/>
          <w:sz w:val="20"/>
          <w:szCs w:val="20"/>
          <w:lang w:val="en-US"/>
        </w:rPr>
        <w:t xml:space="preserve"> </w:t>
      </w:r>
      <w:proofErr w:type="spellStart"/>
      <w:r w:rsidRPr="609AF946">
        <w:rPr>
          <w:rFonts w:eastAsia="CMR10"/>
          <w:sz w:val="20"/>
          <w:szCs w:val="20"/>
          <w:lang w:val="en-US"/>
        </w:rPr>
        <w:t>pendenti</w:t>
      </w:r>
      <w:proofErr w:type="spellEnd"/>
      <w:r w:rsidRPr="609AF946">
        <w:rPr>
          <w:rFonts w:eastAsia="CMR10"/>
          <w:sz w:val="20"/>
          <w:szCs w:val="20"/>
          <w:lang w:val="en-US"/>
        </w:rPr>
        <w:t xml:space="preserve"> </w:t>
      </w:r>
      <w:proofErr w:type="spellStart"/>
      <w:r w:rsidRPr="609AF946">
        <w:rPr>
          <w:rFonts w:eastAsia="CMR10"/>
          <w:sz w:val="20"/>
          <w:szCs w:val="20"/>
          <w:lang w:val="en-US"/>
        </w:rPr>
        <w:t>inviate</w:t>
      </w:r>
      <w:proofErr w:type="spellEnd"/>
      <w:r w:rsidRPr="609AF946">
        <w:rPr>
          <w:rFonts w:eastAsia="CMR10"/>
          <w:sz w:val="20"/>
          <w:szCs w:val="20"/>
          <w:lang w:val="en-US"/>
        </w:rPr>
        <w:t xml:space="preserve"> </w:t>
      </w:r>
      <w:proofErr w:type="spellStart"/>
      <w:r w:rsidRPr="609AF946">
        <w:rPr>
          <w:rFonts w:eastAsia="CMR10"/>
          <w:sz w:val="20"/>
          <w:szCs w:val="20"/>
          <w:lang w:val="en-US"/>
        </w:rPr>
        <w:t>dagli</w:t>
      </w:r>
      <w:proofErr w:type="spellEnd"/>
      <w:r w:rsidRPr="609AF946">
        <w:rPr>
          <w:rFonts w:eastAsia="CMR10"/>
          <w:sz w:val="20"/>
          <w:szCs w:val="20"/>
          <w:lang w:val="en-US"/>
        </w:rPr>
        <w:t xml:space="preserve"> </w:t>
      </w:r>
      <w:proofErr w:type="spellStart"/>
      <w:r w:rsidRPr="609AF946">
        <w:rPr>
          <w:rFonts w:eastAsia="CMR10"/>
          <w:sz w:val="20"/>
          <w:szCs w:val="20"/>
          <w:lang w:val="en-US"/>
        </w:rPr>
        <w:t>utenti</w:t>
      </w:r>
      <w:proofErr w:type="spellEnd"/>
      <w:r w:rsidRPr="609AF946">
        <w:rPr>
          <w:rFonts w:eastAsia="CMR10"/>
          <w:sz w:val="20"/>
          <w:szCs w:val="20"/>
          <w:lang w:val="en-US"/>
        </w:rPr>
        <w:t>.</w:t>
      </w:r>
    </w:p>
    <w:p w14:paraId="28AE8077" w14:textId="404D051E" w:rsidR="00835E5D" w:rsidRPr="0022361C" w:rsidRDefault="70A58FF7" w:rsidP="609AF946">
      <w:pPr>
        <w:pStyle w:val="Paragrafoelenco"/>
        <w:numPr>
          <w:ilvl w:val="1"/>
          <w:numId w:val="4"/>
        </w:numPr>
        <w:autoSpaceDE w:val="0"/>
        <w:autoSpaceDN w:val="0"/>
        <w:adjustRightInd w:val="0"/>
        <w:spacing w:after="0" w:line="240" w:lineRule="auto"/>
        <w:rPr>
          <w:kern w:val="0"/>
        </w:rPr>
      </w:pPr>
      <w:r>
        <w:t>Le risposte devono essere tempestive e fornire soluzioni adeguate ai problemi o alle domande degli utenti.</w:t>
      </w:r>
    </w:p>
    <w:p w14:paraId="3A877D14" w14:textId="77777777" w:rsidR="00835E5D" w:rsidRPr="0022361C" w:rsidRDefault="00835E5D" w:rsidP="00835E5D">
      <w:pPr>
        <w:autoSpaceDE w:val="0"/>
        <w:autoSpaceDN w:val="0"/>
        <w:adjustRightInd w:val="0"/>
        <w:spacing w:after="0" w:line="240" w:lineRule="auto"/>
        <w:rPr>
          <w:rFonts w:eastAsia="CMR10" w:cstheme="minorHAnsi"/>
          <w:kern w:val="0"/>
          <w:sz w:val="20"/>
          <w:szCs w:val="20"/>
        </w:rPr>
      </w:pPr>
    </w:p>
    <w:p w14:paraId="095C6FDB" w14:textId="77777777" w:rsidR="00835E5D" w:rsidRPr="0022361C" w:rsidRDefault="00835E5D" w:rsidP="00835E5D">
      <w:pPr>
        <w:autoSpaceDE w:val="0"/>
        <w:autoSpaceDN w:val="0"/>
        <w:adjustRightInd w:val="0"/>
        <w:spacing w:after="0" w:line="240" w:lineRule="auto"/>
        <w:rPr>
          <w:rFonts w:eastAsia="CMR10" w:cstheme="minorHAnsi"/>
          <w:kern w:val="0"/>
          <w:sz w:val="20"/>
          <w:szCs w:val="20"/>
        </w:rPr>
      </w:pPr>
    </w:p>
    <w:p w14:paraId="22DBF9F7" w14:textId="77777777" w:rsidR="00835E5D" w:rsidRPr="0022361C" w:rsidRDefault="00835E5D" w:rsidP="00835E5D">
      <w:pPr>
        <w:autoSpaceDE w:val="0"/>
        <w:autoSpaceDN w:val="0"/>
        <w:adjustRightInd w:val="0"/>
        <w:spacing w:after="0" w:line="240" w:lineRule="auto"/>
        <w:rPr>
          <w:rFonts w:eastAsia="CMR10" w:cstheme="minorHAnsi"/>
          <w:kern w:val="0"/>
          <w:sz w:val="20"/>
          <w:szCs w:val="20"/>
        </w:rPr>
      </w:pPr>
    </w:p>
    <w:p w14:paraId="6A7AB7AE" w14:textId="77777777" w:rsidR="00835E5D" w:rsidRPr="0022361C" w:rsidRDefault="00835E5D" w:rsidP="00835E5D">
      <w:pPr>
        <w:autoSpaceDE w:val="0"/>
        <w:autoSpaceDN w:val="0"/>
        <w:adjustRightInd w:val="0"/>
        <w:spacing w:after="0" w:line="240" w:lineRule="auto"/>
        <w:rPr>
          <w:rFonts w:eastAsia="CMR10" w:cstheme="minorHAnsi"/>
          <w:kern w:val="0"/>
          <w:sz w:val="20"/>
          <w:szCs w:val="20"/>
        </w:rPr>
      </w:pPr>
    </w:p>
    <w:p w14:paraId="0172CBBC" w14:textId="77777777" w:rsidR="00835E5D" w:rsidRPr="0022361C" w:rsidRDefault="00835E5D" w:rsidP="00835E5D">
      <w:pPr>
        <w:autoSpaceDE w:val="0"/>
        <w:autoSpaceDN w:val="0"/>
        <w:adjustRightInd w:val="0"/>
        <w:spacing w:after="0" w:line="240" w:lineRule="auto"/>
        <w:rPr>
          <w:rFonts w:eastAsia="CMR10" w:cstheme="minorHAnsi"/>
          <w:kern w:val="0"/>
          <w:sz w:val="20"/>
          <w:szCs w:val="20"/>
        </w:rPr>
      </w:pPr>
    </w:p>
    <w:p w14:paraId="47C8C1B0" w14:textId="77777777" w:rsidR="00835E5D" w:rsidRPr="0022361C" w:rsidRDefault="00835E5D" w:rsidP="00835E5D">
      <w:pPr>
        <w:autoSpaceDE w:val="0"/>
        <w:autoSpaceDN w:val="0"/>
        <w:adjustRightInd w:val="0"/>
        <w:spacing w:after="0" w:line="240" w:lineRule="auto"/>
        <w:rPr>
          <w:rFonts w:eastAsia="CMR10" w:cstheme="minorHAnsi"/>
          <w:b/>
          <w:bCs/>
          <w:kern w:val="0"/>
          <w:sz w:val="32"/>
          <w:szCs w:val="32"/>
        </w:rPr>
      </w:pPr>
    </w:p>
    <w:p w14:paraId="475E779C" w14:textId="77777777" w:rsidR="006669AE" w:rsidRDefault="006669AE" w:rsidP="00835E5D">
      <w:pPr>
        <w:autoSpaceDE w:val="0"/>
        <w:autoSpaceDN w:val="0"/>
        <w:adjustRightInd w:val="0"/>
        <w:spacing w:after="0" w:line="240" w:lineRule="auto"/>
        <w:rPr>
          <w:rFonts w:eastAsia="CMR10" w:cstheme="minorHAnsi"/>
          <w:b/>
          <w:bCs/>
          <w:kern w:val="0"/>
          <w:sz w:val="32"/>
          <w:szCs w:val="32"/>
        </w:rPr>
      </w:pPr>
    </w:p>
    <w:p w14:paraId="69E5DD80" w14:textId="77777777" w:rsidR="006669AE" w:rsidRDefault="006669AE" w:rsidP="609AF946">
      <w:pPr>
        <w:autoSpaceDE w:val="0"/>
        <w:autoSpaceDN w:val="0"/>
        <w:adjustRightInd w:val="0"/>
        <w:spacing w:after="0" w:line="240" w:lineRule="auto"/>
        <w:rPr>
          <w:rFonts w:eastAsia="CMR10"/>
          <w:b/>
          <w:bCs/>
          <w:kern w:val="0"/>
          <w:sz w:val="32"/>
          <w:szCs w:val="32"/>
        </w:rPr>
      </w:pPr>
    </w:p>
    <w:p w14:paraId="54E79844" w14:textId="6350BBB2" w:rsidR="609AF946" w:rsidRDefault="609AF946" w:rsidP="609AF946">
      <w:pPr>
        <w:spacing w:after="0" w:line="240" w:lineRule="auto"/>
        <w:rPr>
          <w:rFonts w:eastAsia="CMR10"/>
          <w:b/>
          <w:bCs/>
          <w:sz w:val="32"/>
          <w:szCs w:val="32"/>
        </w:rPr>
      </w:pPr>
    </w:p>
    <w:p w14:paraId="5623D345" w14:textId="376CDEF3" w:rsidR="001321C7" w:rsidRDefault="001321C7" w:rsidP="006669AE">
      <w:pPr>
        <w:pStyle w:val="Titolo1"/>
        <w:rPr>
          <w:b/>
          <w:bCs/>
          <w:color w:val="000000" w:themeColor="text1"/>
        </w:rPr>
      </w:pPr>
      <w:bookmarkStart w:id="6" w:name="_Toc157030580"/>
    </w:p>
    <w:p w14:paraId="66B1E4CB" w14:textId="77777777" w:rsidR="001321C7" w:rsidRPr="001321C7" w:rsidRDefault="001321C7" w:rsidP="001321C7"/>
    <w:p w14:paraId="1C224174" w14:textId="2840B9C7" w:rsidR="00835E5D" w:rsidRDefault="006669AE" w:rsidP="006669AE">
      <w:pPr>
        <w:pStyle w:val="Titolo1"/>
        <w:rPr>
          <w:b/>
          <w:bCs/>
          <w:color w:val="000000" w:themeColor="text1"/>
        </w:rPr>
      </w:pPr>
      <w:r w:rsidRPr="006669AE">
        <w:rPr>
          <w:b/>
          <w:bCs/>
          <w:color w:val="000000" w:themeColor="text1"/>
        </w:rPr>
        <w:lastRenderedPageBreak/>
        <w:t>4</w:t>
      </w:r>
      <w:r>
        <w:rPr>
          <w:b/>
          <w:bCs/>
          <w:color w:val="000000" w:themeColor="text1"/>
        </w:rPr>
        <w:t xml:space="preserve"> </w:t>
      </w:r>
      <w:r w:rsidR="00835E5D" w:rsidRPr="006669AE">
        <w:rPr>
          <w:b/>
          <w:bCs/>
          <w:color w:val="000000" w:themeColor="text1"/>
        </w:rPr>
        <w:t>Requisiti non funzionali (NFR)</w:t>
      </w:r>
      <w:bookmarkEnd w:id="6"/>
    </w:p>
    <w:p w14:paraId="579683B5" w14:textId="77777777" w:rsidR="006669AE" w:rsidRPr="006669AE" w:rsidRDefault="006669AE" w:rsidP="006669AE">
      <w:pPr>
        <w:pStyle w:val="Paragrafoelenco"/>
        <w:ind w:left="0"/>
      </w:pPr>
    </w:p>
    <w:p w14:paraId="6935CBF1" w14:textId="380405FA" w:rsidR="00835E5D" w:rsidRPr="0022361C" w:rsidRDefault="00835E5D" w:rsidP="609AF946">
      <w:pPr>
        <w:spacing w:after="0" w:line="240" w:lineRule="auto"/>
        <w:rPr>
          <w:rFonts w:eastAsia="CMR10"/>
          <w:sz w:val="20"/>
          <w:szCs w:val="20"/>
        </w:rPr>
      </w:pPr>
      <w:r w:rsidRPr="609AF946">
        <w:rPr>
          <w:rFonts w:eastAsia="CMR10"/>
          <w:kern w:val="0"/>
          <w:sz w:val="20"/>
          <w:szCs w:val="20"/>
        </w:rPr>
        <w:t>I requisiti non funzionali son</w:t>
      </w:r>
      <w:r w:rsidRPr="609AF946">
        <w:rPr>
          <w:rFonts w:eastAsiaTheme="minorEastAsia"/>
          <w:sz w:val="20"/>
          <w:szCs w:val="20"/>
        </w:rPr>
        <w:t xml:space="preserve">o i requisiti che descrivono le caratteristiche e le </w:t>
      </w:r>
      <w:r w:rsidR="006669AE" w:rsidRPr="609AF946">
        <w:rPr>
          <w:rFonts w:eastAsiaTheme="minorEastAsia"/>
          <w:sz w:val="20"/>
          <w:szCs w:val="20"/>
        </w:rPr>
        <w:t>proprietà</w:t>
      </w:r>
      <w:r w:rsidRPr="609AF946">
        <w:rPr>
          <w:rFonts w:eastAsiaTheme="minorEastAsia"/>
          <w:sz w:val="20"/>
          <w:szCs w:val="20"/>
        </w:rPr>
        <w:t xml:space="preserve"> del sistema che non</w:t>
      </w:r>
    </w:p>
    <w:p w14:paraId="4FDDBD5C" w14:textId="3C44E60A" w:rsidR="00835E5D" w:rsidRPr="0022361C" w:rsidRDefault="00835E5D" w:rsidP="609AF946">
      <w:pPr>
        <w:autoSpaceDE w:val="0"/>
        <w:autoSpaceDN w:val="0"/>
        <w:adjustRightInd w:val="0"/>
        <w:spacing w:after="0" w:line="240" w:lineRule="auto"/>
        <w:rPr>
          <w:rFonts w:eastAsia="CMR10"/>
          <w:kern w:val="0"/>
          <w:sz w:val="20"/>
          <w:szCs w:val="20"/>
        </w:rPr>
      </w:pPr>
      <w:r w:rsidRPr="609AF946">
        <w:rPr>
          <w:rFonts w:eastAsiaTheme="minorEastAsia"/>
          <w:sz w:val="20"/>
          <w:szCs w:val="20"/>
        </w:rPr>
        <w:t>sono legate al suo comportamento funzionale.</w:t>
      </w:r>
      <w:r w:rsidRPr="609AF946">
        <w:rPr>
          <w:rFonts w:eastAsia="CMR10"/>
          <w:kern w:val="0"/>
          <w:sz w:val="20"/>
          <w:szCs w:val="20"/>
        </w:rPr>
        <w:t xml:space="preserve"> Questi requisiti definiscono la </w:t>
      </w:r>
      <w:r w:rsidR="006669AE" w:rsidRPr="609AF946">
        <w:rPr>
          <w:rFonts w:eastAsia="CMR10"/>
          <w:kern w:val="0"/>
          <w:sz w:val="20"/>
          <w:szCs w:val="20"/>
        </w:rPr>
        <w:t>qualità</w:t>
      </w:r>
      <w:r w:rsidRPr="609AF946">
        <w:rPr>
          <w:rFonts w:eastAsia="CMR10"/>
          <w:kern w:val="0"/>
          <w:sz w:val="20"/>
          <w:szCs w:val="20"/>
        </w:rPr>
        <w:t xml:space="preserve"> del sistema, inclusi aspetti</w:t>
      </w:r>
    </w:p>
    <w:p w14:paraId="08B63FFA" w14:textId="44EC1811" w:rsidR="00835E5D" w:rsidRPr="0022361C" w:rsidRDefault="00835E5D" w:rsidP="00835E5D">
      <w:pPr>
        <w:autoSpaceDE w:val="0"/>
        <w:autoSpaceDN w:val="0"/>
        <w:adjustRightInd w:val="0"/>
        <w:spacing w:after="0" w:line="240" w:lineRule="auto"/>
        <w:rPr>
          <w:rFonts w:eastAsia="CMR10" w:cstheme="minorHAnsi"/>
          <w:kern w:val="0"/>
          <w:sz w:val="20"/>
          <w:szCs w:val="20"/>
        </w:rPr>
      </w:pPr>
      <w:r w:rsidRPr="0022361C">
        <w:rPr>
          <w:rFonts w:eastAsia="CMR10" w:cstheme="minorHAnsi"/>
          <w:kern w:val="0"/>
          <w:sz w:val="20"/>
          <w:szCs w:val="20"/>
        </w:rPr>
        <w:t xml:space="preserve">come la sicurezza, </w:t>
      </w:r>
      <w:r w:rsidR="006669AE" w:rsidRPr="0022361C">
        <w:rPr>
          <w:rFonts w:eastAsia="CMR10" w:cstheme="minorHAnsi"/>
          <w:kern w:val="0"/>
          <w:sz w:val="20"/>
          <w:szCs w:val="20"/>
        </w:rPr>
        <w:t>l’affidabilità</w:t>
      </w:r>
      <w:r w:rsidRPr="0022361C">
        <w:rPr>
          <w:rFonts w:eastAsia="CMR10" w:cstheme="minorHAnsi"/>
          <w:kern w:val="0"/>
          <w:sz w:val="20"/>
          <w:szCs w:val="20"/>
        </w:rPr>
        <w:t xml:space="preserve">, la </w:t>
      </w:r>
      <w:r w:rsidR="006669AE" w:rsidRPr="0022361C">
        <w:rPr>
          <w:rFonts w:eastAsia="CMR10" w:cstheme="minorHAnsi"/>
          <w:kern w:val="0"/>
          <w:sz w:val="20"/>
          <w:szCs w:val="20"/>
        </w:rPr>
        <w:t>scalabilità</w:t>
      </w:r>
      <w:r w:rsidRPr="0022361C">
        <w:rPr>
          <w:rFonts w:eastAsia="CMR10" w:cstheme="minorHAnsi"/>
          <w:kern w:val="0"/>
          <w:sz w:val="20"/>
          <w:szCs w:val="20"/>
        </w:rPr>
        <w:t xml:space="preserve">, </w:t>
      </w:r>
      <w:r w:rsidR="006669AE" w:rsidRPr="0022361C">
        <w:rPr>
          <w:rFonts w:eastAsia="CMR10" w:cstheme="minorHAnsi"/>
          <w:kern w:val="0"/>
          <w:sz w:val="20"/>
          <w:szCs w:val="20"/>
        </w:rPr>
        <w:t>l’usabilità</w:t>
      </w:r>
      <w:r w:rsidRPr="0022361C">
        <w:rPr>
          <w:rFonts w:eastAsia="CMR10" w:cstheme="minorHAnsi"/>
          <w:kern w:val="0"/>
          <w:sz w:val="20"/>
          <w:szCs w:val="20"/>
        </w:rPr>
        <w:t xml:space="preserve">, la </w:t>
      </w:r>
      <w:r w:rsidR="006669AE" w:rsidRPr="0022361C">
        <w:rPr>
          <w:rFonts w:eastAsia="CMR10" w:cstheme="minorHAnsi"/>
          <w:kern w:val="0"/>
          <w:sz w:val="20"/>
          <w:szCs w:val="20"/>
        </w:rPr>
        <w:t>compatibilità</w:t>
      </w:r>
      <w:r w:rsidRPr="0022361C">
        <w:rPr>
          <w:rFonts w:eastAsia="CMR10" w:cstheme="minorHAnsi"/>
          <w:kern w:val="0"/>
          <w:sz w:val="20"/>
          <w:szCs w:val="20"/>
        </w:rPr>
        <w:t xml:space="preserve">, le prestazioni e la </w:t>
      </w:r>
      <w:r w:rsidR="006669AE" w:rsidRPr="0022361C">
        <w:rPr>
          <w:rFonts w:eastAsia="CMR10" w:cstheme="minorHAnsi"/>
          <w:kern w:val="0"/>
          <w:sz w:val="20"/>
          <w:szCs w:val="20"/>
        </w:rPr>
        <w:t>manutenibilità</w:t>
      </w:r>
      <w:r w:rsidRPr="0022361C">
        <w:rPr>
          <w:rFonts w:eastAsia="CMR10" w:cstheme="minorHAnsi"/>
          <w:kern w:val="0"/>
          <w:sz w:val="20"/>
          <w:szCs w:val="20"/>
        </w:rPr>
        <w:t>.</w:t>
      </w:r>
    </w:p>
    <w:p w14:paraId="52C10D38" w14:textId="651C2159" w:rsidR="00835E5D" w:rsidRDefault="00835E5D" w:rsidP="609AF946">
      <w:pPr>
        <w:autoSpaceDE w:val="0"/>
        <w:autoSpaceDN w:val="0"/>
        <w:adjustRightInd w:val="0"/>
        <w:spacing w:after="0" w:line="240" w:lineRule="auto"/>
        <w:rPr>
          <w:rFonts w:eastAsia="CMR10"/>
          <w:kern w:val="0"/>
          <w:sz w:val="20"/>
          <w:szCs w:val="20"/>
        </w:rPr>
      </w:pPr>
      <w:r w:rsidRPr="609AF946">
        <w:rPr>
          <w:rFonts w:eastAsia="CMR10"/>
          <w:kern w:val="0"/>
          <w:sz w:val="20"/>
          <w:szCs w:val="20"/>
        </w:rPr>
        <w:t>I requisiti non funzionali della Web App Telepass sono, divisi in base all’applicazione:</w:t>
      </w:r>
    </w:p>
    <w:p w14:paraId="03382D40" w14:textId="77777777" w:rsidR="00E34DB8" w:rsidRPr="0022361C" w:rsidRDefault="00E34DB8" w:rsidP="609AF946">
      <w:pPr>
        <w:autoSpaceDE w:val="0"/>
        <w:autoSpaceDN w:val="0"/>
        <w:adjustRightInd w:val="0"/>
        <w:spacing w:after="0" w:line="240" w:lineRule="auto"/>
        <w:rPr>
          <w:rFonts w:eastAsia="CMR10"/>
          <w:kern w:val="0"/>
          <w:sz w:val="20"/>
          <w:szCs w:val="20"/>
        </w:rPr>
      </w:pPr>
    </w:p>
    <w:p w14:paraId="4AA30072" w14:textId="77777777" w:rsidR="00E34DB8" w:rsidRDefault="00835E5D" w:rsidP="00E34DB8">
      <w:pPr>
        <w:pStyle w:val="Paragrafoelenco"/>
        <w:numPr>
          <w:ilvl w:val="0"/>
          <w:numId w:val="1"/>
        </w:numPr>
        <w:autoSpaceDE w:val="0"/>
        <w:autoSpaceDN w:val="0"/>
        <w:adjustRightInd w:val="0"/>
        <w:spacing w:after="0" w:line="240" w:lineRule="auto"/>
        <w:rPr>
          <w:rFonts w:eastAsia="CMR10"/>
          <w:kern w:val="0"/>
          <w:sz w:val="20"/>
          <w:szCs w:val="20"/>
        </w:rPr>
      </w:pPr>
      <w:r w:rsidRPr="609AF946">
        <w:rPr>
          <w:rFonts w:eastAsia="CMR10"/>
          <w:kern w:val="0"/>
          <w:sz w:val="20"/>
          <w:szCs w:val="20"/>
        </w:rPr>
        <w:t xml:space="preserve">NFR1: </w:t>
      </w:r>
      <w:r w:rsidRPr="00E34DB8">
        <w:rPr>
          <w:rFonts w:eastAsia="CMR10"/>
          <w:b/>
          <w:kern w:val="0"/>
          <w:sz w:val="20"/>
          <w:szCs w:val="20"/>
        </w:rPr>
        <w:t>Sicurezza</w:t>
      </w:r>
      <w:r w:rsidRPr="609AF946">
        <w:rPr>
          <w:rFonts w:eastAsia="CMR10"/>
          <w:kern w:val="0"/>
          <w:sz w:val="20"/>
          <w:szCs w:val="20"/>
        </w:rPr>
        <w:t xml:space="preserve">: </w:t>
      </w:r>
    </w:p>
    <w:p w14:paraId="2267986B" w14:textId="77777777" w:rsidR="00E34DB8" w:rsidRPr="00E34DB8" w:rsidRDefault="7156B42A" w:rsidP="00E34DB8">
      <w:pPr>
        <w:pStyle w:val="Paragrafoelenco"/>
        <w:numPr>
          <w:ilvl w:val="1"/>
          <w:numId w:val="1"/>
        </w:numPr>
        <w:autoSpaceDE w:val="0"/>
        <w:autoSpaceDN w:val="0"/>
        <w:adjustRightInd w:val="0"/>
        <w:spacing w:after="0" w:line="240" w:lineRule="auto"/>
        <w:rPr>
          <w:rFonts w:eastAsia="CMR10"/>
          <w:kern w:val="0"/>
          <w:sz w:val="20"/>
          <w:szCs w:val="20"/>
        </w:rPr>
      </w:pPr>
      <w:r w:rsidRPr="00E34DB8">
        <w:rPr>
          <w:rFonts w:eastAsiaTheme="minorEastAsia"/>
          <w:color w:val="374151"/>
          <w:sz w:val="20"/>
          <w:szCs w:val="20"/>
        </w:rPr>
        <w:t>I dati sensibili, come le informazioni sulla targa dell'autoveicolo e i dettagli del contratto Telepass, devono essere protetti da accessi non autorizzati.</w:t>
      </w:r>
    </w:p>
    <w:p w14:paraId="26F1223F" w14:textId="77777777" w:rsidR="00E34DB8" w:rsidRPr="00E34DB8" w:rsidRDefault="7156B42A" w:rsidP="00E34DB8">
      <w:pPr>
        <w:pStyle w:val="Paragrafoelenco"/>
        <w:numPr>
          <w:ilvl w:val="1"/>
          <w:numId w:val="1"/>
        </w:numPr>
        <w:autoSpaceDE w:val="0"/>
        <w:autoSpaceDN w:val="0"/>
        <w:adjustRightInd w:val="0"/>
        <w:spacing w:after="0" w:line="240" w:lineRule="auto"/>
        <w:rPr>
          <w:rFonts w:eastAsia="CMR10"/>
          <w:kern w:val="0"/>
          <w:sz w:val="20"/>
          <w:szCs w:val="20"/>
        </w:rPr>
      </w:pPr>
      <w:r w:rsidRPr="00E34DB8">
        <w:rPr>
          <w:rFonts w:eastAsiaTheme="minorEastAsia"/>
          <w:color w:val="374151"/>
          <w:sz w:val="20"/>
          <w:szCs w:val="20"/>
        </w:rPr>
        <w:t>Le transazioni finanziarie devono essere crittografate per garantire la sicurezza delle informazioni sensibili.</w:t>
      </w:r>
    </w:p>
    <w:p w14:paraId="215AF1EE" w14:textId="77777777" w:rsidR="00E34DB8" w:rsidRDefault="00835E5D" w:rsidP="00E34DB8">
      <w:pPr>
        <w:pStyle w:val="Paragrafoelenco"/>
        <w:numPr>
          <w:ilvl w:val="0"/>
          <w:numId w:val="1"/>
        </w:numPr>
        <w:autoSpaceDE w:val="0"/>
        <w:autoSpaceDN w:val="0"/>
        <w:adjustRightInd w:val="0"/>
        <w:spacing w:after="0" w:line="240" w:lineRule="auto"/>
        <w:rPr>
          <w:rFonts w:eastAsia="CMR10"/>
          <w:kern w:val="0"/>
          <w:sz w:val="20"/>
          <w:szCs w:val="20"/>
        </w:rPr>
      </w:pPr>
      <w:r w:rsidRPr="00E34DB8">
        <w:rPr>
          <w:rFonts w:eastAsia="CMR10"/>
          <w:kern w:val="0"/>
          <w:sz w:val="20"/>
          <w:szCs w:val="20"/>
        </w:rPr>
        <w:t xml:space="preserve">NFR2: </w:t>
      </w:r>
      <w:proofErr w:type="spellStart"/>
      <w:r w:rsidRPr="00E34DB8">
        <w:rPr>
          <w:rFonts w:eastAsia="CMR10"/>
          <w:b/>
          <w:kern w:val="0"/>
          <w:sz w:val="20"/>
          <w:szCs w:val="20"/>
        </w:rPr>
        <w:t>Affidabilita</w:t>
      </w:r>
      <w:proofErr w:type="spellEnd"/>
      <w:r w:rsidRPr="00E34DB8">
        <w:rPr>
          <w:rFonts w:eastAsia="CMR10"/>
          <w:b/>
          <w:kern w:val="0"/>
          <w:sz w:val="20"/>
          <w:szCs w:val="20"/>
        </w:rPr>
        <w:t>’</w:t>
      </w:r>
      <w:r w:rsidRPr="00E34DB8">
        <w:rPr>
          <w:rFonts w:eastAsia="CMR10"/>
          <w:kern w:val="0"/>
          <w:sz w:val="20"/>
          <w:szCs w:val="20"/>
        </w:rPr>
        <w:t>:</w:t>
      </w:r>
    </w:p>
    <w:p w14:paraId="6733461F" w14:textId="77777777" w:rsidR="00E34DB8" w:rsidRPr="00E34DB8" w:rsidRDefault="42224639" w:rsidP="00E34DB8">
      <w:pPr>
        <w:pStyle w:val="Paragrafoelenco"/>
        <w:numPr>
          <w:ilvl w:val="1"/>
          <w:numId w:val="1"/>
        </w:numPr>
        <w:autoSpaceDE w:val="0"/>
        <w:autoSpaceDN w:val="0"/>
        <w:adjustRightInd w:val="0"/>
        <w:spacing w:after="0" w:line="240" w:lineRule="auto"/>
        <w:rPr>
          <w:rFonts w:eastAsia="CMR10"/>
          <w:kern w:val="0"/>
          <w:sz w:val="20"/>
          <w:szCs w:val="20"/>
        </w:rPr>
      </w:pPr>
      <w:r w:rsidRPr="00E34DB8">
        <w:rPr>
          <w:sz w:val="20"/>
          <w:szCs w:val="20"/>
        </w:rPr>
        <w:t>Il sistema deve essere disponibile almeno il 99% del tempo per garantire un servizio continuo.</w:t>
      </w:r>
    </w:p>
    <w:p w14:paraId="7828FBDA" w14:textId="77777777" w:rsidR="00E34DB8" w:rsidRPr="00E34DB8" w:rsidRDefault="42224639" w:rsidP="609AF946">
      <w:pPr>
        <w:pStyle w:val="Paragrafoelenco"/>
        <w:numPr>
          <w:ilvl w:val="1"/>
          <w:numId w:val="1"/>
        </w:numPr>
        <w:autoSpaceDE w:val="0"/>
        <w:autoSpaceDN w:val="0"/>
        <w:adjustRightInd w:val="0"/>
        <w:spacing w:after="0" w:line="240" w:lineRule="auto"/>
        <w:rPr>
          <w:rFonts w:eastAsia="CMR10"/>
          <w:kern w:val="0"/>
          <w:sz w:val="20"/>
          <w:szCs w:val="20"/>
        </w:rPr>
      </w:pPr>
      <w:r w:rsidRPr="00E34DB8">
        <w:rPr>
          <w:sz w:val="20"/>
          <w:szCs w:val="20"/>
        </w:rPr>
        <w:t>Le operazioni di inserimento e revoca di dispositivi Telepass devono essere eseguite senza perdita di dati.</w:t>
      </w:r>
    </w:p>
    <w:p w14:paraId="128CC100" w14:textId="77777777" w:rsidR="00E34DB8" w:rsidRDefault="00835E5D" w:rsidP="00E34DB8">
      <w:pPr>
        <w:pStyle w:val="Paragrafoelenco"/>
        <w:numPr>
          <w:ilvl w:val="0"/>
          <w:numId w:val="1"/>
        </w:numPr>
        <w:autoSpaceDE w:val="0"/>
        <w:autoSpaceDN w:val="0"/>
        <w:adjustRightInd w:val="0"/>
        <w:spacing w:after="0" w:line="240" w:lineRule="auto"/>
        <w:rPr>
          <w:rFonts w:eastAsia="CMR10"/>
          <w:kern w:val="0"/>
          <w:sz w:val="20"/>
          <w:szCs w:val="20"/>
        </w:rPr>
      </w:pPr>
      <w:r w:rsidRPr="00E34DB8">
        <w:rPr>
          <w:rFonts w:eastAsia="CMR10"/>
          <w:kern w:val="0"/>
          <w:sz w:val="20"/>
          <w:szCs w:val="20"/>
        </w:rPr>
        <w:t xml:space="preserve">NFR3: </w:t>
      </w:r>
      <w:proofErr w:type="spellStart"/>
      <w:r w:rsidRPr="00E34DB8">
        <w:rPr>
          <w:rFonts w:eastAsia="CMR10"/>
          <w:b/>
          <w:kern w:val="0"/>
          <w:sz w:val="20"/>
          <w:szCs w:val="20"/>
        </w:rPr>
        <w:t>Scalabilita’</w:t>
      </w:r>
      <w:proofErr w:type="spellEnd"/>
      <w:r w:rsidRPr="00E34DB8">
        <w:rPr>
          <w:rFonts w:eastAsia="CMR10"/>
          <w:kern w:val="0"/>
          <w:sz w:val="20"/>
          <w:szCs w:val="20"/>
        </w:rPr>
        <w:t xml:space="preserve">: </w:t>
      </w:r>
    </w:p>
    <w:p w14:paraId="301BBFEB" w14:textId="77777777" w:rsidR="00E34DB8" w:rsidRPr="00E34DB8" w:rsidRDefault="5686D8FA" w:rsidP="00E34DB8">
      <w:pPr>
        <w:pStyle w:val="Paragrafoelenco"/>
        <w:numPr>
          <w:ilvl w:val="1"/>
          <w:numId w:val="1"/>
        </w:numPr>
        <w:autoSpaceDE w:val="0"/>
        <w:autoSpaceDN w:val="0"/>
        <w:adjustRightInd w:val="0"/>
        <w:spacing w:after="0" w:line="240" w:lineRule="auto"/>
        <w:rPr>
          <w:rFonts w:eastAsia="CMR10"/>
          <w:kern w:val="0"/>
          <w:sz w:val="20"/>
          <w:szCs w:val="20"/>
        </w:rPr>
      </w:pPr>
      <w:r w:rsidRPr="00E34DB8">
        <w:rPr>
          <w:sz w:val="20"/>
          <w:szCs w:val="20"/>
        </w:rPr>
        <w:t>Il sistema deve essere in grado di gestire un aumento del numero di utenti, dispositivi e transazioni senza compromettere le prestazioni.</w:t>
      </w:r>
    </w:p>
    <w:p w14:paraId="0E52B0B6" w14:textId="77777777" w:rsidR="00E34DB8" w:rsidRPr="00E34DB8" w:rsidRDefault="5686D8FA" w:rsidP="609AF946">
      <w:pPr>
        <w:pStyle w:val="Paragrafoelenco"/>
        <w:numPr>
          <w:ilvl w:val="1"/>
          <w:numId w:val="1"/>
        </w:numPr>
        <w:autoSpaceDE w:val="0"/>
        <w:autoSpaceDN w:val="0"/>
        <w:adjustRightInd w:val="0"/>
        <w:spacing w:after="0" w:line="240" w:lineRule="auto"/>
        <w:rPr>
          <w:rFonts w:eastAsia="CMR10"/>
          <w:kern w:val="0"/>
          <w:sz w:val="20"/>
          <w:szCs w:val="20"/>
        </w:rPr>
      </w:pPr>
      <w:r w:rsidRPr="00E34DB8">
        <w:rPr>
          <w:sz w:val="20"/>
          <w:szCs w:val="20"/>
        </w:rPr>
        <w:t>Deve essere possibile aggiungere nuovi caselli senza impattare negativamente sulla scalabilità del sistema.</w:t>
      </w:r>
    </w:p>
    <w:p w14:paraId="5DB6F7B2" w14:textId="77777777" w:rsidR="00E34DB8" w:rsidRDefault="00835E5D" w:rsidP="00E34DB8">
      <w:pPr>
        <w:pStyle w:val="Paragrafoelenco"/>
        <w:numPr>
          <w:ilvl w:val="0"/>
          <w:numId w:val="1"/>
        </w:numPr>
        <w:autoSpaceDE w:val="0"/>
        <w:autoSpaceDN w:val="0"/>
        <w:adjustRightInd w:val="0"/>
        <w:spacing w:after="0" w:line="240" w:lineRule="auto"/>
        <w:rPr>
          <w:rFonts w:eastAsia="CMR10"/>
          <w:kern w:val="0"/>
          <w:sz w:val="20"/>
          <w:szCs w:val="20"/>
        </w:rPr>
      </w:pPr>
      <w:r w:rsidRPr="00E34DB8">
        <w:rPr>
          <w:rFonts w:eastAsia="CMR10"/>
          <w:kern w:val="0"/>
          <w:sz w:val="20"/>
          <w:szCs w:val="20"/>
        </w:rPr>
        <w:t xml:space="preserve">NFR4: </w:t>
      </w:r>
      <w:proofErr w:type="spellStart"/>
      <w:r w:rsidRPr="00E34DB8">
        <w:rPr>
          <w:rFonts w:eastAsia="CMR10"/>
          <w:b/>
          <w:kern w:val="0"/>
          <w:sz w:val="20"/>
          <w:szCs w:val="20"/>
        </w:rPr>
        <w:t>Usabilita’</w:t>
      </w:r>
      <w:proofErr w:type="spellEnd"/>
      <w:r w:rsidRPr="00E34DB8">
        <w:rPr>
          <w:rFonts w:eastAsia="CMR10"/>
          <w:kern w:val="0"/>
          <w:sz w:val="20"/>
          <w:szCs w:val="20"/>
        </w:rPr>
        <w:t xml:space="preserve">: </w:t>
      </w:r>
    </w:p>
    <w:p w14:paraId="22C684F2" w14:textId="77777777" w:rsidR="00E34DB8" w:rsidRPr="00E34DB8" w:rsidRDefault="7541DAFD" w:rsidP="00E34DB8">
      <w:pPr>
        <w:pStyle w:val="Paragrafoelenco"/>
        <w:numPr>
          <w:ilvl w:val="1"/>
          <w:numId w:val="1"/>
        </w:numPr>
        <w:autoSpaceDE w:val="0"/>
        <w:autoSpaceDN w:val="0"/>
        <w:adjustRightInd w:val="0"/>
        <w:spacing w:after="0" w:line="240" w:lineRule="auto"/>
        <w:rPr>
          <w:rFonts w:eastAsia="CMR10"/>
          <w:kern w:val="0"/>
          <w:sz w:val="20"/>
          <w:szCs w:val="20"/>
        </w:rPr>
      </w:pPr>
      <w:r w:rsidRPr="00E34DB8">
        <w:rPr>
          <w:sz w:val="20"/>
          <w:szCs w:val="20"/>
        </w:rPr>
        <w:t xml:space="preserve">L'interfaccia utente per l'amministratore, l'utente e l'utente </w:t>
      </w:r>
      <w:proofErr w:type="spellStart"/>
      <w:r w:rsidRPr="00E34DB8">
        <w:rPr>
          <w:sz w:val="20"/>
          <w:szCs w:val="20"/>
        </w:rPr>
        <w:t>helpdesk</w:t>
      </w:r>
      <w:proofErr w:type="spellEnd"/>
      <w:r w:rsidRPr="00E34DB8">
        <w:rPr>
          <w:sz w:val="20"/>
          <w:szCs w:val="20"/>
        </w:rPr>
        <w:t xml:space="preserve"> deve essere intuitiva e facile da usare.</w:t>
      </w:r>
    </w:p>
    <w:p w14:paraId="53C24025" w14:textId="49407D87" w:rsidR="00E34DB8" w:rsidRPr="00E34DB8" w:rsidRDefault="7541DAFD" w:rsidP="00E34DB8">
      <w:pPr>
        <w:pStyle w:val="Paragrafoelenco"/>
        <w:numPr>
          <w:ilvl w:val="1"/>
          <w:numId w:val="1"/>
        </w:numPr>
        <w:autoSpaceDE w:val="0"/>
        <w:autoSpaceDN w:val="0"/>
        <w:adjustRightInd w:val="0"/>
        <w:spacing w:after="0" w:line="240" w:lineRule="auto"/>
        <w:rPr>
          <w:rFonts w:eastAsia="CMR10"/>
          <w:kern w:val="0"/>
          <w:sz w:val="20"/>
          <w:szCs w:val="20"/>
        </w:rPr>
      </w:pPr>
      <w:r w:rsidRPr="00E34DB8">
        <w:rPr>
          <w:sz w:val="20"/>
          <w:szCs w:val="20"/>
        </w:rPr>
        <w:t>I tempi di risposta del sistema alle richieste dell'utente devono essere brevi.</w:t>
      </w:r>
    </w:p>
    <w:p w14:paraId="1F5D8A01" w14:textId="4A1C82D4" w:rsidR="00835E5D" w:rsidRDefault="00835E5D" w:rsidP="00E34DB8">
      <w:pPr>
        <w:pStyle w:val="Paragrafoelenco"/>
        <w:numPr>
          <w:ilvl w:val="0"/>
          <w:numId w:val="1"/>
        </w:numPr>
        <w:autoSpaceDE w:val="0"/>
        <w:autoSpaceDN w:val="0"/>
        <w:adjustRightInd w:val="0"/>
        <w:spacing w:after="0" w:line="240" w:lineRule="auto"/>
        <w:rPr>
          <w:rFonts w:eastAsia="CMR10"/>
          <w:kern w:val="0"/>
          <w:sz w:val="20"/>
          <w:szCs w:val="20"/>
        </w:rPr>
      </w:pPr>
      <w:r w:rsidRPr="00E34DB8">
        <w:rPr>
          <w:rFonts w:eastAsia="CMR10"/>
          <w:kern w:val="0"/>
          <w:sz w:val="20"/>
          <w:szCs w:val="20"/>
        </w:rPr>
        <w:t xml:space="preserve">NFR5: </w:t>
      </w:r>
      <w:proofErr w:type="spellStart"/>
      <w:r w:rsidRPr="00E34DB8">
        <w:rPr>
          <w:rFonts w:eastAsia="CMR10"/>
          <w:b/>
          <w:kern w:val="0"/>
          <w:sz w:val="20"/>
          <w:szCs w:val="20"/>
        </w:rPr>
        <w:t>Compatibilita’</w:t>
      </w:r>
      <w:proofErr w:type="spellEnd"/>
      <w:r w:rsidRPr="00E34DB8">
        <w:rPr>
          <w:rFonts w:eastAsia="CMR10"/>
          <w:kern w:val="0"/>
          <w:sz w:val="20"/>
          <w:szCs w:val="20"/>
        </w:rPr>
        <w:t xml:space="preserve">: </w:t>
      </w:r>
    </w:p>
    <w:p w14:paraId="73AE6171" w14:textId="503789BD" w:rsidR="00E34DB8" w:rsidRDefault="00E34DB8" w:rsidP="609AF946">
      <w:pPr>
        <w:pStyle w:val="Paragrafoelenco"/>
        <w:numPr>
          <w:ilvl w:val="1"/>
          <w:numId w:val="1"/>
        </w:numPr>
        <w:autoSpaceDE w:val="0"/>
        <w:autoSpaceDN w:val="0"/>
        <w:adjustRightInd w:val="0"/>
        <w:spacing w:after="0" w:line="240" w:lineRule="auto"/>
        <w:rPr>
          <w:rFonts w:eastAsia="CMR10"/>
          <w:kern w:val="0"/>
          <w:sz w:val="20"/>
          <w:szCs w:val="20"/>
        </w:rPr>
      </w:pPr>
      <w:r>
        <w:rPr>
          <w:rFonts w:eastAsia="CMR10"/>
          <w:kern w:val="0"/>
          <w:sz w:val="20"/>
          <w:szCs w:val="20"/>
        </w:rPr>
        <w:t xml:space="preserve">Il sistema deve essere capace di </w:t>
      </w:r>
      <w:r w:rsidRPr="00E34DB8">
        <w:rPr>
          <w:rFonts w:eastAsia="CMR10"/>
          <w:kern w:val="0"/>
          <w:sz w:val="20"/>
          <w:szCs w:val="20"/>
        </w:rPr>
        <w:t>interagire o coesistere con altri sistemi, ambienti o componenti in modo armonioso e efficace.</w:t>
      </w:r>
    </w:p>
    <w:p w14:paraId="59FE7D82" w14:textId="77777777" w:rsidR="00E34DB8" w:rsidRDefault="00835E5D" w:rsidP="00E34DB8">
      <w:pPr>
        <w:pStyle w:val="Paragrafoelenco"/>
        <w:numPr>
          <w:ilvl w:val="0"/>
          <w:numId w:val="1"/>
        </w:numPr>
        <w:autoSpaceDE w:val="0"/>
        <w:autoSpaceDN w:val="0"/>
        <w:adjustRightInd w:val="0"/>
        <w:spacing w:after="0" w:line="240" w:lineRule="auto"/>
        <w:rPr>
          <w:rFonts w:eastAsia="CMR10"/>
          <w:kern w:val="0"/>
          <w:sz w:val="20"/>
          <w:szCs w:val="20"/>
        </w:rPr>
      </w:pPr>
      <w:r w:rsidRPr="00E34DB8">
        <w:rPr>
          <w:rFonts w:eastAsia="CMR10"/>
          <w:kern w:val="0"/>
          <w:sz w:val="20"/>
          <w:szCs w:val="20"/>
        </w:rPr>
        <w:t xml:space="preserve">NFR6: </w:t>
      </w:r>
      <w:r w:rsidRPr="00E34DB8">
        <w:rPr>
          <w:rFonts w:eastAsia="CMR10"/>
          <w:b/>
          <w:kern w:val="0"/>
          <w:sz w:val="20"/>
          <w:szCs w:val="20"/>
        </w:rPr>
        <w:t>Prestazioni</w:t>
      </w:r>
      <w:r w:rsidRPr="00E34DB8">
        <w:rPr>
          <w:rFonts w:eastAsia="CMR10"/>
          <w:kern w:val="0"/>
          <w:sz w:val="20"/>
          <w:szCs w:val="20"/>
        </w:rPr>
        <w:t xml:space="preserve">: </w:t>
      </w:r>
    </w:p>
    <w:p w14:paraId="5D14A38E" w14:textId="77777777" w:rsidR="00E34DB8" w:rsidRPr="00E34DB8" w:rsidRDefault="79EA9BFE" w:rsidP="00E34DB8">
      <w:pPr>
        <w:pStyle w:val="Paragrafoelenco"/>
        <w:numPr>
          <w:ilvl w:val="1"/>
          <w:numId w:val="1"/>
        </w:numPr>
        <w:autoSpaceDE w:val="0"/>
        <w:autoSpaceDN w:val="0"/>
        <w:adjustRightInd w:val="0"/>
        <w:spacing w:after="0" w:line="240" w:lineRule="auto"/>
        <w:rPr>
          <w:rFonts w:eastAsia="CMR10"/>
          <w:kern w:val="0"/>
          <w:sz w:val="20"/>
          <w:szCs w:val="20"/>
        </w:rPr>
      </w:pPr>
      <w:r w:rsidRPr="00E34DB8">
        <w:rPr>
          <w:rFonts w:eastAsia="CMR10"/>
          <w:sz w:val="20"/>
          <w:szCs w:val="20"/>
        </w:rPr>
        <w:t>Il sistema deve essere in grado di gestire simultaneamente un elevato numero di transazioni senza degradazione delle prestazioni.</w:t>
      </w:r>
    </w:p>
    <w:p w14:paraId="7CA150DB" w14:textId="77777777" w:rsidR="00E34DB8" w:rsidRPr="00E34DB8" w:rsidRDefault="79EA9BFE" w:rsidP="609AF946">
      <w:pPr>
        <w:pStyle w:val="Paragrafoelenco"/>
        <w:numPr>
          <w:ilvl w:val="1"/>
          <w:numId w:val="1"/>
        </w:numPr>
        <w:autoSpaceDE w:val="0"/>
        <w:autoSpaceDN w:val="0"/>
        <w:adjustRightInd w:val="0"/>
        <w:spacing w:after="0" w:line="240" w:lineRule="auto"/>
        <w:rPr>
          <w:rFonts w:eastAsia="CMR10"/>
          <w:kern w:val="0"/>
          <w:sz w:val="20"/>
          <w:szCs w:val="20"/>
        </w:rPr>
      </w:pPr>
      <w:r w:rsidRPr="00E34DB8">
        <w:rPr>
          <w:sz w:val="20"/>
          <w:szCs w:val="20"/>
        </w:rPr>
        <w:t>Le statistiche di ingresso e uscita devono essere calcolate e visualizzate entro un tempo accettabile.</w:t>
      </w:r>
    </w:p>
    <w:p w14:paraId="6EAF451B" w14:textId="77777777" w:rsidR="00E34DB8" w:rsidRDefault="00835E5D" w:rsidP="00E34DB8">
      <w:pPr>
        <w:pStyle w:val="Paragrafoelenco"/>
        <w:numPr>
          <w:ilvl w:val="0"/>
          <w:numId w:val="1"/>
        </w:numPr>
        <w:autoSpaceDE w:val="0"/>
        <w:autoSpaceDN w:val="0"/>
        <w:adjustRightInd w:val="0"/>
        <w:spacing w:after="0" w:line="240" w:lineRule="auto"/>
        <w:rPr>
          <w:rFonts w:eastAsia="CMR10"/>
          <w:kern w:val="0"/>
          <w:sz w:val="20"/>
          <w:szCs w:val="20"/>
        </w:rPr>
      </w:pPr>
      <w:r w:rsidRPr="00E34DB8">
        <w:rPr>
          <w:rFonts w:eastAsia="CMR10"/>
          <w:kern w:val="0"/>
          <w:sz w:val="20"/>
          <w:szCs w:val="20"/>
        </w:rPr>
        <w:t xml:space="preserve"> NFR7: </w:t>
      </w:r>
      <w:proofErr w:type="spellStart"/>
      <w:r w:rsidRPr="00E34DB8">
        <w:rPr>
          <w:rFonts w:eastAsia="CMR10"/>
          <w:b/>
          <w:kern w:val="0"/>
          <w:sz w:val="20"/>
          <w:szCs w:val="20"/>
        </w:rPr>
        <w:t>Manutenibilita’</w:t>
      </w:r>
      <w:proofErr w:type="spellEnd"/>
      <w:r w:rsidRPr="00E34DB8">
        <w:rPr>
          <w:rFonts w:eastAsia="CMR10"/>
          <w:kern w:val="0"/>
          <w:sz w:val="20"/>
          <w:szCs w:val="20"/>
        </w:rPr>
        <w:t xml:space="preserve">: </w:t>
      </w:r>
    </w:p>
    <w:p w14:paraId="2573B228" w14:textId="77777777" w:rsidR="00E34DB8" w:rsidRPr="00E34DB8" w:rsidRDefault="4DF547D7" w:rsidP="00E34DB8">
      <w:pPr>
        <w:pStyle w:val="Paragrafoelenco"/>
        <w:numPr>
          <w:ilvl w:val="1"/>
          <w:numId w:val="1"/>
        </w:numPr>
        <w:autoSpaceDE w:val="0"/>
        <w:autoSpaceDN w:val="0"/>
        <w:adjustRightInd w:val="0"/>
        <w:spacing w:after="0" w:line="240" w:lineRule="auto"/>
        <w:rPr>
          <w:rFonts w:eastAsia="CMR10"/>
          <w:kern w:val="0"/>
          <w:sz w:val="20"/>
          <w:szCs w:val="20"/>
        </w:rPr>
      </w:pPr>
      <w:r w:rsidRPr="00E34DB8">
        <w:rPr>
          <w:rFonts w:eastAsia="CMR10"/>
          <w:sz w:val="20"/>
          <w:szCs w:val="20"/>
        </w:rPr>
        <w:t>Il codice del sistema deve essere ben documentato e strutturato per agevolare la manutenzione e gli eventuali aggiornamenti futuri.</w:t>
      </w:r>
    </w:p>
    <w:p w14:paraId="3C85F6C7" w14:textId="0EA32FF6" w:rsidR="4DF547D7" w:rsidRPr="00E34DB8" w:rsidRDefault="4DF547D7" w:rsidP="00E34DB8">
      <w:pPr>
        <w:pStyle w:val="Paragrafoelenco"/>
        <w:numPr>
          <w:ilvl w:val="1"/>
          <w:numId w:val="1"/>
        </w:numPr>
        <w:autoSpaceDE w:val="0"/>
        <w:autoSpaceDN w:val="0"/>
        <w:adjustRightInd w:val="0"/>
        <w:spacing w:after="0" w:line="240" w:lineRule="auto"/>
        <w:rPr>
          <w:rFonts w:eastAsia="CMR10"/>
          <w:kern w:val="0"/>
          <w:sz w:val="20"/>
          <w:szCs w:val="20"/>
        </w:rPr>
      </w:pPr>
      <w:r w:rsidRPr="00E34DB8">
        <w:rPr>
          <w:sz w:val="20"/>
          <w:szCs w:val="20"/>
        </w:rPr>
        <w:t>Deve essere possibile apportare modifiche alle operazioni del sistema senza influire sulle altre funzionalità.</w:t>
      </w:r>
    </w:p>
    <w:p w14:paraId="666E773E" w14:textId="77777777" w:rsidR="00832644" w:rsidRPr="0022361C" w:rsidRDefault="00832644" w:rsidP="00074E3E">
      <w:pPr>
        <w:autoSpaceDE w:val="0"/>
        <w:autoSpaceDN w:val="0"/>
        <w:adjustRightInd w:val="0"/>
        <w:spacing w:after="0" w:line="240" w:lineRule="auto"/>
        <w:rPr>
          <w:rFonts w:ascii="Times New Roman" w:eastAsia="CMR10" w:hAnsi="Times New Roman" w:cs="Times New Roman"/>
          <w:kern w:val="0"/>
          <w:sz w:val="20"/>
          <w:szCs w:val="20"/>
        </w:rPr>
      </w:pPr>
    </w:p>
    <w:p w14:paraId="6B5F7F95" w14:textId="36A1BF80" w:rsidR="00074E3E" w:rsidRPr="0022361C" w:rsidRDefault="00074E3E" w:rsidP="00074E3E">
      <w:pPr>
        <w:rPr>
          <w:rFonts w:ascii="Times New Roman" w:hAnsi="Times New Roman" w:cs="Times New Roman"/>
        </w:rPr>
      </w:pPr>
    </w:p>
    <w:p w14:paraId="3455FFE1" w14:textId="77777777" w:rsidR="00835E5D" w:rsidRPr="0022361C" w:rsidRDefault="00835E5D" w:rsidP="00074E3E">
      <w:pPr>
        <w:rPr>
          <w:rFonts w:ascii="Times New Roman" w:hAnsi="Times New Roman" w:cs="Times New Roman"/>
        </w:rPr>
      </w:pPr>
    </w:p>
    <w:p w14:paraId="0372D4C3" w14:textId="2D7755E1" w:rsidR="00835E5D" w:rsidRDefault="00835E5D" w:rsidP="00835E5D">
      <w:pPr>
        <w:rPr>
          <w:rFonts w:ascii="Times New Roman" w:hAnsi="Times New Roman" w:cs="Times New Roman"/>
        </w:rPr>
      </w:pPr>
    </w:p>
    <w:p w14:paraId="5626622B" w14:textId="2B6E7C01" w:rsidR="007D2641" w:rsidRDefault="007D2641" w:rsidP="00835E5D">
      <w:pPr>
        <w:rPr>
          <w:rFonts w:ascii="Times New Roman" w:hAnsi="Times New Roman" w:cs="Times New Roman"/>
          <w:sz w:val="20"/>
          <w:szCs w:val="20"/>
        </w:rPr>
      </w:pPr>
    </w:p>
    <w:p w14:paraId="4897FA38" w14:textId="0967179B" w:rsidR="001321C7" w:rsidRDefault="001321C7" w:rsidP="00835E5D">
      <w:pPr>
        <w:rPr>
          <w:rFonts w:ascii="Times New Roman" w:hAnsi="Times New Roman" w:cs="Times New Roman"/>
          <w:sz w:val="20"/>
          <w:szCs w:val="20"/>
        </w:rPr>
      </w:pPr>
    </w:p>
    <w:p w14:paraId="53013FF1" w14:textId="5A8EB7AC" w:rsidR="001321C7" w:rsidRDefault="001321C7" w:rsidP="00835E5D">
      <w:pPr>
        <w:rPr>
          <w:rFonts w:ascii="Times New Roman" w:hAnsi="Times New Roman" w:cs="Times New Roman"/>
          <w:sz w:val="20"/>
          <w:szCs w:val="20"/>
        </w:rPr>
      </w:pPr>
    </w:p>
    <w:p w14:paraId="30293420" w14:textId="11684F57" w:rsidR="001321C7" w:rsidRDefault="001321C7" w:rsidP="00835E5D">
      <w:pPr>
        <w:rPr>
          <w:rFonts w:ascii="Times New Roman" w:hAnsi="Times New Roman" w:cs="Times New Roman"/>
          <w:sz w:val="20"/>
          <w:szCs w:val="20"/>
        </w:rPr>
      </w:pPr>
    </w:p>
    <w:p w14:paraId="69B87998" w14:textId="7E829DC2" w:rsidR="001321C7" w:rsidRDefault="001321C7" w:rsidP="00835E5D">
      <w:pPr>
        <w:rPr>
          <w:rFonts w:ascii="Times New Roman" w:hAnsi="Times New Roman" w:cs="Times New Roman"/>
          <w:sz w:val="20"/>
          <w:szCs w:val="20"/>
        </w:rPr>
      </w:pPr>
    </w:p>
    <w:p w14:paraId="73EB1AB4" w14:textId="77777777" w:rsidR="001321C7" w:rsidRPr="0022361C" w:rsidRDefault="001321C7" w:rsidP="00835E5D">
      <w:pPr>
        <w:rPr>
          <w:rFonts w:ascii="Times New Roman" w:hAnsi="Times New Roman" w:cs="Times New Roman"/>
          <w:sz w:val="20"/>
          <w:szCs w:val="20"/>
        </w:rPr>
      </w:pPr>
    </w:p>
    <w:p w14:paraId="3A80D770" w14:textId="7E51ADF4" w:rsidR="00835E5D" w:rsidRDefault="00835E5D" w:rsidP="006669AE">
      <w:pPr>
        <w:pStyle w:val="Titolo1"/>
        <w:rPr>
          <w:rFonts w:eastAsia="CMR10"/>
          <w:b/>
          <w:bCs/>
          <w:color w:val="000000" w:themeColor="text1"/>
        </w:rPr>
      </w:pPr>
      <w:bookmarkStart w:id="7" w:name="_Toc157030581"/>
      <w:r w:rsidRPr="006669AE">
        <w:rPr>
          <w:rFonts w:eastAsia="CMR10"/>
          <w:b/>
          <w:bCs/>
          <w:color w:val="000000" w:themeColor="text1"/>
        </w:rPr>
        <w:lastRenderedPageBreak/>
        <w:t>5</w:t>
      </w:r>
      <w:r w:rsidR="006669AE">
        <w:rPr>
          <w:rFonts w:eastAsia="CMR10"/>
          <w:b/>
          <w:bCs/>
          <w:color w:val="000000" w:themeColor="text1"/>
        </w:rPr>
        <w:t xml:space="preserve"> </w:t>
      </w:r>
      <w:r w:rsidRPr="006669AE">
        <w:rPr>
          <w:rFonts w:eastAsia="CMR10"/>
          <w:b/>
          <w:bCs/>
          <w:color w:val="000000" w:themeColor="text1"/>
        </w:rPr>
        <w:t>Vincoli</w:t>
      </w:r>
      <w:bookmarkEnd w:id="7"/>
    </w:p>
    <w:p w14:paraId="3528B167" w14:textId="77777777" w:rsidR="006669AE" w:rsidRPr="006669AE" w:rsidRDefault="006669AE" w:rsidP="006669AE"/>
    <w:p w14:paraId="52675176" w14:textId="5ED771E1" w:rsidR="00835E5D" w:rsidRDefault="00835E5D" w:rsidP="00835E5D">
      <w:pPr>
        <w:rPr>
          <w:rFonts w:eastAsia="CMR10" w:cstheme="minorHAnsi"/>
          <w:sz w:val="20"/>
          <w:szCs w:val="20"/>
        </w:rPr>
      </w:pPr>
      <w:r w:rsidRPr="006669AE">
        <w:rPr>
          <w:rFonts w:eastAsia="CMR10" w:cstheme="minorHAnsi"/>
          <w:sz w:val="20"/>
          <w:szCs w:val="20"/>
        </w:rPr>
        <w:t xml:space="preserve">La prova d’esame richiede la progettazione e lo sviluppo della traccia proposta. Lo studente </w:t>
      </w:r>
      <w:proofErr w:type="spellStart"/>
      <w:r w:rsidRPr="006669AE">
        <w:rPr>
          <w:rFonts w:eastAsia="CMR10" w:cstheme="minorHAnsi"/>
          <w:sz w:val="20"/>
          <w:szCs w:val="20"/>
        </w:rPr>
        <w:t>puo’</w:t>
      </w:r>
      <w:proofErr w:type="spellEnd"/>
      <w:r w:rsidRPr="006669AE">
        <w:rPr>
          <w:rFonts w:eastAsia="CMR10" w:cstheme="minorHAnsi"/>
          <w:sz w:val="20"/>
          <w:szCs w:val="20"/>
        </w:rPr>
        <w:t xml:space="preserve"> scegliere di</w:t>
      </w:r>
      <w:r w:rsidR="006669AE">
        <w:rPr>
          <w:rFonts w:eastAsia="CMR10" w:cstheme="minorHAnsi"/>
          <w:sz w:val="20"/>
          <w:szCs w:val="20"/>
        </w:rPr>
        <w:t xml:space="preserve"> </w:t>
      </w:r>
      <w:r w:rsidRPr="006669AE">
        <w:rPr>
          <w:rFonts w:eastAsia="CMR10" w:cstheme="minorHAnsi"/>
          <w:sz w:val="20"/>
          <w:szCs w:val="20"/>
        </w:rPr>
        <w:t xml:space="preserve">sviluppare il progetto nelle due </w:t>
      </w:r>
      <w:proofErr w:type="spellStart"/>
      <w:r w:rsidRPr="006669AE">
        <w:rPr>
          <w:rFonts w:eastAsia="CMR10" w:cstheme="minorHAnsi"/>
          <w:sz w:val="20"/>
          <w:szCs w:val="20"/>
        </w:rPr>
        <w:t>modalita’</w:t>
      </w:r>
      <w:proofErr w:type="spellEnd"/>
      <w:r w:rsidRPr="006669AE">
        <w:rPr>
          <w:rFonts w:eastAsia="CMR10" w:cstheme="minorHAnsi"/>
          <w:sz w:val="20"/>
          <w:szCs w:val="20"/>
        </w:rPr>
        <w:t>: Applicazione Web o programma standalone con supporto</w:t>
      </w:r>
      <w:r w:rsidR="006669AE">
        <w:rPr>
          <w:rFonts w:eastAsia="CMR10" w:cstheme="minorHAnsi"/>
          <w:sz w:val="20"/>
          <w:szCs w:val="20"/>
        </w:rPr>
        <w:t xml:space="preserve"> </w:t>
      </w:r>
      <w:r w:rsidRPr="006669AE">
        <w:rPr>
          <w:rFonts w:eastAsia="CMR10" w:cstheme="minorHAnsi"/>
          <w:sz w:val="20"/>
          <w:szCs w:val="20"/>
        </w:rPr>
        <w:t>grafico. Il progetto deve essere sviluppato secondo le seguenti linee:</w:t>
      </w:r>
    </w:p>
    <w:p w14:paraId="395E2615" w14:textId="77777777" w:rsidR="006669AE" w:rsidRDefault="00835E5D" w:rsidP="00835E5D">
      <w:pPr>
        <w:pStyle w:val="Paragrafoelenco"/>
        <w:numPr>
          <w:ilvl w:val="0"/>
          <w:numId w:val="21"/>
        </w:numPr>
        <w:rPr>
          <w:rFonts w:eastAsia="CMR10" w:cstheme="minorHAnsi"/>
          <w:sz w:val="20"/>
          <w:szCs w:val="20"/>
        </w:rPr>
      </w:pPr>
      <w:r w:rsidRPr="006669AE">
        <w:rPr>
          <w:rFonts w:eastAsia="CMR10" w:cstheme="minorHAnsi"/>
          <w:sz w:val="20"/>
          <w:szCs w:val="20"/>
        </w:rPr>
        <w:t xml:space="preserve">usare almeno due pattern per persona (almeno uno per chi sceglie la </w:t>
      </w:r>
      <w:proofErr w:type="spellStart"/>
      <w:r w:rsidRPr="006669AE">
        <w:rPr>
          <w:rFonts w:eastAsia="CMR10" w:cstheme="minorHAnsi"/>
          <w:sz w:val="20"/>
          <w:szCs w:val="20"/>
        </w:rPr>
        <w:t>modalit</w:t>
      </w:r>
      <w:r w:rsidR="00837612" w:rsidRPr="006669AE">
        <w:rPr>
          <w:rFonts w:eastAsia="CMR10" w:cstheme="minorHAnsi"/>
          <w:sz w:val="20"/>
          <w:szCs w:val="20"/>
        </w:rPr>
        <w:t>a’</w:t>
      </w:r>
      <w:proofErr w:type="spellEnd"/>
      <w:r w:rsidRPr="006669AE">
        <w:rPr>
          <w:rFonts w:eastAsia="CMR10" w:cstheme="minorHAnsi"/>
          <w:sz w:val="20"/>
          <w:szCs w:val="20"/>
        </w:rPr>
        <w:t xml:space="preserve"> Web Application) tra i</w:t>
      </w:r>
      <w:r w:rsidR="006669AE">
        <w:rPr>
          <w:rFonts w:eastAsia="CMR10" w:cstheme="minorHAnsi"/>
          <w:sz w:val="20"/>
          <w:szCs w:val="20"/>
        </w:rPr>
        <w:t xml:space="preserve"> </w:t>
      </w:r>
      <w:r w:rsidRPr="006669AE">
        <w:rPr>
          <w:rFonts w:eastAsia="CMR10" w:cstheme="minorHAnsi"/>
          <w:sz w:val="20"/>
          <w:szCs w:val="20"/>
        </w:rPr>
        <w:t>design pattern noti;</w:t>
      </w:r>
    </w:p>
    <w:p w14:paraId="212C1889" w14:textId="77777777" w:rsidR="006669AE" w:rsidRDefault="00835E5D" w:rsidP="00835E5D">
      <w:pPr>
        <w:pStyle w:val="Paragrafoelenco"/>
        <w:numPr>
          <w:ilvl w:val="0"/>
          <w:numId w:val="21"/>
        </w:numPr>
        <w:rPr>
          <w:rFonts w:eastAsia="CMR10" w:cstheme="minorHAnsi"/>
          <w:sz w:val="20"/>
          <w:szCs w:val="20"/>
        </w:rPr>
      </w:pPr>
      <w:r w:rsidRPr="006669AE">
        <w:rPr>
          <w:rFonts w:eastAsia="CMR10" w:cstheme="minorHAnsi"/>
          <w:sz w:val="20"/>
          <w:szCs w:val="20"/>
        </w:rPr>
        <w:t>attenersi ai principi della programmazione SOLID;</w:t>
      </w:r>
    </w:p>
    <w:p w14:paraId="5A15702D" w14:textId="77777777" w:rsidR="006669AE" w:rsidRDefault="00835E5D" w:rsidP="00835E5D">
      <w:pPr>
        <w:pStyle w:val="Paragrafoelenco"/>
        <w:numPr>
          <w:ilvl w:val="0"/>
          <w:numId w:val="21"/>
        </w:numPr>
        <w:rPr>
          <w:rFonts w:eastAsia="CMR10" w:cstheme="minorHAnsi"/>
          <w:sz w:val="20"/>
          <w:szCs w:val="20"/>
        </w:rPr>
      </w:pPr>
      <w:r w:rsidRPr="006669AE">
        <w:rPr>
          <w:rFonts w:eastAsia="CMR10" w:cstheme="minorHAnsi"/>
          <w:sz w:val="20"/>
          <w:szCs w:val="20"/>
        </w:rPr>
        <w:t xml:space="preserve"> inserire sufficienti commenti (anche per </w:t>
      </w:r>
      <w:proofErr w:type="spellStart"/>
      <w:r w:rsidRPr="006669AE">
        <w:rPr>
          <w:rFonts w:eastAsia="CMR10" w:cstheme="minorHAnsi"/>
          <w:sz w:val="20"/>
          <w:szCs w:val="20"/>
        </w:rPr>
        <w:t>Javadoc</w:t>
      </w:r>
      <w:proofErr w:type="spellEnd"/>
      <w:r w:rsidRPr="006669AE">
        <w:rPr>
          <w:rFonts w:eastAsia="CMR10" w:cstheme="minorHAnsi"/>
          <w:sz w:val="20"/>
          <w:szCs w:val="20"/>
        </w:rPr>
        <w:t>) e annotazioni;</w:t>
      </w:r>
    </w:p>
    <w:p w14:paraId="563719A5" w14:textId="77777777" w:rsidR="006669AE" w:rsidRDefault="00835E5D" w:rsidP="00835E5D">
      <w:pPr>
        <w:pStyle w:val="Paragrafoelenco"/>
        <w:numPr>
          <w:ilvl w:val="0"/>
          <w:numId w:val="21"/>
        </w:numPr>
        <w:rPr>
          <w:rFonts w:eastAsia="CMR10" w:cstheme="minorHAnsi"/>
          <w:sz w:val="20"/>
          <w:szCs w:val="20"/>
        </w:rPr>
      </w:pPr>
      <w:r w:rsidRPr="006669AE">
        <w:rPr>
          <w:rFonts w:eastAsia="CMR10" w:cstheme="minorHAnsi"/>
          <w:sz w:val="20"/>
          <w:szCs w:val="20"/>
        </w:rPr>
        <w:t xml:space="preserve"> gestione delle eccezioni;</w:t>
      </w:r>
    </w:p>
    <w:p w14:paraId="2778AD91" w14:textId="3181A8D7" w:rsidR="00835E5D" w:rsidRPr="006669AE" w:rsidRDefault="00835E5D" w:rsidP="00835E5D">
      <w:pPr>
        <w:pStyle w:val="Paragrafoelenco"/>
        <w:numPr>
          <w:ilvl w:val="0"/>
          <w:numId w:val="21"/>
        </w:numPr>
        <w:rPr>
          <w:rFonts w:eastAsia="CMR10" w:cstheme="minorHAnsi"/>
          <w:sz w:val="20"/>
          <w:szCs w:val="20"/>
        </w:rPr>
      </w:pPr>
      <w:r w:rsidRPr="006669AE">
        <w:rPr>
          <w:rFonts w:eastAsia="CMR10" w:cstheme="minorHAnsi"/>
          <w:sz w:val="20"/>
          <w:szCs w:val="20"/>
        </w:rPr>
        <w:t xml:space="preserve"> usare i file o database;</w:t>
      </w:r>
    </w:p>
    <w:p w14:paraId="5BA76C64" w14:textId="69F3FE88" w:rsidR="00835E5D" w:rsidRPr="006669AE" w:rsidRDefault="00835E5D" w:rsidP="609AF946">
      <w:pPr>
        <w:rPr>
          <w:rFonts w:eastAsia="CMR10"/>
          <w:sz w:val="20"/>
          <w:szCs w:val="20"/>
        </w:rPr>
      </w:pPr>
      <w:r w:rsidRPr="609AF946">
        <w:rPr>
          <w:rFonts w:eastAsia="CMR10"/>
          <w:sz w:val="20"/>
          <w:szCs w:val="20"/>
        </w:rPr>
        <w:t xml:space="preserve">Si potrebbero ipotizzare molti altri vincoli, il tutto </w:t>
      </w:r>
      <w:r w:rsidR="0F5062A6" w:rsidRPr="609AF946">
        <w:rPr>
          <w:rFonts w:eastAsia="CMR10"/>
          <w:sz w:val="20"/>
          <w:szCs w:val="20"/>
        </w:rPr>
        <w:t>è</w:t>
      </w:r>
      <w:r w:rsidRPr="609AF946">
        <w:rPr>
          <w:rFonts w:eastAsia="CMR10"/>
          <w:sz w:val="20"/>
          <w:szCs w:val="20"/>
        </w:rPr>
        <w:t xml:space="preserve"> a discrezione delle esigenze necessarie del cliente.</w:t>
      </w:r>
    </w:p>
    <w:p w14:paraId="11B3EE52" w14:textId="77777777" w:rsidR="006669AE" w:rsidRDefault="006669AE" w:rsidP="00835E5D">
      <w:pPr>
        <w:rPr>
          <w:rFonts w:ascii="Times New Roman" w:eastAsia="CMR10" w:hAnsi="Times New Roman" w:cs="Times New Roman"/>
          <w:b/>
          <w:bCs/>
          <w:sz w:val="32"/>
          <w:szCs w:val="32"/>
        </w:rPr>
      </w:pPr>
    </w:p>
    <w:p w14:paraId="40F61491" w14:textId="1ADFAB1B" w:rsidR="00835E5D" w:rsidRDefault="00835E5D" w:rsidP="006669AE">
      <w:pPr>
        <w:pStyle w:val="Titolo1"/>
        <w:rPr>
          <w:rFonts w:eastAsia="CMR10"/>
          <w:b/>
          <w:bCs/>
          <w:color w:val="000000" w:themeColor="text1"/>
        </w:rPr>
      </w:pPr>
      <w:bookmarkStart w:id="8" w:name="_Toc157030582"/>
      <w:r w:rsidRPr="006669AE">
        <w:rPr>
          <w:rFonts w:eastAsia="CMR10"/>
          <w:b/>
          <w:bCs/>
          <w:color w:val="000000" w:themeColor="text1"/>
        </w:rPr>
        <w:t>6 Scenari</w:t>
      </w:r>
      <w:bookmarkEnd w:id="8"/>
    </w:p>
    <w:p w14:paraId="05673DE6" w14:textId="77777777" w:rsidR="006669AE" w:rsidRPr="006669AE" w:rsidRDefault="006669AE" w:rsidP="006669AE"/>
    <w:p w14:paraId="505DB3B6" w14:textId="1F988E53" w:rsidR="00835E5D" w:rsidRPr="006669AE" w:rsidRDefault="00835E5D" w:rsidP="006669AE">
      <w:pPr>
        <w:rPr>
          <w:rFonts w:eastAsia="CMR10" w:cstheme="minorHAnsi"/>
          <w:sz w:val="20"/>
          <w:szCs w:val="20"/>
        </w:rPr>
      </w:pPr>
      <w:r w:rsidRPr="006669AE">
        <w:rPr>
          <w:rFonts w:eastAsia="CMR10" w:cstheme="minorHAnsi"/>
          <w:sz w:val="20"/>
          <w:szCs w:val="20"/>
        </w:rPr>
        <w:t>Gli scenari in ingegneria del software sono una tecnica di analisi dei requisiti che consiste nel descrivere dettagliatamente</w:t>
      </w:r>
      <w:r w:rsidR="006669AE">
        <w:rPr>
          <w:rFonts w:eastAsia="CMR10" w:cstheme="minorHAnsi"/>
          <w:sz w:val="20"/>
          <w:szCs w:val="20"/>
        </w:rPr>
        <w:t xml:space="preserve"> </w:t>
      </w:r>
      <w:r w:rsidRPr="006669AE">
        <w:rPr>
          <w:rFonts w:eastAsia="CMR10" w:cstheme="minorHAnsi"/>
          <w:sz w:val="20"/>
          <w:szCs w:val="20"/>
        </w:rPr>
        <w:t>i vari casi d’uso o situazioni in cui il software deve operare. In pratica, uno scenario `e una descrizione</w:t>
      </w:r>
      <w:r w:rsidR="006669AE">
        <w:rPr>
          <w:rFonts w:eastAsia="CMR10" w:cstheme="minorHAnsi"/>
          <w:sz w:val="20"/>
          <w:szCs w:val="20"/>
        </w:rPr>
        <w:t xml:space="preserve"> </w:t>
      </w:r>
      <w:r w:rsidRPr="006669AE">
        <w:rPr>
          <w:rFonts w:eastAsia="CMR10" w:cstheme="minorHAnsi"/>
          <w:sz w:val="20"/>
          <w:szCs w:val="20"/>
        </w:rPr>
        <w:t>dettagliata di come un utente interagisce con il sistema in una particolare situazione, specificando gli input, i</w:t>
      </w:r>
      <w:r w:rsidR="00837612" w:rsidRPr="006669AE">
        <w:rPr>
          <w:rFonts w:eastAsia="CMR10" w:cstheme="minorHAnsi"/>
          <w:sz w:val="20"/>
          <w:szCs w:val="20"/>
        </w:rPr>
        <w:t xml:space="preserve"> comportamenti del sistema e gli output attesi.</w:t>
      </w:r>
    </w:p>
    <w:p w14:paraId="4C2B769D" w14:textId="7DABFD69" w:rsidR="00835E5D" w:rsidRDefault="00835E5D" w:rsidP="00835E5D"/>
    <w:p w14:paraId="4A25989C" w14:textId="16374B4E" w:rsidR="00E34DB8" w:rsidRDefault="00E34DB8" w:rsidP="00E34DB8">
      <w:pPr>
        <w:pStyle w:val="Titolo2"/>
        <w:rPr>
          <w:b/>
          <w:color w:val="auto"/>
        </w:rPr>
      </w:pPr>
      <w:bookmarkStart w:id="9" w:name="_Toc157030583"/>
      <w:r w:rsidRPr="00E34DB8">
        <w:rPr>
          <w:b/>
          <w:color w:val="auto"/>
        </w:rPr>
        <w:t>6.1 Scenario 1</w:t>
      </w:r>
      <w:bookmarkEnd w:id="9"/>
    </w:p>
    <w:p w14:paraId="62509E04" w14:textId="2201AB48" w:rsidR="00E34DB8" w:rsidRPr="00E34DB8" w:rsidRDefault="00E34DB8" w:rsidP="00E34DB8">
      <w:pPr>
        <w:rPr>
          <w:b/>
        </w:rPr>
      </w:pPr>
      <w:r>
        <w:rPr>
          <w:b/>
        </w:rPr>
        <w:t>Fabio, amministratore del sistema, vuole inserire un nuovo dispositivo Telepass.</w:t>
      </w:r>
    </w:p>
    <w:p w14:paraId="3C842B0E" w14:textId="1B92684C" w:rsidR="00E34DB8" w:rsidRDefault="00E34DB8" w:rsidP="00E34DB8">
      <w:pPr>
        <w:pStyle w:val="Paragrafoelenco"/>
        <w:numPr>
          <w:ilvl w:val="0"/>
          <w:numId w:val="25"/>
        </w:numPr>
      </w:pPr>
      <w:r w:rsidRPr="00E34DB8">
        <w:rPr>
          <w:b/>
        </w:rPr>
        <w:t>Contesto</w:t>
      </w:r>
      <w:r>
        <w:t xml:space="preserve">: </w:t>
      </w:r>
      <w:r w:rsidR="007D2641">
        <w:t>Fabio</w:t>
      </w:r>
      <w:r>
        <w:t xml:space="preserve"> accede alla web app attraverso il browser.</w:t>
      </w:r>
    </w:p>
    <w:p w14:paraId="0588A866" w14:textId="4D16CCAE" w:rsidR="00E34DB8" w:rsidRDefault="00E34DB8" w:rsidP="00E34DB8">
      <w:pPr>
        <w:pStyle w:val="Paragrafoelenco"/>
        <w:numPr>
          <w:ilvl w:val="0"/>
          <w:numId w:val="25"/>
        </w:numPr>
      </w:pPr>
      <w:r w:rsidRPr="00E34DB8">
        <w:rPr>
          <w:b/>
        </w:rPr>
        <w:t>Azione</w:t>
      </w:r>
      <w:r>
        <w:t xml:space="preserve">: Nella dashboard amministrativa, </w:t>
      </w:r>
      <w:r w:rsidR="007D2641">
        <w:t>Fabio</w:t>
      </w:r>
      <w:r>
        <w:t xml:space="preserve"> seleziona l'opzione "</w:t>
      </w:r>
      <w:r w:rsidRPr="00E34DB8">
        <w:rPr>
          <w:i/>
        </w:rPr>
        <w:t>Inserisci Nuovo Dispositivo Telepass</w:t>
      </w:r>
      <w:r>
        <w:t>".</w:t>
      </w:r>
    </w:p>
    <w:p w14:paraId="7F638B62" w14:textId="01CC7C21" w:rsidR="00725827" w:rsidRDefault="00725827" w:rsidP="002C6FD5">
      <w:pPr>
        <w:pStyle w:val="Paragrafoelenco"/>
        <w:numPr>
          <w:ilvl w:val="0"/>
          <w:numId w:val="25"/>
        </w:numPr>
      </w:pPr>
      <w:r w:rsidRPr="00725827">
        <w:rPr>
          <w:b/>
        </w:rPr>
        <w:t>Flusso principale</w:t>
      </w:r>
      <w:r w:rsidRPr="00725827">
        <w:t>:</w:t>
      </w:r>
      <w:r>
        <w:t xml:space="preserve"> </w:t>
      </w:r>
      <w:r>
        <w:t xml:space="preserve">Il sistema presenta un modulo con un campo per inserire il codice del nuovo dispositivo. Fabio completa il modulo e conferma. </w:t>
      </w:r>
      <w:r w:rsidRPr="00725827">
        <w:t>Il sistema registra il nuovo dispositivo Telepass nel sistema.</w:t>
      </w:r>
    </w:p>
    <w:p w14:paraId="1CC2AFF8" w14:textId="2E3A928C" w:rsidR="00725827" w:rsidRDefault="00725827" w:rsidP="002C6FD5">
      <w:pPr>
        <w:pStyle w:val="Paragrafoelenco"/>
        <w:numPr>
          <w:ilvl w:val="0"/>
          <w:numId w:val="25"/>
        </w:numPr>
      </w:pPr>
      <w:r>
        <w:rPr>
          <w:b/>
        </w:rPr>
        <w:t>Flusso alternativo</w:t>
      </w:r>
      <w:r w:rsidRPr="00725827">
        <w:t>:</w:t>
      </w:r>
      <w:r>
        <w:t xml:space="preserve"> </w:t>
      </w:r>
      <w:r w:rsidRPr="00725827">
        <w:t>il sistema rileva un codice dispositivo Telepass già esistente o non valido, visualizza un messaggio di errore.</w:t>
      </w:r>
      <w:r>
        <w:t xml:space="preserve"> Fabio può reinserire un codice corretto o annullare l’operazione.</w:t>
      </w:r>
    </w:p>
    <w:p w14:paraId="58D14A1B" w14:textId="6F83E3E3" w:rsidR="007D2641" w:rsidRDefault="00E34DB8" w:rsidP="00A623EF">
      <w:pPr>
        <w:pStyle w:val="Paragrafoelenco"/>
        <w:numPr>
          <w:ilvl w:val="0"/>
          <w:numId w:val="25"/>
        </w:numPr>
      </w:pPr>
      <w:r w:rsidRPr="00725827">
        <w:rPr>
          <w:b/>
        </w:rPr>
        <w:t>Risultato</w:t>
      </w:r>
      <w:r w:rsidR="00725827" w:rsidRPr="00725827">
        <w:rPr>
          <w:b/>
        </w:rPr>
        <w:t xml:space="preserve">: </w:t>
      </w:r>
      <w:r>
        <w:t>Il dispositivo Telepass è ora registrato nel sistema</w:t>
      </w:r>
      <w:r w:rsidR="00725827">
        <w:t>.</w:t>
      </w:r>
    </w:p>
    <w:p w14:paraId="31CA6EDB" w14:textId="722F0C89" w:rsidR="00725827" w:rsidRDefault="00725827" w:rsidP="00725827">
      <w:pPr>
        <w:pStyle w:val="Paragrafoelenco"/>
        <w:numPr>
          <w:ilvl w:val="0"/>
          <w:numId w:val="25"/>
        </w:numPr>
      </w:pPr>
      <w:r w:rsidRPr="00725827">
        <w:rPr>
          <w:b/>
        </w:rPr>
        <w:t>Post-azion</w:t>
      </w:r>
      <w:r>
        <w:rPr>
          <w:b/>
        </w:rPr>
        <w:t xml:space="preserve">e: </w:t>
      </w:r>
      <w:r>
        <w:t xml:space="preserve">Il dispositivo è </w:t>
      </w:r>
      <w:r>
        <w:t>pronto per l'assegnazione automatica.</w:t>
      </w:r>
    </w:p>
    <w:p w14:paraId="73303554" w14:textId="3911AFEC" w:rsidR="00725827" w:rsidRDefault="00725827" w:rsidP="00725827">
      <w:pPr>
        <w:pStyle w:val="Paragrafoelenco"/>
        <w:rPr>
          <w:b/>
        </w:rPr>
      </w:pPr>
    </w:p>
    <w:p w14:paraId="7696C147" w14:textId="77777777" w:rsidR="00725827" w:rsidRPr="00725827" w:rsidRDefault="00725827" w:rsidP="00725827">
      <w:pPr>
        <w:pStyle w:val="Paragrafoelenco"/>
      </w:pPr>
    </w:p>
    <w:p w14:paraId="24E1277E" w14:textId="3A6436B0" w:rsidR="007D2641" w:rsidRDefault="007D2641" w:rsidP="007D2641">
      <w:pPr>
        <w:pStyle w:val="Titolo2"/>
        <w:rPr>
          <w:b/>
          <w:color w:val="auto"/>
        </w:rPr>
      </w:pPr>
      <w:bookmarkStart w:id="10" w:name="_Toc157030584"/>
      <w:r w:rsidRPr="007D2641">
        <w:rPr>
          <w:b/>
          <w:color w:val="auto"/>
        </w:rPr>
        <w:t>6.2 Scenario 2</w:t>
      </w:r>
      <w:bookmarkEnd w:id="10"/>
    </w:p>
    <w:p w14:paraId="32B54981" w14:textId="46FF6474" w:rsidR="007D2641" w:rsidRPr="007D2641" w:rsidRDefault="007D2641" w:rsidP="007D2641">
      <w:pPr>
        <w:rPr>
          <w:b/>
        </w:rPr>
      </w:pPr>
      <w:r w:rsidRPr="007D2641">
        <w:rPr>
          <w:b/>
        </w:rPr>
        <w:t>Alberto e</w:t>
      </w:r>
      <w:r w:rsidRPr="007D2641">
        <w:rPr>
          <w:b/>
        </w:rPr>
        <w:t xml:space="preserve">ffettua un </w:t>
      </w:r>
      <w:r w:rsidRPr="007D2641">
        <w:rPr>
          <w:b/>
        </w:rPr>
        <w:t>p</w:t>
      </w:r>
      <w:r w:rsidRPr="007D2641">
        <w:rPr>
          <w:b/>
        </w:rPr>
        <w:t>agamento dopo l'</w:t>
      </w:r>
      <w:r w:rsidRPr="007D2641">
        <w:rPr>
          <w:b/>
        </w:rPr>
        <w:t>u</w:t>
      </w:r>
      <w:r w:rsidRPr="007D2641">
        <w:rPr>
          <w:b/>
        </w:rPr>
        <w:t xml:space="preserve">scita da un </w:t>
      </w:r>
      <w:r w:rsidRPr="007D2641">
        <w:rPr>
          <w:b/>
        </w:rPr>
        <w:t>c</w:t>
      </w:r>
      <w:r w:rsidRPr="007D2641">
        <w:rPr>
          <w:b/>
        </w:rPr>
        <w:t>asello:</w:t>
      </w:r>
    </w:p>
    <w:p w14:paraId="0053649B" w14:textId="3A6CC69B" w:rsidR="007D2641" w:rsidRDefault="007D2641" w:rsidP="007D2641">
      <w:pPr>
        <w:pStyle w:val="Paragrafoelenco"/>
        <w:numPr>
          <w:ilvl w:val="0"/>
          <w:numId w:val="26"/>
        </w:numPr>
      </w:pPr>
      <w:r w:rsidRPr="007D2641">
        <w:rPr>
          <w:b/>
        </w:rPr>
        <w:t>Contesto</w:t>
      </w:r>
      <w:r>
        <w:t xml:space="preserve">: </w:t>
      </w:r>
      <w:r>
        <w:t>Alberto</w:t>
      </w:r>
      <w:r>
        <w:t xml:space="preserve"> si avvicina a un casello autostradale.</w:t>
      </w:r>
    </w:p>
    <w:p w14:paraId="710F247D" w14:textId="3A2198A9" w:rsidR="007D2641" w:rsidRDefault="007D2641" w:rsidP="007D2641">
      <w:pPr>
        <w:pStyle w:val="Paragrafoelenco"/>
        <w:numPr>
          <w:ilvl w:val="0"/>
          <w:numId w:val="26"/>
        </w:numPr>
      </w:pPr>
      <w:r w:rsidRPr="007D2641">
        <w:rPr>
          <w:b/>
        </w:rPr>
        <w:t>Azione</w:t>
      </w:r>
      <w:r>
        <w:t xml:space="preserve">: Il sistema riconosce il dispositivo Telepass </w:t>
      </w:r>
      <w:r>
        <w:t>di Alberto</w:t>
      </w:r>
      <w:r>
        <w:t xml:space="preserve"> </w:t>
      </w:r>
      <w:r>
        <w:t>all’entrata</w:t>
      </w:r>
      <w:r>
        <w:t xml:space="preserve"> e all'uscita dal casello.</w:t>
      </w:r>
    </w:p>
    <w:p w14:paraId="5BDF4810" w14:textId="2125EF24" w:rsidR="007D2641" w:rsidRDefault="007D2641" w:rsidP="007D2641">
      <w:pPr>
        <w:pStyle w:val="Paragrafoelenco"/>
        <w:numPr>
          <w:ilvl w:val="0"/>
          <w:numId w:val="26"/>
        </w:numPr>
      </w:pPr>
      <w:r w:rsidRPr="007D2641">
        <w:rPr>
          <w:b/>
        </w:rPr>
        <w:t>Risultato</w:t>
      </w:r>
      <w:r>
        <w:t>: Il sistema calcola automaticamente l'importo dovuto per il pedaggio e addebita l'importo associato al dispositivo Telepass</w:t>
      </w:r>
      <w:r>
        <w:t xml:space="preserve"> di Alberto</w:t>
      </w:r>
      <w:r>
        <w:t>. L'importo viene visualizzato sulla schermata del dispositivo</w:t>
      </w:r>
      <w:r>
        <w:t>.</w:t>
      </w:r>
    </w:p>
    <w:p w14:paraId="4753F465" w14:textId="029E20B1" w:rsidR="007D2641" w:rsidRDefault="007D2641" w:rsidP="007D2641"/>
    <w:p w14:paraId="0758CF71" w14:textId="77FFCF9F" w:rsidR="007D2641" w:rsidRPr="007D2641" w:rsidRDefault="007D2641" w:rsidP="007D2641">
      <w:pPr>
        <w:pStyle w:val="Titolo2"/>
        <w:rPr>
          <w:b/>
          <w:color w:val="auto"/>
        </w:rPr>
      </w:pPr>
      <w:bookmarkStart w:id="11" w:name="_Toc157030585"/>
      <w:r w:rsidRPr="007D2641">
        <w:rPr>
          <w:b/>
          <w:color w:val="auto"/>
        </w:rPr>
        <w:t>6.3 Scenario 3</w:t>
      </w:r>
      <w:bookmarkEnd w:id="11"/>
    </w:p>
    <w:p w14:paraId="4DC6D969" w14:textId="686B4C8D" w:rsidR="007D2641" w:rsidRPr="007D2641" w:rsidRDefault="007D2641" w:rsidP="007D2641">
      <w:pPr>
        <w:rPr>
          <w:b/>
        </w:rPr>
      </w:pPr>
      <w:r w:rsidRPr="007D2641">
        <w:rPr>
          <w:b/>
        </w:rPr>
        <w:t xml:space="preserve">Richiesta di Assistenza da Parte di un Utente </w:t>
      </w:r>
      <w:proofErr w:type="spellStart"/>
      <w:r w:rsidRPr="007D2641">
        <w:rPr>
          <w:b/>
        </w:rPr>
        <w:t>Helpdesk</w:t>
      </w:r>
      <w:proofErr w:type="spellEnd"/>
      <w:r w:rsidRPr="007D2641">
        <w:rPr>
          <w:b/>
        </w:rPr>
        <w:t>:</w:t>
      </w:r>
    </w:p>
    <w:p w14:paraId="247DAD06" w14:textId="68D58312" w:rsidR="007D2641" w:rsidRDefault="007D2641" w:rsidP="007D2641">
      <w:pPr>
        <w:pStyle w:val="Paragrafoelenco"/>
        <w:numPr>
          <w:ilvl w:val="0"/>
          <w:numId w:val="27"/>
        </w:numPr>
      </w:pPr>
      <w:r w:rsidRPr="007D2641">
        <w:rPr>
          <w:b/>
        </w:rPr>
        <w:t>Contesto</w:t>
      </w:r>
      <w:r>
        <w:t xml:space="preserve">: </w:t>
      </w:r>
      <w:r>
        <w:t>Nicola, utente autoveicolo,</w:t>
      </w:r>
      <w:r>
        <w:t xml:space="preserve"> </w:t>
      </w:r>
      <w:r>
        <w:t>invia una segnalazione</w:t>
      </w:r>
      <w:r>
        <w:t xml:space="preserve"> </w:t>
      </w:r>
      <w:r>
        <w:t>al</w:t>
      </w:r>
      <w:r>
        <w:t>l'</w:t>
      </w:r>
      <w:proofErr w:type="spellStart"/>
      <w:r>
        <w:t>helpdesk</w:t>
      </w:r>
      <w:proofErr w:type="spellEnd"/>
      <w:r>
        <w:t xml:space="preserve"> per richiedere assistenza.</w:t>
      </w:r>
    </w:p>
    <w:p w14:paraId="5F821515" w14:textId="77CF39B2" w:rsidR="007D2641" w:rsidRDefault="007D2641" w:rsidP="007D2641">
      <w:pPr>
        <w:pStyle w:val="Paragrafoelenco"/>
        <w:numPr>
          <w:ilvl w:val="0"/>
          <w:numId w:val="27"/>
        </w:numPr>
      </w:pPr>
      <w:r w:rsidRPr="007D2641">
        <w:rPr>
          <w:b/>
        </w:rPr>
        <w:t>Azione</w:t>
      </w:r>
      <w:r>
        <w:t xml:space="preserve">: </w:t>
      </w:r>
      <w:r>
        <w:t xml:space="preserve">Luigi, </w:t>
      </w:r>
      <w:r>
        <w:t xml:space="preserve">operatore </w:t>
      </w:r>
      <w:proofErr w:type="spellStart"/>
      <w:r>
        <w:t>helpdesk</w:t>
      </w:r>
      <w:proofErr w:type="spellEnd"/>
      <w:r>
        <w:t>,</w:t>
      </w:r>
      <w:r>
        <w:t xml:space="preserve"> accede alla web app e visualizza le richieste pendenti.</w:t>
      </w:r>
    </w:p>
    <w:p w14:paraId="2BCD0AB6" w14:textId="1990E5C3" w:rsidR="007D2641" w:rsidRDefault="007D2641" w:rsidP="007D2641">
      <w:pPr>
        <w:pStyle w:val="Paragrafoelenco"/>
        <w:numPr>
          <w:ilvl w:val="0"/>
          <w:numId w:val="27"/>
        </w:numPr>
      </w:pPr>
      <w:r w:rsidRPr="007D2641">
        <w:rPr>
          <w:b/>
        </w:rPr>
        <w:t>Risultato</w:t>
      </w:r>
      <w:r>
        <w:t xml:space="preserve">: </w:t>
      </w:r>
      <w:r>
        <w:t>Luigi</w:t>
      </w:r>
      <w:r>
        <w:t xml:space="preserve"> seleziona la richiesta dell'utente,</w:t>
      </w:r>
      <w:r>
        <w:t xml:space="preserve"> l’assegna a </w:t>
      </w:r>
      <w:proofErr w:type="gramStart"/>
      <w:r>
        <w:t>se</w:t>
      </w:r>
      <w:proofErr w:type="gramEnd"/>
      <w:r>
        <w:t xml:space="preserve"> stesso e</w:t>
      </w:r>
      <w:r>
        <w:t xml:space="preserve"> fornisce assistenza o risponde alle domande e poi contrassegna la richiesta come risolta. Il sistema aggiorna lo stato della richiesta e, se necessario, notifica </w:t>
      </w:r>
      <w:r>
        <w:t xml:space="preserve">Nicola </w:t>
      </w:r>
      <w:r>
        <w:t>dell'avanzamento.</w:t>
      </w:r>
    </w:p>
    <w:p w14:paraId="66CB3105" w14:textId="322E07AE" w:rsidR="007D2641" w:rsidRDefault="007D2641" w:rsidP="007D2641"/>
    <w:p w14:paraId="2AE970AC" w14:textId="55AB96E2" w:rsidR="007D2641" w:rsidRDefault="00725827" w:rsidP="007D2641">
      <w:pPr>
        <w:pStyle w:val="Titolo2"/>
        <w:rPr>
          <w:b/>
          <w:color w:val="auto"/>
        </w:rPr>
      </w:pPr>
      <w:r w:rsidRPr="00725827">
        <w:rPr>
          <w:b/>
          <w:color w:val="auto"/>
        </w:rPr>
        <w:t>6.4 Scenario 4</w:t>
      </w:r>
    </w:p>
    <w:p w14:paraId="5DA1D1FC" w14:textId="6D09354B" w:rsidR="00725827" w:rsidRPr="00725827" w:rsidRDefault="00725827" w:rsidP="00725827">
      <w:pPr>
        <w:rPr>
          <w:b/>
        </w:rPr>
      </w:pPr>
      <w:r w:rsidRPr="00725827">
        <w:rPr>
          <w:b/>
        </w:rPr>
        <w:t xml:space="preserve">Inserimento di un </w:t>
      </w:r>
      <w:r>
        <w:rPr>
          <w:b/>
        </w:rPr>
        <w:t>n</w:t>
      </w:r>
      <w:r w:rsidRPr="00725827">
        <w:rPr>
          <w:b/>
        </w:rPr>
        <w:t xml:space="preserve">uovo </w:t>
      </w:r>
      <w:r>
        <w:rPr>
          <w:b/>
        </w:rPr>
        <w:t>v</w:t>
      </w:r>
      <w:r w:rsidRPr="00725827">
        <w:rPr>
          <w:b/>
        </w:rPr>
        <w:t xml:space="preserve">eicolo da </w:t>
      </w:r>
      <w:r>
        <w:rPr>
          <w:b/>
        </w:rPr>
        <w:t>p</w:t>
      </w:r>
      <w:r w:rsidRPr="00725827">
        <w:rPr>
          <w:b/>
        </w:rPr>
        <w:t>arte dell'</w:t>
      </w:r>
      <w:r>
        <w:rPr>
          <w:b/>
        </w:rPr>
        <w:t>u</w:t>
      </w:r>
      <w:r w:rsidRPr="00725827">
        <w:rPr>
          <w:b/>
        </w:rPr>
        <w:t>tente</w:t>
      </w:r>
      <w:r>
        <w:rPr>
          <w:b/>
        </w:rPr>
        <w:t xml:space="preserve"> Armando</w:t>
      </w:r>
      <w:r w:rsidRPr="00725827">
        <w:rPr>
          <w:b/>
        </w:rPr>
        <w:t xml:space="preserve"> al </w:t>
      </w:r>
      <w:r>
        <w:rPr>
          <w:b/>
        </w:rPr>
        <w:t>p</w:t>
      </w:r>
      <w:r w:rsidRPr="00725827">
        <w:rPr>
          <w:b/>
        </w:rPr>
        <w:t xml:space="preserve">roprio </w:t>
      </w:r>
      <w:r>
        <w:rPr>
          <w:b/>
        </w:rPr>
        <w:t>t</w:t>
      </w:r>
      <w:r w:rsidRPr="00725827">
        <w:rPr>
          <w:b/>
        </w:rPr>
        <w:t>ransponder</w:t>
      </w:r>
    </w:p>
    <w:p w14:paraId="158335BC" w14:textId="77777777" w:rsidR="00725827" w:rsidRDefault="00725827" w:rsidP="00725827">
      <w:pPr>
        <w:pStyle w:val="Paragrafoelenco"/>
        <w:numPr>
          <w:ilvl w:val="0"/>
          <w:numId w:val="28"/>
        </w:numPr>
      </w:pPr>
      <w:r w:rsidRPr="00725827">
        <w:rPr>
          <w:b/>
        </w:rPr>
        <w:t>Contesto</w:t>
      </w:r>
      <w:r>
        <w:t>:</w:t>
      </w:r>
      <w:r>
        <w:t xml:space="preserve"> Armando</w:t>
      </w:r>
      <w:r>
        <w:t xml:space="preserve"> desidera associare un nuovo veicolo al proprio transponder Telepass attraverso la web app.</w:t>
      </w:r>
    </w:p>
    <w:p w14:paraId="78157BF9" w14:textId="77777777" w:rsidR="00725827" w:rsidRDefault="00725827" w:rsidP="00725827">
      <w:pPr>
        <w:pStyle w:val="Paragrafoelenco"/>
        <w:numPr>
          <w:ilvl w:val="0"/>
          <w:numId w:val="28"/>
        </w:numPr>
      </w:pPr>
      <w:r w:rsidRPr="00725827">
        <w:rPr>
          <w:b/>
        </w:rPr>
        <w:t>Azione</w:t>
      </w:r>
      <w:r>
        <w:t>:</w:t>
      </w:r>
      <w:r>
        <w:t xml:space="preserve"> </w:t>
      </w:r>
      <w:r>
        <w:t>L'utente accede alla sua area personale sulla web app utilizzando il browser.</w:t>
      </w:r>
    </w:p>
    <w:p w14:paraId="49EF42BC" w14:textId="77777777" w:rsidR="00725827" w:rsidRDefault="00725827" w:rsidP="00725827">
      <w:pPr>
        <w:pStyle w:val="Paragrafoelenco"/>
        <w:numPr>
          <w:ilvl w:val="0"/>
          <w:numId w:val="28"/>
        </w:numPr>
      </w:pPr>
      <w:r w:rsidRPr="00725827">
        <w:rPr>
          <w:b/>
        </w:rPr>
        <w:t>Flusso Principale</w:t>
      </w:r>
      <w:r>
        <w:t>:</w:t>
      </w:r>
      <w:r>
        <w:t xml:space="preserve"> </w:t>
      </w:r>
      <w:r>
        <w:t>Nella dashboard utente, l'utente seleziona l'opzione "Associa Nuovo Veicolo al Transponder".</w:t>
      </w:r>
      <w:r>
        <w:t xml:space="preserve"> </w:t>
      </w:r>
      <w:r>
        <w:t>Il sistema visualizza un modulo per l'inserimento delle informazioni del nuovo veicolo, come targa e tipo di veicolo.</w:t>
      </w:r>
      <w:r>
        <w:t xml:space="preserve"> </w:t>
      </w:r>
      <w:r>
        <w:t>L'utente completa il modulo inserendo i dettagli richiesti.</w:t>
      </w:r>
      <w:r>
        <w:t xml:space="preserve"> </w:t>
      </w:r>
      <w:r>
        <w:t>Dopo aver compilato il modulo, l'utente conferma e invia i dati.</w:t>
      </w:r>
    </w:p>
    <w:p w14:paraId="4E4A9D68" w14:textId="77777777" w:rsidR="00725827" w:rsidRDefault="00725827" w:rsidP="00725827">
      <w:pPr>
        <w:pStyle w:val="Paragrafoelenco"/>
        <w:numPr>
          <w:ilvl w:val="0"/>
          <w:numId w:val="28"/>
        </w:numPr>
      </w:pPr>
      <w:r w:rsidRPr="00725827">
        <w:rPr>
          <w:b/>
        </w:rPr>
        <w:t>Flusso Alternativo:</w:t>
      </w:r>
      <w:r>
        <w:rPr>
          <w:b/>
        </w:rPr>
        <w:t xml:space="preserve"> </w:t>
      </w:r>
      <w:r>
        <w:t>Se il sistema rileva un formato errato o mancante nei dati inseriti, avvisa l'utente e richiede correzioni prima di procedere.</w:t>
      </w:r>
    </w:p>
    <w:p w14:paraId="4E52B41D" w14:textId="77777777" w:rsidR="00725827" w:rsidRDefault="00725827" w:rsidP="00725827">
      <w:pPr>
        <w:pStyle w:val="Paragrafoelenco"/>
        <w:numPr>
          <w:ilvl w:val="0"/>
          <w:numId w:val="28"/>
        </w:numPr>
      </w:pPr>
      <w:r w:rsidRPr="00725827">
        <w:rPr>
          <w:b/>
        </w:rPr>
        <w:t>Risultato</w:t>
      </w:r>
      <w:r>
        <w:t>:</w:t>
      </w:r>
      <w:r>
        <w:t xml:space="preserve"> </w:t>
      </w:r>
      <w:r>
        <w:t>Il sistema elabora la richiesta e aggiorna le informazioni associate al transponder dell'utente con i dettagli del nuovo veicolo.</w:t>
      </w:r>
      <w:r>
        <w:t xml:space="preserve"> </w:t>
      </w:r>
      <w:r>
        <w:t>L'utente riceve una conferma visuale sulla web app che il veicolo è stato associato con successo al transponder.</w:t>
      </w:r>
    </w:p>
    <w:p w14:paraId="32C82D7A" w14:textId="1081CB1D" w:rsidR="00725827" w:rsidRDefault="00725827" w:rsidP="00725827">
      <w:pPr>
        <w:pStyle w:val="Paragrafoelenco"/>
        <w:numPr>
          <w:ilvl w:val="0"/>
          <w:numId w:val="28"/>
        </w:numPr>
      </w:pPr>
      <w:r w:rsidRPr="00725827">
        <w:rPr>
          <w:b/>
        </w:rPr>
        <w:t>Post-Azione</w:t>
      </w:r>
      <w:r>
        <w:t>:</w:t>
      </w:r>
      <w:r>
        <w:t xml:space="preserve"> </w:t>
      </w:r>
      <w:r>
        <w:t>Il veicolo è ora registrato sul transponder dell'utente e può essere utilizzato per effettuare transazioni ai caselli autostradali.</w:t>
      </w:r>
    </w:p>
    <w:p w14:paraId="5E59D6FF" w14:textId="35ACC599" w:rsidR="00725827" w:rsidRDefault="00725827" w:rsidP="00725827"/>
    <w:p w14:paraId="40254E4E" w14:textId="7239EA5D" w:rsidR="00725827" w:rsidRDefault="00725827" w:rsidP="00725827"/>
    <w:p w14:paraId="32E0DE6F" w14:textId="77C20A7C" w:rsidR="00725827" w:rsidRDefault="00725827" w:rsidP="00725827"/>
    <w:p w14:paraId="02E7723D" w14:textId="77777777" w:rsidR="00725827" w:rsidRDefault="00725827" w:rsidP="00725827">
      <w:pPr>
        <w:spacing w:after="0" w:line="240" w:lineRule="auto"/>
        <w:textAlignment w:val="baseline"/>
        <w:rPr>
          <w:rFonts w:ascii="Calibri" w:eastAsia="Times New Roman" w:hAnsi="Calibri" w:cs="Calibri"/>
          <w:b/>
          <w:bCs/>
          <w:kern w:val="0"/>
          <w:sz w:val="28"/>
          <w:szCs w:val="28"/>
          <w:lang w:eastAsia="it-IT"/>
          <w14:ligatures w14:val="none"/>
        </w:rPr>
      </w:pPr>
    </w:p>
    <w:p w14:paraId="64540239" w14:textId="77777777" w:rsidR="00725827" w:rsidRDefault="00725827" w:rsidP="00725827">
      <w:pPr>
        <w:spacing w:after="0" w:line="240" w:lineRule="auto"/>
        <w:textAlignment w:val="baseline"/>
        <w:rPr>
          <w:rFonts w:ascii="Calibri" w:eastAsia="Times New Roman" w:hAnsi="Calibri" w:cs="Calibri"/>
          <w:b/>
          <w:bCs/>
          <w:kern w:val="0"/>
          <w:sz w:val="28"/>
          <w:szCs w:val="28"/>
          <w:lang w:eastAsia="it-IT"/>
          <w14:ligatures w14:val="none"/>
        </w:rPr>
      </w:pPr>
    </w:p>
    <w:p w14:paraId="6D139E21" w14:textId="77777777" w:rsidR="00725827" w:rsidRDefault="00725827" w:rsidP="00725827">
      <w:pPr>
        <w:spacing w:after="0" w:line="240" w:lineRule="auto"/>
        <w:textAlignment w:val="baseline"/>
        <w:rPr>
          <w:rFonts w:ascii="Calibri" w:eastAsia="Times New Roman" w:hAnsi="Calibri" w:cs="Calibri"/>
          <w:b/>
          <w:bCs/>
          <w:kern w:val="0"/>
          <w:sz w:val="28"/>
          <w:szCs w:val="28"/>
          <w:lang w:eastAsia="it-IT"/>
          <w14:ligatures w14:val="none"/>
        </w:rPr>
      </w:pPr>
    </w:p>
    <w:p w14:paraId="1D21DB15" w14:textId="77777777" w:rsidR="00725827" w:rsidRDefault="00725827" w:rsidP="00725827">
      <w:pPr>
        <w:spacing w:after="0" w:line="240" w:lineRule="auto"/>
        <w:textAlignment w:val="baseline"/>
        <w:rPr>
          <w:rFonts w:ascii="Calibri" w:eastAsia="Times New Roman" w:hAnsi="Calibri" w:cs="Calibri"/>
          <w:b/>
          <w:bCs/>
          <w:kern w:val="0"/>
          <w:sz w:val="28"/>
          <w:szCs w:val="28"/>
          <w:lang w:eastAsia="it-IT"/>
          <w14:ligatures w14:val="none"/>
        </w:rPr>
      </w:pPr>
    </w:p>
    <w:p w14:paraId="11E45097" w14:textId="77777777" w:rsidR="00725827" w:rsidRDefault="00725827" w:rsidP="00725827">
      <w:pPr>
        <w:spacing w:after="0" w:line="240" w:lineRule="auto"/>
        <w:textAlignment w:val="baseline"/>
        <w:rPr>
          <w:rFonts w:ascii="Calibri" w:eastAsia="Times New Roman" w:hAnsi="Calibri" w:cs="Calibri"/>
          <w:b/>
          <w:bCs/>
          <w:kern w:val="0"/>
          <w:sz w:val="28"/>
          <w:szCs w:val="28"/>
          <w:lang w:eastAsia="it-IT"/>
          <w14:ligatures w14:val="none"/>
        </w:rPr>
      </w:pPr>
    </w:p>
    <w:p w14:paraId="01077F10" w14:textId="77777777" w:rsidR="00725827" w:rsidRDefault="00725827" w:rsidP="00725827">
      <w:pPr>
        <w:spacing w:after="0" w:line="240" w:lineRule="auto"/>
        <w:textAlignment w:val="baseline"/>
        <w:rPr>
          <w:rFonts w:ascii="Calibri" w:eastAsia="Times New Roman" w:hAnsi="Calibri" w:cs="Calibri"/>
          <w:b/>
          <w:bCs/>
          <w:kern w:val="0"/>
          <w:sz w:val="28"/>
          <w:szCs w:val="28"/>
          <w:lang w:eastAsia="it-IT"/>
          <w14:ligatures w14:val="none"/>
        </w:rPr>
      </w:pPr>
    </w:p>
    <w:p w14:paraId="4673EE9B" w14:textId="77777777" w:rsidR="00725827" w:rsidRDefault="00725827" w:rsidP="00725827">
      <w:pPr>
        <w:spacing w:after="0" w:line="240" w:lineRule="auto"/>
        <w:textAlignment w:val="baseline"/>
        <w:rPr>
          <w:rFonts w:ascii="Calibri" w:eastAsia="Times New Roman" w:hAnsi="Calibri" w:cs="Calibri"/>
          <w:b/>
          <w:bCs/>
          <w:kern w:val="0"/>
          <w:sz w:val="28"/>
          <w:szCs w:val="28"/>
          <w:lang w:eastAsia="it-IT"/>
          <w14:ligatures w14:val="none"/>
        </w:rPr>
      </w:pPr>
    </w:p>
    <w:p w14:paraId="4DDFDE8F" w14:textId="77777777" w:rsidR="00725827" w:rsidRDefault="00725827" w:rsidP="00725827">
      <w:pPr>
        <w:spacing w:after="0" w:line="240" w:lineRule="auto"/>
        <w:textAlignment w:val="baseline"/>
        <w:rPr>
          <w:rFonts w:ascii="Calibri" w:eastAsia="Times New Roman" w:hAnsi="Calibri" w:cs="Calibri"/>
          <w:b/>
          <w:bCs/>
          <w:kern w:val="0"/>
          <w:sz w:val="28"/>
          <w:szCs w:val="28"/>
          <w:lang w:eastAsia="it-IT"/>
          <w14:ligatures w14:val="none"/>
        </w:rPr>
      </w:pPr>
    </w:p>
    <w:p w14:paraId="1AE56F48" w14:textId="77777777" w:rsidR="00725827" w:rsidRDefault="00725827" w:rsidP="00725827">
      <w:pPr>
        <w:spacing w:after="0" w:line="240" w:lineRule="auto"/>
        <w:textAlignment w:val="baseline"/>
        <w:rPr>
          <w:rFonts w:ascii="Calibri" w:eastAsia="Times New Roman" w:hAnsi="Calibri" w:cs="Calibri"/>
          <w:b/>
          <w:bCs/>
          <w:kern w:val="0"/>
          <w:sz w:val="28"/>
          <w:szCs w:val="28"/>
          <w:lang w:eastAsia="it-IT"/>
          <w14:ligatures w14:val="none"/>
        </w:rPr>
      </w:pPr>
    </w:p>
    <w:p w14:paraId="434C91C3" w14:textId="77777777" w:rsidR="00725827" w:rsidRDefault="00725827" w:rsidP="00725827">
      <w:pPr>
        <w:spacing w:after="0" w:line="240" w:lineRule="auto"/>
        <w:textAlignment w:val="baseline"/>
        <w:rPr>
          <w:rFonts w:ascii="Calibri" w:eastAsia="Times New Roman" w:hAnsi="Calibri" w:cs="Calibri"/>
          <w:b/>
          <w:bCs/>
          <w:kern w:val="0"/>
          <w:sz w:val="28"/>
          <w:szCs w:val="28"/>
          <w:lang w:eastAsia="it-IT"/>
          <w14:ligatures w14:val="none"/>
        </w:rPr>
      </w:pPr>
    </w:p>
    <w:p w14:paraId="45C4C231" w14:textId="77777777" w:rsidR="00725827" w:rsidRDefault="00725827" w:rsidP="00725827">
      <w:pPr>
        <w:spacing w:after="0" w:line="240" w:lineRule="auto"/>
        <w:textAlignment w:val="baseline"/>
        <w:rPr>
          <w:rFonts w:ascii="Calibri" w:eastAsia="Times New Roman" w:hAnsi="Calibri" w:cs="Calibri"/>
          <w:b/>
          <w:bCs/>
          <w:kern w:val="0"/>
          <w:sz w:val="28"/>
          <w:szCs w:val="28"/>
          <w:lang w:eastAsia="it-IT"/>
          <w14:ligatures w14:val="none"/>
        </w:rPr>
      </w:pPr>
    </w:p>
    <w:p w14:paraId="3AFE72AA" w14:textId="77777777" w:rsidR="00725827" w:rsidRDefault="00725827" w:rsidP="00725827">
      <w:pPr>
        <w:spacing w:after="0" w:line="240" w:lineRule="auto"/>
        <w:textAlignment w:val="baseline"/>
        <w:rPr>
          <w:rFonts w:ascii="Calibri" w:eastAsia="Times New Roman" w:hAnsi="Calibri" w:cs="Calibri"/>
          <w:b/>
          <w:bCs/>
          <w:kern w:val="0"/>
          <w:sz w:val="28"/>
          <w:szCs w:val="28"/>
          <w:lang w:eastAsia="it-IT"/>
          <w14:ligatures w14:val="none"/>
        </w:rPr>
      </w:pPr>
    </w:p>
    <w:p w14:paraId="23781290" w14:textId="77777777" w:rsidR="001321C7" w:rsidRDefault="00725827" w:rsidP="001321C7">
      <w:pPr>
        <w:pStyle w:val="Titolo1"/>
        <w:rPr>
          <w:rFonts w:eastAsia="Times New Roman"/>
          <w:b/>
          <w:color w:val="auto"/>
          <w:lang w:eastAsia="it-IT"/>
        </w:rPr>
      </w:pPr>
      <w:r w:rsidRPr="00725827">
        <w:rPr>
          <w:rFonts w:eastAsia="Times New Roman"/>
          <w:b/>
          <w:color w:val="auto"/>
          <w:lang w:eastAsia="it-IT"/>
        </w:rPr>
        <w:lastRenderedPageBreak/>
        <w:t>8 Casi d’uso </w:t>
      </w:r>
    </w:p>
    <w:p w14:paraId="16DD0441" w14:textId="77777777" w:rsidR="001321C7" w:rsidRDefault="00725827" w:rsidP="001321C7">
      <w:r w:rsidRPr="001321C7">
        <w:t xml:space="preserve">I casi d’uso sono un’importante tecnica di modellizzazione utilizzata nell’ingegneria del software per descrivere come un sistema interagisce con gli attori esterni che lo utilizzano. In pratica, un caso d’uso descrive un’interazione specifica tra l’attore (solitamente un utente o un altro sistema) e il sistema, che si verifica in una data situazione. </w:t>
      </w:r>
    </w:p>
    <w:p w14:paraId="7C624567" w14:textId="717E5703" w:rsidR="001321C7" w:rsidRPr="001321C7" w:rsidRDefault="00725827" w:rsidP="001321C7">
      <w:r w:rsidRPr="001321C7">
        <w:t>Attori della Web App:</w:t>
      </w:r>
    </w:p>
    <w:p w14:paraId="441CBC3E" w14:textId="15A20FA2" w:rsidR="00725827" w:rsidRPr="00725827" w:rsidRDefault="001321C7" w:rsidP="001321C7">
      <w:pPr>
        <w:numPr>
          <w:ilvl w:val="0"/>
          <w:numId w:val="29"/>
        </w:numPr>
        <w:spacing w:after="0" w:line="240" w:lineRule="auto"/>
        <w:ind w:left="360" w:firstLine="0"/>
        <w:jc w:val="both"/>
        <w:textAlignment w:val="baseline"/>
      </w:pPr>
      <w:r>
        <w:rPr>
          <w:b/>
        </w:rPr>
        <w:t>Amministratore</w:t>
      </w:r>
      <w:r w:rsidR="00725827" w:rsidRPr="001321C7">
        <w:t>: Si occupa di gestire i dispositivi Telepass e visualizzare le statistiche dei caselli. </w:t>
      </w:r>
    </w:p>
    <w:p w14:paraId="1D6E8186" w14:textId="74A9D42A" w:rsidR="00725827" w:rsidRPr="00725827" w:rsidRDefault="00725827" w:rsidP="001321C7">
      <w:pPr>
        <w:numPr>
          <w:ilvl w:val="0"/>
          <w:numId w:val="29"/>
        </w:numPr>
        <w:spacing w:after="0" w:line="240" w:lineRule="auto"/>
        <w:textAlignment w:val="baseline"/>
      </w:pPr>
      <w:r w:rsidRPr="001321C7">
        <w:rPr>
          <w:b/>
        </w:rPr>
        <w:t>Utente</w:t>
      </w:r>
      <w:r w:rsidR="001321C7">
        <w:rPr>
          <w:b/>
        </w:rPr>
        <w:t xml:space="preserve"> (Autoveicolo)</w:t>
      </w:r>
      <w:r w:rsidRPr="001321C7">
        <w:t>: Si occupa di gestire il proprio dispositivo Telepass e visualizzare i viaggi</w:t>
      </w:r>
      <w:r w:rsidR="001321C7">
        <w:t xml:space="preserve"> </w:t>
      </w:r>
      <w:r w:rsidRPr="001321C7">
        <w:t>effettuati. </w:t>
      </w:r>
    </w:p>
    <w:p w14:paraId="336BB3D8" w14:textId="77777777" w:rsidR="00725827" w:rsidRPr="00725827" w:rsidRDefault="00725827" w:rsidP="00725827">
      <w:pPr>
        <w:numPr>
          <w:ilvl w:val="0"/>
          <w:numId w:val="29"/>
        </w:numPr>
        <w:spacing w:after="0" w:line="240" w:lineRule="auto"/>
        <w:ind w:left="360" w:firstLine="0"/>
        <w:textAlignment w:val="baseline"/>
      </w:pPr>
      <w:proofErr w:type="spellStart"/>
      <w:r w:rsidRPr="001321C7">
        <w:rPr>
          <w:b/>
        </w:rPr>
        <w:t>Helpdesk</w:t>
      </w:r>
      <w:proofErr w:type="spellEnd"/>
      <w:r w:rsidRPr="001321C7">
        <w:t>: Si occupa di rispondere ai ticket in attesa. </w:t>
      </w:r>
    </w:p>
    <w:p w14:paraId="45DF27DB" w14:textId="77777777" w:rsidR="00725827" w:rsidRPr="00725827" w:rsidRDefault="00725827" w:rsidP="00725827">
      <w:pPr>
        <w:spacing w:after="0" w:line="240" w:lineRule="auto"/>
        <w:textAlignment w:val="baseline"/>
      </w:pPr>
      <w:r w:rsidRPr="001321C7">
        <w:t> </w:t>
      </w:r>
    </w:p>
    <w:p w14:paraId="1D08D3DA" w14:textId="77777777" w:rsidR="00725827" w:rsidRPr="00725827" w:rsidRDefault="00725827" w:rsidP="00725827">
      <w:pPr>
        <w:spacing w:after="0" w:line="240" w:lineRule="auto"/>
        <w:textAlignment w:val="baseline"/>
      </w:pPr>
      <w:r w:rsidRPr="001321C7">
        <w:t>Di seguito le tabelle dei casi d’uso della Web App. </w:t>
      </w:r>
    </w:p>
    <w:p w14:paraId="76B41D1F" w14:textId="77777777" w:rsidR="00725827" w:rsidRPr="00725827" w:rsidRDefault="00725827" w:rsidP="00725827">
      <w:pPr>
        <w:spacing w:after="0" w:line="240" w:lineRule="auto"/>
        <w:textAlignment w:val="baseline"/>
        <w:rPr>
          <w:rFonts w:ascii="Segoe UI" w:eastAsia="Times New Roman" w:hAnsi="Segoe UI" w:cs="Segoe UI"/>
          <w:kern w:val="0"/>
          <w:sz w:val="18"/>
          <w:szCs w:val="18"/>
          <w:lang w:eastAsia="it-IT"/>
          <w14:ligatures w14:val="none"/>
        </w:rPr>
      </w:pPr>
      <w:r w:rsidRPr="00725827">
        <w:rPr>
          <w:rFonts w:ascii="Calibri" w:eastAsia="Times New Roman" w:hAnsi="Calibri" w:cs="Calibri"/>
          <w:kern w:val="0"/>
          <w:sz w:val="20"/>
          <w:szCs w:val="20"/>
          <w:lang w:eastAsia="it-IT"/>
          <w14:ligatures w14:val="none"/>
        </w:rPr>
        <w:t> </w:t>
      </w:r>
    </w:p>
    <w:p w14:paraId="76CE20AD" w14:textId="77777777" w:rsidR="00725827" w:rsidRPr="00725827" w:rsidRDefault="00725827" w:rsidP="00725827">
      <w:pPr>
        <w:spacing w:after="0" w:line="240" w:lineRule="auto"/>
        <w:jc w:val="center"/>
        <w:textAlignment w:val="baseline"/>
        <w:rPr>
          <w:rFonts w:ascii="Segoe UI" w:eastAsia="Times New Roman" w:hAnsi="Segoe UI" w:cs="Segoe UI"/>
          <w:kern w:val="0"/>
          <w:sz w:val="18"/>
          <w:szCs w:val="18"/>
          <w:lang w:eastAsia="it-IT"/>
          <w14:ligatures w14:val="none"/>
        </w:rPr>
      </w:pPr>
      <w:proofErr w:type="spellStart"/>
      <w:r w:rsidRPr="00725827">
        <w:rPr>
          <w:rFonts w:ascii="Calibri" w:eastAsia="Times New Roman" w:hAnsi="Calibri" w:cs="Calibri"/>
          <w:b/>
          <w:bCs/>
          <w:kern w:val="0"/>
          <w:sz w:val="24"/>
          <w:szCs w:val="24"/>
          <w:lang w:eastAsia="it-IT"/>
          <w14:ligatures w14:val="none"/>
        </w:rPr>
        <w:t>Sign</w:t>
      </w:r>
      <w:proofErr w:type="spellEnd"/>
      <w:r w:rsidRPr="00725827">
        <w:rPr>
          <w:rFonts w:ascii="Calibri" w:eastAsia="Times New Roman" w:hAnsi="Calibri" w:cs="Calibri"/>
          <w:b/>
          <w:bCs/>
          <w:kern w:val="0"/>
          <w:sz w:val="24"/>
          <w:szCs w:val="24"/>
          <w:lang w:eastAsia="it-IT"/>
          <w14:ligatures w14:val="none"/>
        </w:rPr>
        <w:t>-up</w:t>
      </w:r>
      <w:r w:rsidRPr="00725827">
        <w:rPr>
          <w:rFonts w:ascii="Calibri" w:eastAsia="Times New Roman" w:hAnsi="Calibri" w:cs="Calibri"/>
          <w:kern w:val="0"/>
          <w:sz w:val="24"/>
          <w:szCs w:val="24"/>
          <w:lang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5"/>
        <w:gridCol w:w="4695"/>
      </w:tblGrid>
      <w:tr w:rsidR="00725827" w:rsidRPr="00725827" w14:paraId="2C05C061" w14:textId="77777777" w:rsidTr="00725827">
        <w:trPr>
          <w:trHeight w:val="300"/>
        </w:trPr>
        <w:tc>
          <w:tcPr>
            <w:tcW w:w="4695" w:type="dxa"/>
            <w:tcBorders>
              <w:top w:val="single" w:sz="6" w:space="0" w:color="FFFFFF"/>
              <w:left w:val="single" w:sz="6" w:space="0" w:color="FFFFFF"/>
              <w:bottom w:val="single" w:sz="6" w:space="0" w:color="FFFFFF"/>
              <w:right w:val="nil"/>
            </w:tcBorders>
            <w:shd w:val="clear" w:color="auto" w:fill="4472C4"/>
            <w:hideMark/>
          </w:tcPr>
          <w:p w14:paraId="5CC874C6" w14:textId="77777777" w:rsidR="00725827" w:rsidRPr="00725827" w:rsidRDefault="00725827" w:rsidP="0072582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725827">
              <w:rPr>
                <w:rFonts w:ascii="Calibri" w:eastAsia="Times New Roman" w:hAnsi="Calibri" w:cs="Calibri"/>
                <w:b/>
                <w:bCs/>
                <w:color w:val="FFFFFF"/>
                <w:kern w:val="0"/>
                <w:sz w:val="20"/>
                <w:szCs w:val="20"/>
                <w:lang w:eastAsia="it-IT"/>
                <w14:ligatures w14:val="none"/>
              </w:rPr>
              <w:t>Attori </w:t>
            </w:r>
          </w:p>
        </w:tc>
        <w:tc>
          <w:tcPr>
            <w:tcW w:w="4695" w:type="dxa"/>
            <w:tcBorders>
              <w:top w:val="single" w:sz="6" w:space="0" w:color="FFFFFF"/>
              <w:left w:val="nil"/>
              <w:bottom w:val="single" w:sz="6" w:space="0" w:color="FFFFFF"/>
              <w:right w:val="single" w:sz="6" w:space="0" w:color="FFFFFF"/>
            </w:tcBorders>
            <w:shd w:val="clear" w:color="auto" w:fill="B4C6E7"/>
            <w:hideMark/>
          </w:tcPr>
          <w:p w14:paraId="1134A760" w14:textId="3F7BE86A" w:rsidR="00725827" w:rsidRPr="00725827" w:rsidRDefault="00725827" w:rsidP="0072582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725827">
              <w:rPr>
                <w:rFonts w:ascii="Calibri" w:eastAsia="Times New Roman" w:hAnsi="Calibri" w:cs="Calibri"/>
                <w:b/>
                <w:bCs/>
                <w:color w:val="FFFFFF"/>
                <w:kern w:val="0"/>
                <w:sz w:val="20"/>
                <w:szCs w:val="20"/>
                <w:lang w:eastAsia="it-IT"/>
                <w14:ligatures w14:val="none"/>
              </w:rPr>
              <w:t>Utente </w:t>
            </w:r>
            <w:r w:rsidR="001321C7">
              <w:rPr>
                <w:rFonts w:ascii="Calibri" w:eastAsia="Times New Roman" w:hAnsi="Calibri" w:cs="Calibri"/>
                <w:b/>
                <w:bCs/>
                <w:color w:val="FFFFFF"/>
                <w:kern w:val="0"/>
                <w:sz w:val="20"/>
                <w:szCs w:val="20"/>
                <w:lang w:eastAsia="it-IT"/>
                <w14:ligatures w14:val="none"/>
              </w:rPr>
              <w:t>(Autoveicolo)</w:t>
            </w:r>
          </w:p>
        </w:tc>
      </w:tr>
      <w:tr w:rsidR="00725827" w:rsidRPr="00725827" w14:paraId="1BA63FB9" w14:textId="77777777" w:rsidTr="00725827">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73B20D0C" w14:textId="77777777" w:rsidR="00725827" w:rsidRPr="00725827" w:rsidRDefault="00725827" w:rsidP="0072582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725827">
              <w:rPr>
                <w:rFonts w:ascii="Calibri" w:eastAsia="Times New Roman" w:hAnsi="Calibri" w:cs="Calibri"/>
                <w:b/>
                <w:bCs/>
                <w:color w:val="FFFFFF"/>
                <w:kern w:val="0"/>
                <w:sz w:val="20"/>
                <w:szCs w:val="20"/>
                <w:lang w:eastAsia="it-IT"/>
                <w14:ligatures w14:val="none"/>
              </w:rPr>
              <w:t>Condizioni di ingresso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10AB6DF6" w14:textId="0F565D8F" w:rsidR="00725827" w:rsidRPr="00725827" w:rsidRDefault="00725827" w:rsidP="00725827">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725827">
              <w:rPr>
                <w:rFonts w:ascii="Calibri" w:eastAsia="Times New Roman" w:hAnsi="Calibri" w:cs="Calibri"/>
                <w:kern w:val="0"/>
                <w:sz w:val="20"/>
                <w:szCs w:val="20"/>
                <w:lang w:eastAsia="it-IT"/>
                <w14:ligatures w14:val="none"/>
              </w:rPr>
              <w:t>L’utente si trova nella pagina di Registrazione </w:t>
            </w:r>
          </w:p>
        </w:tc>
      </w:tr>
      <w:tr w:rsidR="00725827" w:rsidRPr="00725827" w14:paraId="11304808" w14:textId="77777777" w:rsidTr="00725827">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53E76F60" w14:textId="77777777" w:rsidR="00725827" w:rsidRPr="00725827" w:rsidRDefault="00725827" w:rsidP="0072582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725827">
              <w:rPr>
                <w:rFonts w:ascii="Calibri" w:eastAsia="Times New Roman" w:hAnsi="Calibri" w:cs="Calibri"/>
                <w:b/>
                <w:bCs/>
                <w:color w:val="FFFFFF"/>
                <w:kern w:val="0"/>
                <w:sz w:val="20"/>
                <w:szCs w:val="20"/>
                <w:lang w:eastAsia="it-IT"/>
                <w14:ligatures w14:val="none"/>
              </w:rPr>
              <w:t>Flusso di eventi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70A8A78A" w14:textId="77777777" w:rsidR="00725827" w:rsidRPr="00725827" w:rsidRDefault="00725827" w:rsidP="00725827">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725827">
              <w:rPr>
                <w:rFonts w:ascii="Calibri" w:eastAsia="Times New Roman" w:hAnsi="Calibri" w:cs="Calibri"/>
                <w:kern w:val="0"/>
                <w:sz w:val="20"/>
                <w:szCs w:val="20"/>
                <w:lang w:eastAsia="it-IT"/>
                <w14:ligatures w14:val="none"/>
              </w:rPr>
              <w:t>L’utente inserisci i propri dati, il veicolo da associare, il metodo di pagamento </w:t>
            </w:r>
          </w:p>
        </w:tc>
      </w:tr>
      <w:tr w:rsidR="00725827" w:rsidRPr="00725827" w14:paraId="21EFCB71" w14:textId="77777777" w:rsidTr="00725827">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044807CB" w14:textId="77777777" w:rsidR="00725827" w:rsidRPr="00725827" w:rsidRDefault="00725827" w:rsidP="0072582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725827">
              <w:rPr>
                <w:rFonts w:ascii="Calibri" w:eastAsia="Times New Roman" w:hAnsi="Calibri" w:cs="Calibri"/>
                <w:b/>
                <w:bCs/>
                <w:color w:val="FFFFFF"/>
                <w:kern w:val="0"/>
                <w:sz w:val="20"/>
                <w:szCs w:val="20"/>
                <w:lang w:eastAsia="it-IT"/>
                <w14:ligatures w14:val="none"/>
              </w:rPr>
              <w:t>Condizioni di uscita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5A5FA2A7" w14:textId="38E0FDC3" w:rsidR="00725827" w:rsidRPr="00725827" w:rsidRDefault="00725827" w:rsidP="00725827">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725827">
              <w:rPr>
                <w:rFonts w:ascii="Calibri" w:eastAsia="Times New Roman" w:hAnsi="Calibri" w:cs="Calibri"/>
                <w:kern w:val="0"/>
                <w:sz w:val="20"/>
                <w:szCs w:val="20"/>
                <w:lang w:eastAsia="it-IT"/>
                <w14:ligatures w14:val="none"/>
              </w:rPr>
              <w:t xml:space="preserve">L’utente </w:t>
            </w:r>
            <w:r w:rsidR="001321C7">
              <w:rPr>
                <w:rFonts w:ascii="Calibri" w:eastAsia="Times New Roman" w:hAnsi="Calibri" w:cs="Calibri"/>
                <w:kern w:val="0"/>
                <w:sz w:val="20"/>
                <w:szCs w:val="20"/>
                <w:lang w:eastAsia="it-IT"/>
                <w14:ligatures w14:val="none"/>
              </w:rPr>
              <w:t>s</w:t>
            </w:r>
            <w:r w:rsidRPr="00725827">
              <w:rPr>
                <w:rFonts w:ascii="Calibri" w:eastAsia="Times New Roman" w:hAnsi="Calibri" w:cs="Calibri"/>
                <w:kern w:val="0"/>
                <w:sz w:val="20"/>
                <w:szCs w:val="20"/>
                <w:lang w:eastAsia="it-IT"/>
                <w14:ligatures w14:val="none"/>
              </w:rPr>
              <w:t>i trova nella homepage </w:t>
            </w:r>
          </w:p>
        </w:tc>
      </w:tr>
    </w:tbl>
    <w:p w14:paraId="6A191FCB" w14:textId="0F0946A0" w:rsidR="00725827" w:rsidRDefault="00725827" w:rsidP="00725827"/>
    <w:p w14:paraId="71E728EF" w14:textId="02347C3D" w:rsidR="001321C7" w:rsidRDefault="001321C7" w:rsidP="00725827"/>
    <w:p w14:paraId="328ED912" w14:textId="77777777" w:rsidR="001321C7" w:rsidRDefault="001321C7" w:rsidP="00725827"/>
    <w:p w14:paraId="128937AE" w14:textId="77777777" w:rsidR="001321C7" w:rsidRPr="001321C7" w:rsidRDefault="001321C7" w:rsidP="001321C7">
      <w:pPr>
        <w:spacing w:after="0" w:line="240" w:lineRule="auto"/>
        <w:jc w:val="center"/>
        <w:textAlignment w:val="baseline"/>
        <w:rPr>
          <w:rFonts w:ascii="Segoe UI" w:eastAsia="Times New Roman" w:hAnsi="Segoe UI" w:cs="Segoe UI"/>
          <w:kern w:val="0"/>
          <w:sz w:val="18"/>
          <w:szCs w:val="18"/>
          <w:lang w:eastAsia="it-IT"/>
          <w14:ligatures w14:val="none"/>
        </w:rPr>
      </w:pPr>
      <w:r w:rsidRPr="001321C7">
        <w:rPr>
          <w:rFonts w:ascii="Calibri" w:eastAsia="Times New Roman" w:hAnsi="Calibri" w:cs="Calibri"/>
          <w:b/>
          <w:bCs/>
          <w:kern w:val="0"/>
          <w:sz w:val="24"/>
          <w:szCs w:val="24"/>
          <w:lang w:eastAsia="it-IT"/>
          <w14:ligatures w14:val="none"/>
        </w:rPr>
        <w:t>Login</w:t>
      </w:r>
      <w:r w:rsidRPr="001321C7">
        <w:rPr>
          <w:rFonts w:ascii="Calibri" w:eastAsia="Times New Roman" w:hAnsi="Calibri" w:cs="Calibri"/>
          <w:kern w:val="0"/>
          <w:sz w:val="24"/>
          <w:szCs w:val="24"/>
          <w:lang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5"/>
        <w:gridCol w:w="4695"/>
      </w:tblGrid>
      <w:tr w:rsidR="001321C7" w:rsidRPr="001321C7" w14:paraId="0D135139" w14:textId="77777777" w:rsidTr="001321C7">
        <w:trPr>
          <w:trHeight w:val="300"/>
        </w:trPr>
        <w:tc>
          <w:tcPr>
            <w:tcW w:w="4695" w:type="dxa"/>
            <w:tcBorders>
              <w:top w:val="single" w:sz="6" w:space="0" w:color="FFFFFF"/>
              <w:left w:val="single" w:sz="6" w:space="0" w:color="FFFFFF"/>
              <w:bottom w:val="single" w:sz="6" w:space="0" w:color="FFFFFF"/>
              <w:right w:val="nil"/>
            </w:tcBorders>
            <w:shd w:val="clear" w:color="auto" w:fill="4472C4"/>
            <w:hideMark/>
          </w:tcPr>
          <w:p w14:paraId="3529C3A3" w14:textId="77777777" w:rsidR="001321C7" w:rsidRPr="001321C7" w:rsidRDefault="001321C7" w:rsidP="001321C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1321C7">
              <w:rPr>
                <w:rFonts w:ascii="Calibri" w:eastAsia="Times New Roman" w:hAnsi="Calibri" w:cs="Calibri"/>
                <w:b/>
                <w:bCs/>
                <w:color w:val="FFFFFF"/>
                <w:kern w:val="0"/>
                <w:sz w:val="20"/>
                <w:szCs w:val="20"/>
                <w:lang w:eastAsia="it-IT"/>
                <w14:ligatures w14:val="none"/>
              </w:rPr>
              <w:t>Attori </w:t>
            </w:r>
          </w:p>
        </w:tc>
        <w:tc>
          <w:tcPr>
            <w:tcW w:w="4695" w:type="dxa"/>
            <w:tcBorders>
              <w:top w:val="single" w:sz="6" w:space="0" w:color="FFFFFF"/>
              <w:left w:val="nil"/>
              <w:bottom w:val="single" w:sz="6" w:space="0" w:color="FFFFFF"/>
              <w:right w:val="single" w:sz="6" w:space="0" w:color="FFFFFF"/>
            </w:tcBorders>
            <w:shd w:val="clear" w:color="auto" w:fill="B4C6E7"/>
            <w:hideMark/>
          </w:tcPr>
          <w:p w14:paraId="1E430B40" w14:textId="3CD385DF" w:rsidR="001321C7" w:rsidRPr="001321C7" w:rsidRDefault="001321C7" w:rsidP="001321C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1321C7">
              <w:rPr>
                <w:rFonts w:ascii="Calibri" w:eastAsia="Times New Roman" w:hAnsi="Calibri" w:cs="Calibri"/>
                <w:b/>
                <w:bCs/>
                <w:color w:val="FFFFFF"/>
                <w:kern w:val="0"/>
                <w:sz w:val="20"/>
                <w:szCs w:val="20"/>
                <w:lang w:eastAsia="it-IT"/>
                <w14:ligatures w14:val="none"/>
              </w:rPr>
              <w:t>Utente</w:t>
            </w:r>
            <w:r>
              <w:rPr>
                <w:rFonts w:ascii="Calibri" w:eastAsia="Times New Roman" w:hAnsi="Calibri" w:cs="Calibri"/>
                <w:b/>
                <w:bCs/>
                <w:color w:val="FFFFFF"/>
                <w:kern w:val="0"/>
                <w:sz w:val="20"/>
                <w:szCs w:val="20"/>
                <w:lang w:eastAsia="it-IT"/>
                <w14:ligatures w14:val="none"/>
              </w:rPr>
              <w:t xml:space="preserve"> (Autoveicolo)</w:t>
            </w:r>
            <w:r w:rsidRPr="001321C7">
              <w:rPr>
                <w:rFonts w:ascii="Calibri" w:eastAsia="Times New Roman" w:hAnsi="Calibri" w:cs="Calibri"/>
                <w:b/>
                <w:bCs/>
                <w:color w:val="FFFFFF"/>
                <w:kern w:val="0"/>
                <w:sz w:val="20"/>
                <w:szCs w:val="20"/>
                <w:lang w:eastAsia="it-IT"/>
                <w14:ligatures w14:val="none"/>
              </w:rPr>
              <w:t xml:space="preserve">, Amministratore, </w:t>
            </w:r>
            <w:proofErr w:type="spellStart"/>
            <w:r w:rsidRPr="001321C7">
              <w:rPr>
                <w:rFonts w:ascii="Calibri" w:eastAsia="Times New Roman" w:hAnsi="Calibri" w:cs="Calibri"/>
                <w:b/>
                <w:bCs/>
                <w:color w:val="FFFFFF"/>
                <w:kern w:val="0"/>
                <w:sz w:val="20"/>
                <w:szCs w:val="20"/>
                <w:lang w:eastAsia="it-IT"/>
                <w14:ligatures w14:val="none"/>
              </w:rPr>
              <w:t>Helpdesk</w:t>
            </w:r>
            <w:proofErr w:type="spellEnd"/>
            <w:r w:rsidRPr="001321C7">
              <w:rPr>
                <w:rFonts w:ascii="Calibri" w:eastAsia="Times New Roman" w:hAnsi="Calibri" w:cs="Calibri"/>
                <w:b/>
                <w:bCs/>
                <w:color w:val="FFFFFF"/>
                <w:kern w:val="0"/>
                <w:sz w:val="20"/>
                <w:szCs w:val="20"/>
                <w:lang w:eastAsia="it-IT"/>
                <w14:ligatures w14:val="none"/>
              </w:rPr>
              <w:t> </w:t>
            </w:r>
          </w:p>
        </w:tc>
      </w:tr>
      <w:tr w:rsidR="001321C7" w:rsidRPr="001321C7" w14:paraId="6F445082" w14:textId="77777777" w:rsidTr="001321C7">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391FA94F" w14:textId="77777777" w:rsidR="001321C7" w:rsidRPr="001321C7" w:rsidRDefault="001321C7" w:rsidP="001321C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1321C7">
              <w:rPr>
                <w:rFonts w:ascii="Calibri" w:eastAsia="Times New Roman" w:hAnsi="Calibri" w:cs="Calibri"/>
                <w:b/>
                <w:bCs/>
                <w:color w:val="FFFFFF"/>
                <w:kern w:val="0"/>
                <w:sz w:val="20"/>
                <w:szCs w:val="20"/>
                <w:lang w:eastAsia="it-IT"/>
                <w14:ligatures w14:val="none"/>
              </w:rPr>
              <w:t>Condizioni di ingresso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0EAF1EFC" w14:textId="77777777" w:rsidR="001321C7" w:rsidRPr="001321C7" w:rsidRDefault="001321C7" w:rsidP="001321C7">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1321C7">
              <w:rPr>
                <w:rFonts w:ascii="Calibri" w:eastAsia="Times New Roman" w:hAnsi="Calibri" w:cs="Calibri"/>
                <w:kern w:val="0"/>
                <w:sz w:val="20"/>
                <w:szCs w:val="20"/>
                <w:lang w:eastAsia="it-IT"/>
                <w14:ligatures w14:val="none"/>
              </w:rPr>
              <w:t>L'attore si trova nella pagina di Login </w:t>
            </w:r>
          </w:p>
        </w:tc>
      </w:tr>
      <w:tr w:rsidR="001321C7" w:rsidRPr="001321C7" w14:paraId="385C4ABA" w14:textId="77777777" w:rsidTr="001321C7">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2AD17673" w14:textId="77777777" w:rsidR="001321C7" w:rsidRPr="001321C7" w:rsidRDefault="001321C7" w:rsidP="001321C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1321C7">
              <w:rPr>
                <w:rFonts w:ascii="Calibri" w:eastAsia="Times New Roman" w:hAnsi="Calibri" w:cs="Calibri"/>
                <w:b/>
                <w:bCs/>
                <w:color w:val="FFFFFF"/>
                <w:kern w:val="0"/>
                <w:sz w:val="20"/>
                <w:szCs w:val="20"/>
                <w:lang w:eastAsia="it-IT"/>
                <w14:ligatures w14:val="none"/>
              </w:rPr>
              <w:t>Flusso di eventi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40B9F0EB" w14:textId="77777777" w:rsidR="001321C7" w:rsidRPr="001321C7" w:rsidRDefault="001321C7" w:rsidP="001321C7">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1321C7">
              <w:rPr>
                <w:rFonts w:ascii="Calibri" w:eastAsia="Times New Roman" w:hAnsi="Calibri" w:cs="Calibri"/>
                <w:kern w:val="0"/>
                <w:sz w:val="20"/>
                <w:szCs w:val="20"/>
                <w:lang w:eastAsia="it-IT"/>
                <w14:ligatures w14:val="none"/>
              </w:rPr>
              <w:t>L’attore inserisce le proprie credenziali </w:t>
            </w:r>
          </w:p>
        </w:tc>
      </w:tr>
      <w:tr w:rsidR="001321C7" w:rsidRPr="001321C7" w14:paraId="6D4A7B67" w14:textId="77777777" w:rsidTr="001321C7">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47AB95DD" w14:textId="77777777" w:rsidR="001321C7" w:rsidRPr="001321C7" w:rsidRDefault="001321C7" w:rsidP="001321C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1321C7">
              <w:rPr>
                <w:rFonts w:ascii="Calibri" w:eastAsia="Times New Roman" w:hAnsi="Calibri" w:cs="Calibri"/>
                <w:b/>
                <w:bCs/>
                <w:color w:val="FFFFFF"/>
                <w:kern w:val="0"/>
                <w:sz w:val="20"/>
                <w:szCs w:val="20"/>
                <w:lang w:eastAsia="it-IT"/>
                <w14:ligatures w14:val="none"/>
              </w:rPr>
              <w:t>Condizioni di uscita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1CA12664" w14:textId="77777777" w:rsidR="001321C7" w:rsidRPr="001321C7" w:rsidRDefault="001321C7" w:rsidP="001321C7">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1321C7">
              <w:rPr>
                <w:rFonts w:ascii="Calibri" w:eastAsia="Times New Roman" w:hAnsi="Calibri" w:cs="Calibri"/>
                <w:kern w:val="0"/>
                <w:sz w:val="20"/>
                <w:szCs w:val="20"/>
                <w:lang w:eastAsia="it-IT"/>
                <w14:ligatures w14:val="none"/>
              </w:rPr>
              <w:t>L’attore si trova nella homepage dedicata alla sua utenza </w:t>
            </w:r>
          </w:p>
        </w:tc>
      </w:tr>
    </w:tbl>
    <w:p w14:paraId="5D6D1DA5" w14:textId="77777777" w:rsidR="001321C7" w:rsidRPr="001321C7" w:rsidRDefault="001321C7" w:rsidP="001321C7">
      <w:pPr>
        <w:spacing w:after="0" w:line="240" w:lineRule="auto"/>
        <w:textAlignment w:val="baseline"/>
        <w:rPr>
          <w:rFonts w:ascii="Segoe UI" w:eastAsia="Times New Roman" w:hAnsi="Segoe UI" w:cs="Segoe UI"/>
          <w:kern w:val="0"/>
          <w:sz w:val="18"/>
          <w:szCs w:val="18"/>
          <w:lang w:eastAsia="it-IT"/>
          <w14:ligatures w14:val="none"/>
        </w:rPr>
      </w:pPr>
      <w:r w:rsidRPr="001321C7">
        <w:rPr>
          <w:rFonts w:ascii="Calibri" w:eastAsia="Times New Roman" w:hAnsi="Calibri" w:cs="Calibri"/>
          <w:kern w:val="0"/>
          <w:lang w:eastAsia="it-IT"/>
          <w14:ligatures w14:val="none"/>
        </w:rPr>
        <w:t> </w:t>
      </w:r>
    </w:p>
    <w:p w14:paraId="2A858B54" w14:textId="0D005B29" w:rsidR="001321C7" w:rsidRDefault="001321C7" w:rsidP="00725827"/>
    <w:p w14:paraId="61B5F993" w14:textId="1D3479C3" w:rsidR="001321C7" w:rsidRDefault="001321C7" w:rsidP="00725827"/>
    <w:p w14:paraId="53D9120B" w14:textId="77777777" w:rsidR="001321C7" w:rsidRPr="001321C7" w:rsidRDefault="001321C7" w:rsidP="001321C7">
      <w:pPr>
        <w:spacing w:after="0" w:line="240" w:lineRule="auto"/>
        <w:jc w:val="center"/>
        <w:textAlignment w:val="baseline"/>
        <w:rPr>
          <w:rFonts w:ascii="Segoe UI" w:eastAsia="Times New Roman" w:hAnsi="Segoe UI" w:cs="Segoe UI"/>
          <w:kern w:val="0"/>
          <w:sz w:val="18"/>
          <w:szCs w:val="18"/>
          <w:lang w:eastAsia="it-IT"/>
          <w14:ligatures w14:val="none"/>
        </w:rPr>
      </w:pPr>
      <w:r w:rsidRPr="001321C7">
        <w:rPr>
          <w:rFonts w:ascii="Calibri" w:eastAsia="Times New Roman" w:hAnsi="Calibri" w:cs="Calibri"/>
          <w:b/>
          <w:bCs/>
          <w:kern w:val="0"/>
          <w:sz w:val="24"/>
          <w:szCs w:val="24"/>
          <w:lang w:eastAsia="it-IT"/>
          <w14:ligatures w14:val="none"/>
        </w:rPr>
        <w:t>Inserimento nuovo veicolo</w:t>
      </w:r>
      <w:r w:rsidRPr="001321C7">
        <w:rPr>
          <w:rFonts w:ascii="Calibri" w:eastAsia="Times New Roman" w:hAnsi="Calibri" w:cs="Calibri"/>
          <w:kern w:val="0"/>
          <w:sz w:val="24"/>
          <w:szCs w:val="24"/>
          <w:lang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5"/>
        <w:gridCol w:w="4695"/>
      </w:tblGrid>
      <w:tr w:rsidR="001321C7" w:rsidRPr="001321C7" w14:paraId="5900CD3C" w14:textId="77777777" w:rsidTr="001321C7">
        <w:trPr>
          <w:trHeight w:val="300"/>
        </w:trPr>
        <w:tc>
          <w:tcPr>
            <w:tcW w:w="4695" w:type="dxa"/>
            <w:tcBorders>
              <w:top w:val="single" w:sz="6" w:space="0" w:color="FFFFFF"/>
              <w:left w:val="single" w:sz="6" w:space="0" w:color="FFFFFF"/>
              <w:bottom w:val="single" w:sz="6" w:space="0" w:color="FFFFFF"/>
              <w:right w:val="nil"/>
            </w:tcBorders>
            <w:shd w:val="clear" w:color="auto" w:fill="4472C4"/>
            <w:hideMark/>
          </w:tcPr>
          <w:p w14:paraId="499600B2" w14:textId="77777777" w:rsidR="001321C7" w:rsidRPr="001321C7" w:rsidRDefault="001321C7" w:rsidP="001321C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1321C7">
              <w:rPr>
                <w:rFonts w:ascii="Calibri" w:eastAsia="Times New Roman" w:hAnsi="Calibri" w:cs="Calibri"/>
                <w:b/>
                <w:bCs/>
                <w:color w:val="FFFFFF"/>
                <w:kern w:val="0"/>
                <w:sz w:val="20"/>
                <w:szCs w:val="20"/>
                <w:lang w:eastAsia="it-IT"/>
                <w14:ligatures w14:val="none"/>
              </w:rPr>
              <w:t>Attori </w:t>
            </w:r>
          </w:p>
        </w:tc>
        <w:tc>
          <w:tcPr>
            <w:tcW w:w="4695" w:type="dxa"/>
            <w:tcBorders>
              <w:top w:val="single" w:sz="6" w:space="0" w:color="FFFFFF"/>
              <w:left w:val="nil"/>
              <w:bottom w:val="single" w:sz="6" w:space="0" w:color="FFFFFF"/>
              <w:right w:val="single" w:sz="6" w:space="0" w:color="FFFFFF"/>
            </w:tcBorders>
            <w:shd w:val="clear" w:color="auto" w:fill="B4C6E7"/>
            <w:hideMark/>
          </w:tcPr>
          <w:p w14:paraId="1AA57832" w14:textId="4D43B481" w:rsidR="001321C7" w:rsidRPr="001321C7" w:rsidRDefault="001321C7" w:rsidP="001321C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1321C7">
              <w:rPr>
                <w:rFonts w:ascii="Calibri" w:eastAsia="Times New Roman" w:hAnsi="Calibri" w:cs="Calibri"/>
                <w:b/>
                <w:bCs/>
                <w:color w:val="FFFFFF"/>
                <w:kern w:val="0"/>
                <w:sz w:val="20"/>
                <w:szCs w:val="20"/>
                <w:lang w:eastAsia="it-IT"/>
                <w14:ligatures w14:val="none"/>
              </w:rPr>
              <w:t>Utente </w:t>
            </w:r>
            <w:r>
              <w:rPr>
                <w:rFonts w:ascii="Calibri" w:eastAsia="Times New Roman" w:hAnsi="Calibri" w:cs="Calibri"/>
                <w:b/>
                <w:bCs/>
                <w:color w:val="FFFFFF"/>
                <w:kern w:val="0"/>
                <w:sz w:val="20"/>
                <w:szCs w:val="20"/>
                <w:lang w:eastAsia="it-IT"/>
                <w14:ligatures w14:val="none"/>
              </w:rPr>
              <w:t>(Autoveicolo)</w:t>
            </w:r>
          </w:p>
        </w:tc>
      </w:tr>
      <w:tr w:rsidR="001321C7" w:rsidRPr="001321C7" w14:paraId="3134558A" w14:textId="77777777" w:rsidTr="001321C7">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0ECE640C" w14:textId="77777777" w:rsidR="001321C7" w:rsidRPr="001321C7" w:rsidRDefault="001321C7" w:rsidP="001321C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1321C7">
              <w:rPr>
                <w:rFonts w:ascii="Calibri" w:eastAsia="Times New Roman" w:hAnsi="Calibri" w:cs="Calibri"/>
                <w:b/>
                <w:bCs/>
                <w:color w:val="FFFFFF"/>
                <w:kern w:val="0"/>
                <w:sz w:val="20"/>
                <w:szCs w:val="20"/>
                <w:lang w:eastAsia="it-IT"/>
                <w14:ligatures w14:val="none"/>
              </w:rPr>
              <w:t>Condizioni di ingresso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1EE0CD65" w14:textId="77777777" w:rsidR="001321C7" w:rsidRPr="001321C7" w:rsidRDefault="001321C7" w:rsidP="001321C7">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1321C7">
              <w:rPr>
                <w:rFonts w:ascii="Calibri" w:eastAsia="Times New Roman" w:hAnsi="Calibri" w:cs="Calibri"/>
                <w:kern w:val="0"/>
                <w:sz w:val="20"/>
                <w:szCs w:val="20"/>
                <w:lang w:eastAsia="it-IT"/>
                <w14:ligatures w14:val="none"/>
              </w:rPr>
              <w:t xml:space="preserve">L'utente è loggato e si trova nella pagina </w:t>
            </w:r>
            <w:r w:rsidRPr="001321C7">
              <w:rPr>
                <w:rFonts w:ascii="Calibri" w:eastAsia="Times New Roman" w:hAnsi="Calibri" w:cs="Calibri"/>
                <w:kern w:val="0"/>
                <w:sz w:val="20"/>
                <w:szCs w:val="20"/>
                <w:u w:val="single"/>
                <w:lang w:eastAsia="it-IT"/>
                <w14:ligatures w14:val="none"/>
              </w:rPr>
              <w:t>“gestione dispositivo”</w:t>
            </w:r>
            <w:r w:rsidRPr="001321C7">
              <w:rPr>
                <w:rFonts w:ascii="Calibri" w:eastAsia="Times New Roman" w:hAnsi="Calibri" w:cs="Calibri"/>
                <w:kern w:val="0"/>
                <w:sz w:val="20"/>
                <w:szCs w:val="20"/>
                <w:lang w:eastAsia="it-IT"/>
                <w14:ligatures w14:val="none"/>
              </w:rPr>
              <w:t> </w:t>
            </w:r>
          </w:p>
        </w:tc>
      </w:tr>
      <w:tr w:rsidR="001321C7" w:rsidRPr="001321C7" w14:paraId="06D400AE" w14:textId="77777777" w:rsidTr="001321C7">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3FC24B4D" w14:textId="77777777" w:rsidR="001321C7" w:rsidRPr="001321C7" w:rsidRDefault="001321C7" w:rsidP="001321C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1321C7">
              <w:rPr>
                <w:rFonts w:ascii="Calibri" w:eastAsia="Times New Roman" w:hAnsi="Calibri" w:cs="Calibri"/>
                <w:b/>
                <w:bCs/>
                <w:color w:val="FFFFFF"/>
                <w:kern w:val="0"/>
                <w:sz w:val="20"/>
                <w:szCs w:val="20"/>
                <w:lang w:eastAsia="it-IT"/>
                <w14:ligatures w14:val="none"/>
              </w:rPr>
              <w:t>Flusso di eventi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1BCF9D58" w14:textId="77777777" w:rsidR="001321C7" w:rsidRPr="001321C7" w:rsidRDefault="001321C7" w:rsidP="001321C7">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1321C7">
              <w:rPr>
                <w:rFonts w:ascii="Calibri" w:eastAsia="Times New Roman" w:hAnsi="Calibri" w:cs="Calibri"/>
                <w:kern w:val="0"/>
                <w:sz w:val="20"/>
                <w:szCs w:val="20"/>
                <w:lang w:eastAsia="it-IT"/>
                <w14:ligatures w14:val="none"/>
              </w:rPr>
              <w:t>L’utente clicca il tasto che lo porta alla pagina di inserimento nuovo veicolo e inserisce i dati </w:t>
            </w:r>
          </w:p>
        </w:tc>
      </w:tr>
      <w:tr w:rsidR="001321C7" w:rsidRPr="001321C7" w14:paraId="3D7C8093" w14:textId="77777777" w:rsidTr="001321C7">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0E2AC02C" w14:textId="77777777" w:rsidR="001321C7" w:rsidRPr="001321C7" w:rsidRDefault="001321C7" w:rsidP="001321C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1321C7">
              <w:rPr>
                <w:rFonts w:ascii="Calibri" w:eastAsia="Times New Roman" w:hAnsi="Calibri" w:cs="Calibri"/>
                <w:b/>
                <w:bCs/>
                <w:color w:val="FFFFFF"/>
                <w:kern w:val="0"/>
                <w:sz w:val="20"/>
                <w:szCs w:val="20"/>
                <w:lang w:eastAsia="it-IT"/>
                <w14:ligatures w14:val="none"/>
              </w:rPr>
              <w:t>Condizioni di uscita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191B0ADD" w14:textId="77777777" w:rsidR="001321C7" w:rsidRPr="001321C7" w:rsidRDefault="001321C7" w:rsidP="001321C7">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1321C7">
              <w:rPr>
                <w:rFonts w:ascii="Calibri" w:eastAsia="Times New Roman" w:hAnsi="Calibri" w:cs="Calibri"/>
                <w:kern w:val="0"/>
                <w:sz w:val="20"/>
                <w:szCs w:val="20"/>
                <w:lang w:eastAsia="it-IT"/>
                <w14:ligatures w14:val="none"/>
              </w:rPr>
              <w:t>Il nuovo veicolo è ora associato al transponder e visualizzabile nella sezione apposita </w:t>
            </w:r>
          </w:p>
        </w:tc>
      </w:tr>
    </w:tbl>
    <w:p w14:paraId="012FDCE6" w14:textId="3CA88469" w:rsidR="001321C7" w:rsidRDefault="001321C7" w:rsidP="00725827"/>
    <w:p w14:paraId="27EC9274" w14:textId="39BB2B9B" w:rsidR="00844AEA" w:rsidRDefault="00844AEA" w:rsidP="00725827"/>
    <w:p w14:paraId="5C84AD60" w14:textId="7DF1E4BE" w:rsidR="00844AEA" w:rsidRDefault="00844AEA" w:rsidP="00725827"/>
    <w:p w14:paraId="43E1535F" w14:textId="36483137" w:rsidR="00844AEA" w:rsidRDefault="00844AEA" w:rsidP="00725827"/>
    <w:p w14:paraId="0A94CC52" w14:textId="77777777" w:rsidR="00844AEA" w:rsidRDefault="00844AEA" w:rsidP="00725827"/>
    <w:p w14:paraId="0B949B86" w14:textId="77777777" w:rsidR="00844AEA" w:rsidRPr="00844AEA" w:rsidRDefault="00844AEA" w:rsidP="00844AEA">
      <w:pPr>
        <w:spacing w:after="0" w:line="240" w:lineRule="auto"/>
        <w:jc w:val="center"/>
        <w:textAlignment w:val="baseline"/>
        <w:rPr>
          <w:rFonts w:ascii="Segoe UI" w:eastAsia="Times New Roman" w:hAnsi="Segoe UI" w:cs="Segoe UI"/>
          <w:kern w:val="0"/>
          <w:sz w:val="18"/>
          <w:szCs w:val="18"/>
          <w:lang w:eastAsia="it-IT"/>
          <w14:ligatures w14:val="none"/>
        </w:rPr>
      </w:pPr>
      <w:r w:rsidRPr="00844AEA">
        <w:rPr>
          <w:rFonts w:ascii="Calibri" w:eastAsia="Times New Roman" w:hAnsi="Calibri" w:cs="Calibri"/>
          <w:b/>
          <w:bCs/>
          <w:kern w:val="0"/>
          <w:sz w:val="24"/>
          <w:szCs w:val="24"/>
          <w:lang w:eastAsia="it-IT"/>
          <w14:ligatures w14:val="none"/>
        </w:rPr>
        <w:lastRenderedPageBreak/>
        <w:t>Revoca dispositivo Telepass</w:t>
      </w:r>
      <w:r w:rsidRPr="00844AEA">
        <w:rPr>
          <w:rFonts w:ascii="Calibri" w:eastAsia="Times New Roman" w:hAnsi="Calibri" w:cs="Calibri"/>
          <w:kern w:val="0"/>
          <w:sz w:val="24"/>
          <w:szCs w:val="24"/>
          <w:lang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5"/>
        <w:gridCol w:w="4695"/>
      </w:tblGrid>
      <w:tr w:rsidR="00844AEA" w:rsidRPr="00844AEA" w14:paraId="574BBD82" w14:textId="77777777" w:rsidTr="00844AEA">
        <w:trPr>
          <w:trHeight w:val="300"/>
        </w:trPr>
        <w:tc>
          <w:tcPr>
            <w:tcW w:w="4695" w:type="dxa"/>
            <w:tcBorders>
              <w:top w:val="single" w:sz="6" w:space="0" w:color="FFFFFF"/>
              <w:left w:val="single" w:sz="6" w:space="0" w:color="FFFFFF"/>
              <w:bottom w:val="single" w:sz="6" w:space="0" w:color="FFFFFF"/>
              <w:right w:val="nil"/>
            </w:tcBorders>
            <w:shd w:val="clear" w:color="auto" w:fill="4472C4"/>
            <w:hideMark/>
          </w:tcPr>
          <w:p w14:paraId="5F1F094B"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Attori </w:t>
            </w:r>
          </w:p>
        </w:tc>
        <w:tc>
          <w:tcPr>
            <w:tcW w:w="4695" w:type="dxa"/>
            <w:tcBorders>
              <w:top w:val="single" w:sz="6" w:space="0" w:color="FFFFFF"/>
              <w:left w:val="nil"/>
              <w:bottom w:val="single" w:sz="6" w:space="0" w:color="FFFFFF"/>
              <w:right w:val="single" w:sz="6" w:space="0" w:color="FFFFFF"/>
            </w:tcBorders>
            <w:shd w:val="clear" w:color="auto" w:fill="B4C6E7"/>
            <w:hideMark/>
          </w:tcPr>
          <w:p w14:paraId="44B46321"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Amministratore </w:t>
            </w:r>
          </w:p>
        </w:tc>
      </w:tr>
      <w:tr w:rsidR="00844AEA" w:rsidRPr="00844AEA" w14:paraId="556F6B58" w14:textId="77777777" w:rsidTr="00844AEA">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0FB1F9DF"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Condizioni di ingresso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39CBAB17" w14:textId="77777777" w:rsidR="00844AEA" w:rsidRPr="00844AEA" w:rsidRDefault="00844AEA" w:rsidP="00844AEA">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844AEA">
              <w:rPr>
                <w:rFonts w:ascii="Calibri" w:eastAsia="Times New Roman" w:hAnsi="Calibri" w:cs="Calibri"/>
                <w:kern w:val="0"/>
                <w:sz w:val="20"/>
                <w:szCs w:val="20"/>
                <w:lang w:eastAsia="it-IT"/>
                <w14:ligatures w14:val="none"/>
              </w:rPr>
              <w:t xml:space="preserve">L'amministratore è loggato e si trova nella pagina </w:t>
            </w:r>
            <w:r w:rsidRPr="00844AEA">
              <w:rPr>
                <w:rFonts w:ascii="Calibri" w:eastAsia="Times New Roman" w:hAnsi="Calibri" w:cs="Calibri"/>
                <w:kern w:val="0"/>
                <w:sz w:val="20"/>
                <w:szCs w:val="20"/>
                <w:u w:val="single"/>
                <w:lang w:eastAsia="it-IT"/>
                <w14:ligatures w14:val="none"/>
              </w:rPr>
              <w:t>“gestione dispositivi”</w:t>
            </w:r>
            <w:r w:rsidRPr="00844AEA">
              <w:rPr>
                <w:rFonts w:ascii="Calibri" w:eastAsia="Times New Roman" w:hAnsi="Calibri" w:cs="Calibri"/>
                <w:kern w:val="0"/>
                <w:sz w:val="20"/>
                <w:szCs w:val="20"/>
                <w:lang w:eastAsia="it-IT"/>
                <w14:ligatures w14:val="none"/>
              </w:rPr>
              <w:t> </w:t>
            </w:r>
          </w:p>
        </w:tc>
      </w:tr>
      <w:tr w:rsidR="00844AEA" w:rsidRPr="00844AEA" w14:paraId="45E803FB" w14:textId="77777777" w:rsidTr="00844AEA">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2E75EE94"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Flusso di eventi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7D4E74E9" w14:textId="77777777" w:rsidR="00844AEA" w:rsidRPr="00844AEA" w:rsidRDefault="00844AEA" w:rsidP="00844AEA">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844AEA">
              <w:rPr>
                <w:rFonts w:ascii="Calibri" w:eastAsia="Times New Roman" w:hAnsi="Calibri" w:cs="Calibri"/>
                <w:kern w:val="0"/>
                <w:sz w:val="20"/>
                <w:szCs w:val="20"/>
                <w:lang w:eastAsia="it-IT"/>
                <w14:ligatures w14:val="none"/>
              </w:rPr>
              <w:t>L'amministratore clicca il tasto “revoca” collocato sulla riga del dispositivo scelto </w:t>
            </w:r>
          </w:p>
        </w:tc>
      </w:tr>
      <w:tr w:rsidR="00844AEA" w:rsidRPr="00844AEA" w14:paraId="667D745E" w14:textId="77777777" w:rsidTr="00844AEA">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70ED9F67"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Condizioni di uscita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67092FD9" w14:textId="77777777" w:rsidR="00844AEA" w:rsidRPr="00844AEA" w:rsidRDefault="00844AEA" w:rsidP="00844AEA">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844AEA">
              <w:rPr>
                <w:rFonts w:ascii="Calibri" w:eastAsia="Times New Roman" w:hAnsi="Calibri" w:cs="Calibri"/>
                <w:kern w:val="0"/>
                <w:sz w:val="20"/>
                <w:szCs w:val="20"/>
                <w:lang w:eastAsia="it-IT"/>
                <w14:ligatures w14:val="none"/>
              </w:rPr>
              <w:t>Il transponder è ora disponibile per nuovi utenti e non è più associato ad un utente </w:t>
            </w:r>
          </w:p>
        </w:tc>
      </w:tr>
    </w:tbl>
    <w:p w14:paraId="75E6207F" w14:textId="77777777" w:rsidR="00844AEA" w:rsidRPr="00844AEA" w:rsidRDefault="00844AEA" w:rsidP="00844AEA">
      <w:pPr>
        <w:spacing w:after="0" w:line="240" w:lineRule="auto"/>
        <w:textAlignment w:val="baseline"/>
        <w:rPr>
          <w:rFonts w:ascii="Segoe UI" w:eastAsia="Times New Roman" w:hAnsi="Segoe UI" w:cs="Segoe UI"/>
          <w:kern w:val="0"/>
          <w:sz w:val="18"/>
          <w:szCs w:val="18"/>
          <w:lang w:eastAsia="it-IT"/>
          <w14:ligatures w14:val="none"/>
        </w:rPr>
      </w:pPr>
      <w:r w:rsidRPr="00844AEA">
        <w:rPr>
          <w:rFonts w:ascii="Calibri" w:eastAsia="Times New Roman" w:hAnsi="Calibri" w:cs="Calibri"/>
          <w:kern w:val="0"/>
          <w:lang w:eastAsia="it-IT"/>
          <w14:ligatures w14:val="none"/>
        </w:rPr>
        <w:t> </w:t>
      </w:r>
    </w:p>
    <w:p w14:paraId="1879ACFD" w14:textId="096F2841" w:rsidR="00844AEA" w:rsidRDefault="00844AEA" w:rsidP="00844AEA">
      <w:pPr>
        <w:spacing w:after="0" w:line="240" w:lineRule="auto"/>
        <w:textAlignment w:val="baseline"/>
        <w:rPr>
          <w:rFonts w:ascii="Calibri" w:eastAsia="Times New Roman" w:hAnsi="Calibri" w:cs="Calibri"/>
          <w:kern w:val="0"/>
          <w:lang w:eastAsia="it-IT"/>
          <w14:ligatures w14:val="none"/>
        </w:rPr>
      </w:pPr>
      <w:r w:rsidRPr="00844AEA">
        <w:rPr>
          <w:rFonts w:ascii="Calibri" w:eastAsia="Times New Roman" w:hAnsi="Calibri" w:cs="Calibri"/>
          <w:kern w:val="0"/>
          <w:lang w:eastAsia="it-IT"/>
          <w14:ligatures w14:val="none"/>
        </w:rPr>
        <w:t> </w:t>
      </w:r>
    </w:p>
    <w:p w14:paraId="0EEE1B56" w14:textId="77777777" w:rsidR="00844AEA" w:rsidRPr="00844AEA" w:rsidRDefault="00844AEA" w:rsidP="00844AEA">
      <w:pPr>
        <w:spacing w:after="0" w:line="240" w:lineRule="auto"/>
        <w:textAlignment w:val="baseline"/>
        <w:rPr>
          <w:rFonts w:ascii="Segoe UI" w:eastAsia="Times New Roman" w:hAnsi="Segoe UI" w:cs="Segoe UI"/>
          <w:kern w:val="0"/>
          <w:sz w:val="18"/>
          <w:szCs w:val="18"/>
          <w:lang w:eastAsia="it-IT"/>
          <w14:ligatures w14:val="none"/>
        </w:rPr>
      </w:pPr>
      <w:r w:rsidRPr="00844AEA">
        <w:rPr>
          <w:rFonts w:ascii="Calibri" w:eastAsia="Times New Roman" w:hAnsi="Calibri" w:cs="Calibri"/>
          <w:kern w:val="0"/>
          <w:lang w:eastAsia="it-IT"/>
          <w14:ligatures w14:val="none"/>
        </w:rPr>
        <w:t> </w:t>
      </w:r>
    </w:p>
    <w:p w14:paraId="5F9B7946" w14:textId="3BBC4208" w:rsidR="00844AEA" w:rsidRPr="00844AEA" w:rsidRDefault="00844AEA" w:rsidP="00844AEA">
      <w:pPr>
        <w:spacing w:after="0" w:line="240" w:lineRule="auto"/>
        <w:jc w:val="center"/>
        <w:textAlignment w:val="baseline"/>
        <w:rPr>
          <w:rFonts w:ascii="Segoe UI" w:eastAsia="Times New Roman" w:hAnsi="Segoe UI" w:cs="Segoe UI"/>
          <w:kern w:val="0"/>
          <w:sz w:val="18"/>
          <w:szCs w:val="18"/>
          <w:lang w:eastAsia="it-IT"/>
          <w14:ligatures w14:val="none"/>
        </w:rPr>
      </w:pPr>
      <w:r w:rsidRPr="00844AEA">
        <w:rPr>
          <w:rFonts w:ascii="Calibri" w:eastAsia="Times New Roman" w:hAnsi="Calibri" w:cs="Calibri"/>
          <w:b/>
          <w:bCs/>
          <w:kern w:val="0"/>
          <w:sz w:val="24"/>
          <w:szCs w:val="24"/>
          <w:lang w:eastAsia="it-IT"/>
          <w14:ligatures w14:val="none"/>
        </w:rPr>
        <w:t>Visualizza statistiche</w:t>
      </w:r>
      <w:r>
        <w:rPr>
          <w:rFonts w:ascii="Calibri" w:eastAsia="Times New Roman" w:hAnsi="Calibri" w:cs="Calibri"/>
          <w:b/>
          <w:bCs/>
          <w:kern w:val="0"/>
          <w:sz w:val="24"/>
          <w:szCs w:val="24"/>
          <w:lang w:eastAsia="it-IT"/>
          <w14:ligatures w14:val="none"/>
        </w:rPr>
        <w:t xml:space="preserve"> dei </w:t>
      </w:r>
      <w:r w:rsidRPr="00844AEA">
        <w:rPr>
          <w:rFonts w:ascii="Calibri" w:eastAsia="Times New Roman" w:hAnsi="Calibri" w:cs="Calibri"/>
          <w:b/>
          <w:bCs/>
          <w:kern w:val="0"/>
          <w:sz w:val="24"/>
          <w:szCs w:val="24"/>
          <w:lang w:eastAsia="it-IT"/>
          <w14:ligatures w14:val="none"/>
        </w:rPr>
        <w:t>caselli</w:t>
      </w:r>
      <w:r w:rsidRPr="00844AEA">
        <w:rPr>
          <w:rFonts w:ascii="Calibri" w:eastAsia="Times New Roman" w:hAnsi="Calibri" w:cs="Calibri"/>
          <w:kern w:val="0"/>
          <w:sz w:val="24"/>
          <w:szCs w:val="24"/>
          <w:lang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5"/>
        <w:gridCol w:w="4695"/>
      </w:tblGrid>
      <w:tr w:rsidR="00844AEA" w:rsidRPr="00844AEA" w14:paraId="6F23BD1D" w14:textId="77777777" w:rsidTr="00844AEA">
        <w:trPr>
          <w:trHeight w:val="300"/>
        </w:trPr>
        <w:tc>
          <w:tcPr>
            <w:tcW w:w="4695" w:type="dxa"/>
            <w:tcBorders>
              <w:top w:val="single" w:sz="6" w:space="0" w:color="FFFFFF"/>
              <w:left w:val="single" w:sz="6" w:space="0" w:color="FFFFFF"/>
              <w:bottom w:val="single" w:sz="6" w:space="0" w:color="FFFFFF"/>
              <w:right w:val="nil"/>
            </w:tcBorders>
            <w:shd w:val="clear" w:color="auto" w:fill="4472C4"/>
            <w:hideMark/>
          </w:tcPr>
          <w:p w14:paraId="6A8853C2"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Attori </w:t>
            </w:r>
          </w:p>
        </w:tc>
        <w:tc>
          <w:tcPr>
            <w:tcW w:w="4695" w:type="dxa"/>
            <w:tcBorders>
              <w:top w:val="single" w:sz="6" w:space="0" w:color="FFFFFF"/>
              <w:left w:val="nil"/>
              <w:bottom w:val="single" w:sz="6" w:space="0" w:color="FFFFFF"/>
              <w:right w:val="single" w:sz="6" w:space="0" w:color="FFFFFF"/>
            </w:tcBorders>
            <w:shd w:val="clear" w:color="auto" w:fill="B4C6E7"/>
            <w:hideMark/>
          </w:tcPr>
          <w:p w14:paraId="0B0237CF"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Amministratore </w:t>
            </w:r>
          </w:p>
        </w:tc>
      </w:tr>
      <w:tr w:rsidR="00844AEA" w:rsidRPr="00844AEA" w14:paraId="39655F87" w14:textId="77777777" w:rsidTr="00844AEA">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491AF539"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Condizioni di ingresso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2A3E76EE" w14:textId="77777777" w:rsidR="00844AEA" w:rsidRPr="00844AEA" w:rsidRDefault="00844AEA" w:rsidP="00844AEA">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844AEA">
              <w:rPr>
                <w:rFonts w:ascii="Calibri" w:eastAsia="Times New Roman" w:hAnsi="Calibri" w:cs="Calibri"/>
                <w:kern w:val="0"/>
                <w:sz w:val="20"/>
                <w:szCs w:val="20"/>
                <w:lang w:eastAsia="it-IT"/>
                <w14:ligatures w14:val="none"/>
              </w:rPr>
              <w:t xml:space="preserve">L'amministratore è loggato e si trova nella pagina </w:t>
            </w:r>
            <w:r w:rsidRPr="00844AEA">
              <w:rPr>
                <w:rFonts w:ascii="Calibri" w:eastAsia="Times New Roman" w:hAnsi="Calibri" w:cs="Calibri"/>
                <w:kern w:val="0"/>
                <w:sz w:val="20"/>
                <w:szCs w:val="20"/>
                <w:u w:val="single"/>
                <w:lang w:eastAsia="it-IT"/>
                <w14:ligatures w14:val="none"/>
              </w:rPr>
              <w:t>“visualizza statistiche”</w:t>
            </w:r>
            <w:r w:rsidRPr="00844AEA">
              <w:rPr>
                <w:rFonts w:ascii="Calibri" w:eastAsia="Times New Roman" w:hAnsi="Calibri" w:cs="Calibri"/>
                <w:kern w:val="0"/>
                <w:sz w:val="20"/>
                <w:szCs w:val="20"/>
                <w:lang w:eastAsia="it-IT"/>
                <w14:ligatures w14:val="none"/>
              </w:rPr>
              <w:t> </w:t>
            </w:r>
          </w:p>
        </w:tc>
      </w:tr>
      <w:tr w:rsidR="00844AEA" w:rsidRPr="00844AEA" w14:paraId="5163B79A" w14:textId="77777777" w:rsidTr="00844AEA">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010E9A6F"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Flusso di eventi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28474661" w14:textId="77777777" w:rsidR="00844AEA" w:rsidRPr="00844AEA" w:rsidRDefault="00844AEA" w:rsidP="00844AEA">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844AEA">
              <w:rPr>
                <w:rFonts w:ascii="Calibri" w:eastAsia="Times New Roman" w:hAnsi="Calibri" w:cs="Calibri"/>
                <w:kern w:val="0"/>
                <w:sz w:val="20"/>
                <w:szCs w:val="20"/>
                <w:lang w:eastAsia="it-IT"/>
                <w14:ligatures w14:val="none"/>
              </w:rPr>
              <w:t>L'amministratore visualizza le statistiche </w:t>
            </w:r>
          </w:p>
        </w:tc>
      </w:tr>
      <w:tr w:rsidR="00844AEA" w:rsidRPr="00844AEA" w14:paraId="69D07A54" w14:textId="77777777" w:rsidTr="00844AEA">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79877568"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Condizioni di uscita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5CB012DC" w14:textId="77777777" w:rsidR="00844AEA" w:rsidRPr="00844AEA" w:rsidRDefault="00844AEA" w:rsidP="00844AEA">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844AEA">
              <w:rPr>
                <w:rFonts w:ascii="Calibri" w:eastAsia="Times New Roman" w:hAnsi="Calibri" w:cs="Calibri"/>
                <w:kern w:val="0"/>
                <w:sz w:val="20"/>
                <w:szCs w:val="20"/>
                <w:lang w:eastAsia="it-IT"/>
                <w14:ligatures w14:val="none"/>
              </w:rPr>
              <w:t>Nessun cambiamento </w:t>
            </w:r>
          </w:p>
        </w:tc>
      </w:tr>
    </w:tbl>
    <w:p w14:paraId="64143850" w14:textId="76C145D4" w:rsidR="001321C7" w:rsidRDefault="001321C7" w:rsidP="00725827"/>
    <w:p w14:paraId="6FA0BE03" w14:textId="77777777" w:rsidR="001321C7" w:rsidRDefault="001321C7" w:rsidP="00725827"/>
    <w:p w14:paraId="5AE2FAC7" w14:textId="77777777" w:rsidR="001321C7" w:rsidRPr="001321C7" w:rsidRDefault="001321C7" w:rsidP="001321C7">
      <w:pPr>
        <w:spacing w:after="0" w:line="240" w:lineRule="auto"/>
        <w:jc w:val="center"/>
        <w:textAlignment w:val="baseline"/>
        <w:rPr>
          <w:rFonts w:ascii="Segoe UI" w:eastAsia="Times New Roman" w:hAnsi="Segoe UI" w:cs="Segoe UI"/>
          <w:kern w:val="0"/>
          <w:sz w:val="18"/>
          <w:szCs w:val="18"/>
          <w:lang w:eastAsia="it-IT"/>
          <w14:ligatures w14:val="none"/>
        </w:rPr>
      </w:pPr>
      <w:r w:rsidRPr="001321C7">
        <w:rPr>
          <w:rFonts w:ascii="Calibri" w:eastAsia="Times New Roman" w:hAnsi="Calibri" w:cs="Calibri"/>
          <w:b/>
          <w:bCs/>
          <w:kern w:val="0"/>
          <w:sz w:val="24"/>
          <w:szCs w:val="24"/>
          <w:lang w:eastAsia="it-IT"/>
          <w14:ligatures w14:val="none"/>
        </w:rPr>
        <w:t>Inserimento nuovo dispositivo Telepass</w:t>
      </w:r>
      <w:r w:rsidRPr="001321C7">
        <w:rPr>
          <w:rFonts w:ascii="Calibri" w:eastAsia="Times New Roman" w:hAnsi="Calibri" w:cs="Calibri"/>
          <w:kern w:val="0"/>
          <w:sz w:val="24"/>
          <w:szCs w:val="24"/>
          <w:lang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5"/>
        <w:gridCol w:w="4695"/>
      </w:tblGrid>
      <w:tr w:rsidR="001321C7" w:rsidRPr="001321C7" w14:paraId="3E800A3D" w14:textId="77777777" w:rsidTr="001321C7">
        <w:trPr>
          <w:trHeight w:val="300"/>
        </w:trPr>
        <w:tc>
          <w:tcPr>
            <w:tcW w:w="4695" w:type="dxa"/>
            <w:tcBorders>
              <w:top w:val="single" w:sz="6" w:space="0" w:color="FFFFFF"/>
              <w:left w:val="single" w:sz="6" w:space="0" w:color="FFFFFF"/>
              <w:bottom w:val="single" w:sz="6" w:space="0" w:color="FFFFFF"/>
              <w:right w:val="nil"/>
            </w:tcBorders>
            <w:shd w:val="clear" w:color="auto" w:fill="4472C4"/>
            <w:hideMark/>
          </w:tcPr>
          <w:p w14:paraId="50BB9A74" w14:textId="77777777" w:rsidR="001321C7" w:rsidRPr="001321C7" w:rsidRDefault="001321C7" w:rsidP="001321C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1321C7">
              <w:rPr>
                <w:rFonts w:ascii="Calibri" w:eastAsia="Times New Roman" w:hAnsi="Calibri" w:cs="Calibri"/>
                <w:b/>
                <w:bCs/>
                <w:color w:val="FFFFFF"/>
                <w:kern w:val="0"/>
                <w:sz w:val="20"/>
                <w:szCs w:val="20"/>
                <w:lang w:eastAsia="it-IT"/>
                <w14:ligatures w14:val="none"/>
              </w:rPr>
              <w:t>Attori </w:t>
            </w:r>
          </w:p>
        </w:tc>
        <w:tc>
          <w:tcPr>
            <w:tcW w:w="4695" w:type="dxa"/>
            <w:tcBorders>
              <w:top w:val="single" w:sz="6" w:space="0" w:color="FFFFFF"/>
              <w:left w:val="nil"/>
              <w:bottom w:val="single" w:sz="6" w:space="0" w:color="FFFFFF"/>
              <w:right w:val="single" w:sz="6" w:space="0" w:color="FFFFFF"/>
            </w:tcBorders>
            <w:shd w:val="clear" w:color="auto" w:fill="B4C6E7"/>
            <w:hideMark/>
          </w:tcPr>
          <w:p w14:paraId="48213F23" w14:textId="77777777" w:rsidR="001321C7" w:rsidRPr="001321C7" w:rsidRDefault="001321C7" w:rsidP="001321C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1321C7">
              <w:rPr>
                <w:rFonts w:ascii="Calibri" w:eastAsia="Times New Roman" w:hAnsi="Calibri" w:cs="Calibri"/>
                <w:b/>
                <w:bCs/>
                <w:color w:val="FFFFFF"/>
                <w:kern w:val="0"/>
                <w:sz w:val="20"/>
                <w:szCs w:val="20"/>
                <w:lang w:eastAsia="it-IT"/>
                <w14:ligatures w14:val="none"/>
              </w:rPr>
              <w:t>Amministratore </w:t>
            </w:r>
          </w:p>
        </w:tc>
      </w:tr>
      <w:tr w:rsidR="001321C7" w:rsidRPr="001321C7" w14:paraId="0FAB7D1E" w14:textId="77777777" w:rsidTr="001321C7">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5115AEE9" w14:textId="77777777" w:rsidR="001321C7" w:rsidRPr="001321C7" w:rsidRDefault="001321C7" w:rsidP="001321C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1321C7">
              <w:rPr>
                <w:rFonts w:ascii="Calibri" w:eastAsia="Times New Roman" w:hAnsi="Calibri" w:cs="Calibri"/>
                <w:b/>
                <w:bCs/>
                <w:color w:val="FFFFFF"/>
                <w:kern w:val="0"/>
                <w:sz w:val="20"/>
                <w:szCs w:val="20"/>
                <w:lang w:eastAsia="it-IT"/>
                <w14:ligatures w14:val="none"/>
              </w:rPr>
              <w:t>Condizioni di ingresso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47E3F7F0" w14:textId="77777777" w:rsidR="001321C7" w:rsidRPr="001321C7" w:rsidRDefault="001321C7" w:rsidP="001321C7">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1321C7">
              <w:rPr>
                <w:rFonts w:ascii="Calibri" w:eastAsia="Times New Roman" w:hAnsi="Calibri" w:cs="Calibri"/>
                <w:kern w:val="0"/>
                <w:sz w:val="20"/>
                <w:szCs w:val="20"/>
                <w:lang w:eastAsia="it-IT"/>
                <w14:ligatures w14:val="none"/>
              </w:rPr>
              <w:t xml:space="preserve">L'amministratore è loggato e si trova nella pagina </w:t>
            </w:r>
            <w:r w:rsidRPr="001321C7">
              <w:rPr>
                <w:rFonts w:ascii="Calibri" w:eastAsia="Times New Roman" w:hAnsi="Calibri" w:cs="Calibri"/>
                <w:kern w:val="0"/>
                <w:sz w:val="20"/>
                <w:szCs w:val="20"/>
                <w:u w:val="single"/>
                <w:lang w:eastAsia="it-IT"/>
                <w14:ligatures w14:val="none"/>
              </w:rPr>
              <w:t>“gestione dispositivi”</w:t>
            </w:r>
            <w:r w:rsidRPr="001321C7">
              <w:rPr>
                <w:rFonts w:ascii="Calibri" w:eastAsia="Times New Roman" w:hAnsi="Calibri" w:cs="Calibri"/>
                <w:kern w:val="0"/>
                <w:sz w:val="20"/>
                <w:szCs w:val="20"/>
                <w:lang w:eastAsia="it-IT"/>
                <w14:ligatures w14:val="none"/>
              </w:rPr>
              <w:t> </w:t>
            </w:r>
          </w:p>
        </w:tc>
      </w:tr>
      <w:tr w:rsidR="001321C7" w:rsidRPr="001321C7" w14:paraId="575F1763" w14:textId="77777777" w:rsidTr="001321C7">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40EBB3F3" w14:textId="77777777" w:rsidR="001321C7" w:rsidRPr="001321C7" w:rsidRDefault="001321C7" w:rsidP="001321C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1321C7">
              <w:rPr>
                <w:rFonts w:ascii="Calibri" w:eastAsia="Times New Roman" w:hAnsi="Calibri" w:cs="Calibri"/>
                <w:b/>
                <w:bCs/>
                <w:color w:val="FFFFFF"/>
                <w:kern w:val="0"/>
                <w:sz w:val="20"/>
                <w:szCs w:val="20"/>
                <w:lang w:eastAsia="it-IT"/>
                <w14:ligatures w14:val="none"/>
              </w:rPr>
              <w:t>Flusso di eventi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2D635921" w14:textId="04A67DCB" w:rsidR="001321C7" w:rsidRPr="001321C7" w:rsidRDefault="001321C7" w:rsidP="001321C7">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1321C7">
              <w:rPr>
                <w:rFonts w:ascii="Calibri" w:eastAsia="Times New Roman" w:hAnsi="Calibri" w:cs="Calibri"/>
                <w:kern w:val="0"/>
                <w:sz w:val="20"/>
                <w:szCs w:val="20"/>
                <w:lang w:eastAsia="it-IT"/>
                <w14:ligatures w14:val="none"/>
              </w:rPr>
              <w:t>L'amministratore clicca il tasto che lo porta alla pagina di inserimento nuovo dispositivo, inserisce i</w:t>
            </w:r>
            <w:r>
              <w:rPr>
                <w:rFonts w:ascii="Calibri" w:eastAsia="Times New Roman" w:hAnsi="Calibri" w:cs="Calibri"/>
                <w:kern w:val="0"/>
                <w:sz w:val="20"/>
                <w:szCs w:val="20"/>
                <w:lang w:eastAsia="it-IT"/>
                <w14:ligatures w14:val="none"/>
              </w:rPr>
              <w:t>l</w:t>
            </w:r>
            <w:r w:rsidRPr="001321C7">
              <w:rPr>
                <w:rFonts w:ascii="Calibri" w:eastAsia="Times New Roman" w:hAnsi="Calibri" w:cs="Calibri"/>
                <w:kern w:val="0"/>
                <w:sz w:val="20"/>
                <w:szCs w:val="20"/>
                <w:lang w:eastAsia="it-IT"/>
                <w14:ligatures w14:val="none"/>
              </w:rPr>
              <w:t xml:space="preserve"> codice del transponder e salva </w:t>
            </w:r>
          </w:p>
        </w:tc>
      </w:tr>
      <w:tr w:rsidR="001321C7" w:rsidRPr="001321C7" w14:paraId="3BDB0645" w14:textId="77777777" w:rsidTr="001321C7">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761106FB" w14:textId="77777777" w:rsidR="001321C7" w:rsidRPr="001321C7" w:rsidRDefault="001321C7" w:rsidP="001321C7">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1321C7">
              <w:rPr>
                <w:rFonts w:ascii="Calibri" w:eastAsia="Times New Roman" w:hAnsi="Calibri" w:cs="Calibri"/>
                <w:b/>
                <w:bCs/>
                <w:color w:val="FFFFFF"/>
                <w:kern w:val="0"/>
                <w:sz w:val="20"/>
                <w:szCs w:val="20"/>
                <w:lang w:eastAsia="it-IT"/>
                <w14:ligatures w14:val="none"/>
              </w:rPr>
              <w:t>Condizioni di uscita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0645B91B" w14:textId="77777777" w:rsidR="001321C7" w:rsidRPr="001321C7" w:rsidRDefault="001321C7" w:rsidP="001321C7">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1321C7">
              <w:rPr>
                <w:rFonts w:ascii="Calibri" w:eastAsia="Times New Roman" w:hAnsi="Calibri" w:cs="Calibri"/>
                <w:kern w:val="0"/>
                <w:sz w:val="20"/>
                <w:szCs w:val="20"/>
                <w:lang w:eastAsia="it-IT"/>
                <w14:ligatures w14:val="none"/>
              </w:rPr>
              <w:t>Il nuovo transponder è ora disponibile per nuovi utenti </w:t>
            </w:r>
          </w:p>
        </w:tc>
      </w:tr>
    </w:tbl>
    <w:p w14:paraId="0989F81E" w14:textId="2D2A6820" w:rsidR="001321C7" w:rsidRDefault="001321C7" w:rsidP="00725827"/>
    <w:p w14:paraId="4EE96346" w14:textId="6A92517D" w:rsidR="001321C7" w:rsidRDefault="001321C7" w:rsidP="00725827"/>
    <w:p w14:paraId="0A4D192E" w14:textId="4ACBBB59" w:rsidR="001321C7" w:rsidRDefault="001321C7" w:rsidP="00725827"/>
    <w:p w14:paraId="293C9156" w14:textId="77777777" w:rsidR="00844AEA" w:rsidRPr="00844AEA" w:rsidRDefault="00844AEA" w:rsidP="00844AEA">
      <w:pPr>
        <w:spacing w:after="0" w:line="240" w:lineRule="auto"/>
        <w:jc w:val="center"/>
        <w:textAlignment w:val="baseline"/>
        <w:rPr>
          <w:rFonts w:ascii="Segoe UI" w:eastAsia="Times New Roman" w:hAnsi="Segoe UI" w:cs="Segoe UI"/>
          <w:kern w:val="0"/>
          <w:sz w:val="18"/>
          <w:szCs w:val="18"/>
          <w:lang w:eastAsia="it-IT"/>
          <w14:ligatures w14:val="none"/>
        </w:rPr>
      </w:pPr>
      <w:r w:rsidRPr="00844AEA">
        <w:rPr>
          <w:rFonts w:ascii="Calibri" w:eastAsia="Times New Roman" w:hAnsi="Calibri" w:cs="Calibri"/>
          <w:b/>
          <w:bCs/>
          <w:kern w:val="0"/>
          <w:sz w:val="24"/>
          <w:szCs w:val="24"/>
          <w:lang w:eastAsia="it-IT"/>
          <w14:ligatures w14:val="none"/>
        </w:rPr>
        <w:t>Passa ad abbonamento plus</w:t>
      </w:r>
      <w:r w:rsidRPr="00844AEA">
        <w:rPr>
          <w:rFonts w:ascii="Calibri" w:eastAsia="Times New Roman" w:hAnsi="Calibri" w:cs="Calibri"/>
          <w:kern w:val="0"/>
          <w:sz w:val="24"/>
          <w:szCs w:val="24"/>
          <w:lang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5"/>
        <w:gridCol w:w="4695"/>
      </w:tblGrid>
      <w:tr w:rsidR="00844AEA" w:rsidRPr="00844AEA" w14:paraId="32801E42" w14:textId="77777777" w:rsidTr="00844AEA">
        <w:trPr>
          <w:trHeight w:val="300"/>
        </w:trPr>
        <w:tc>
          <w:tcPr>
            <w:tcW w:w="4695" w:type="dxa"/>
            <w:tcBorders>
              <w:top w:val="single" w:sz="6" w:space="0" w:color="FFFFFF"/>
              <w:left w:val="single" w:sz="6" w:space="0" w:color="FFFFFF"/>
              <w:bottom w:val="single" w:sz="6" w:space="0" w:color="FFFFFF"/>
              <w:right w:val="nil"/>
            </w:tcBorders>
            <w:shd w:val="clear" w:color="auto" w:fill="4472C4"/>
            <w:hideMark/>
          </w:tcPr>
          <w:p w14:paraId="13A052DB"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Attori </w:t>
            </w:r>
          </w:p>
        </w:tc>
        <w:tc>
          <w:tcPr>
            <w:tcW w:w="4695" w:type="dxa"/>
            <w:tcBorders>
              <w:top w:val="single" w:sz="6" w:space="0" w:color="FFFFFF"/>
              <w:left w:val="nil"/>
              <w:bottom w:val="single" w:sz="6" w:space="0" w:color="FFFFFF"/>
              <w:right w:val="single" w:sz="6" w:space="0" w:color="FFFFFF"/>
            </w:tcBorders>
            <w:shd w:val="clear" w:color="auto" w:fill="B4C6E7"/>
            <w:hideMark/>
          </w:tcPr>
          <w:p w14:paraId="08976165"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Utente </w:t>
            </w:r>
          </w:p>
        </w:tc>
      </w:tr>
      <w:tr w:rsidR="00844AEA" w:rsidRPr="00844AEA" w14:paraId="1A369187" w14:textId="77777777" w:rsidTr="00844AEA">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78159726"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Condizioni di ingresso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6F549073" w14:textId="77777777" w:rsidR="00844AEA" w:rsidRPr="00844AEA" w:rsidRDefault="00844AEA" w:rsidP="00844AEA">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844AEA">
              <w:rPr>
                <w:rFonts w:ascii="Calibri" w:eastAsia="Times New Roman" w:hAnsi="Calibri" w:cs="Calibri"/>
                <w:kern w:val="0"/>
                <w:sz w:val="20"/>
                <w:szCs w:val="20"/>
                <w:lang w:eastAsia="it-IT"/>
                <w14:ligatures w14:val="none"/>
              </w:rPr>
              <w:t xml:space="preserve">L'utente è loggato e si trova nella pagina </w:t>
            </w:r>
            <w:r w:rsidRPr="00844AEA">
              <w:rPr>
                <w:rFonts w:ascii="Calibri" w:eastAsia="Times New Roman" w:hAnsi="Calibri" w:cs="Calibri"/>
                <w:kern w:val="0"/>
                <w:sz w:val="20"/>
                <w:szCs w:val="20"/>
                <w:u w:val="single"/>
                <w:lang w:eastAsia="it-IT"/>
                <w14:ligatures w14:val="none"/>
              </w:rPr>
              <w:t>“gestione dispositivo”</w:t>
            </w:r>
            <w:r w:rsidRPr="00844AEA">
              <w:rPr>
                <w:rFonts w:ascii="Calibri" w:eastAsia="Times New Roman" w:hAnsi="Calibri" w:cs="Calibri"/>
                <w:kern w:val="0"/>
                <w:sz w:val="20"/>
                <w:szCs w:val="20"/>
                <w:lang w:eastAsia="it-IT"/>
                <w14:ligatures w14:val="none"/>
              </w:rPr>
              <w:t> </w:t>
            </w:r>
          </w:p>
        </w:tc>
      </w:tr>
      <w:tr w:rsidR="00844AEA" w:rsidRPr="00844AEA" w14:paraId="7CD0A865" w14:textId="77777777" w:rsidTr="00844AEA">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3A79A45C"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Flusso di eventi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67A33FBA" w14:textId="77777777" w:rsidR="00844AEA" w:rsidRPr="00844AEA" w:rsidRDefault="00844AEA" w:rsidP="00844AEA">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844AEA">
              <w:rPr>
                <w:rFonts w:ascii="Calibri" w:eastAsia="Times New Roman" w:hAnsi="Calibri" w:cs="Calibri"/>
                <w:kern w:val="0"/>
                <w:sz w:val="20"/>
                <w:szCs w:val="20"/>
                <w:lang w:eastAsia="it-IT"/>
                <w14:ligatures w14:val="none"/>
              </w:rPr>
              <w:t>L'amministratore clicca sul tasto “passa a Plus”, conferma nella pagina di dettagli abbonamento </w:t>
            </w:r>
          </w:p>
        </w:tc>
      </w:tr>
      <w:tr w:rsidR="00844AEA" w:rsidRPr="00844AEA" w14:paraId="10488E1D" w14:textId="77777777" w:rsidTr="00844AEA">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6BD9251F"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Condizioni di uscita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04720EFA" w14:textId="77777777" w:rsidR="00844AEA" w:rsidRPr="00844AEA" w:rsidRDefault="00844AEA" w:rsidP="00844AEA">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844AEA">
              <w:rPr>
                <w:rFonts w:ascii="Calibri" w:eastAsia="Times New Roman" w:hAnsi="Calibri" w:cs="Calibri"/>
                <w:kern w:val="0"/>
                <w:sz w:val="20"/>
                <w:szCs w:val="20"/>
                <w:lang w:eastAsia="it-IT"/>
                <w14:ligatures w14:val="none"/>
              </w:rPr>
              <w:t>Se conferma: L’utente è un abbonato plus </w:t>
            </w:r>
          </w:p>
          <w:p w14:paraId="26B531E9" w14:textId="77777777" w:rsidR="00844AEA" w:rsidRPr="00844AEA" w:rsidRDefault="00844AEA" w:rsidP="00844AEA">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844AEA">
              <w:rPr>
                <w:rFonts w:ascii="Calibri" w:eastAsia="Times New Roman" w:hAnsi="Calibri" w:cs="Calibri"/>
                <w:kern w:val="0"/>
                <w:sz w:val="20"/>
                <w:szCs w:val="20"/>
                <w:lang w:eastAsia="it-IT"/>
                <w14:ligatures w14:val="none"/>
              </w:rPr>
              <w:t>Se non conferma: L’utente è un abbonato semplice </w:t>
            </w:r>
          </w:p>
        </w:tc>
      </w:tr>
    </w:tbl>
    <w:p w14:paraId="04DF23AC" w14:textId="4A80B98A" w:rsidR="001321C7" w:rsidRDefault="001321C7" w:rsidP="00725827"/>
    <w:p w14:paraId="475AB627" w14:textId="7E0AD9E5" w:rsidR="00844AEA" w:rsidRDefault="00844AEA" w:rsidP="00725827"/>
    <w:p w14:paraId="01561D55" w14:textId="2175ADF9" w:rsidR="00844AEA" w:rsidRDefault="00844AEA" w:rsidP="00725827"/>
    <w:p w14:paraId="3A9FE420" w14:textId="22FF8215" w:rsidR="00844AEA" w:rsidRDefault="00844AEA" w:rsidP="00725827"/>
    <w:p w14:paraId="3F2E2D08" w14:textId="698257BB" w:rsidR="00844AEA" w:rsidRDefault="00844AEA" w:rsidP="00725827"/>
    <w:p w14:paraId="486C9A3E" w14:textId="0966194A" w:rsidR="00844AEA" w:rsidRDefault="00844AEA" w:rsidP="00725827"/>
    <w:p w14:paraId="2CE4DA6A" w14:textId="77777777" w:rsidR="00844AEA" w:rsidRDefault="00844AEA" w:rsidP="00725827"/>
    <w:p w14:paraId="4F3F8AA4" w14:textId="77777777" w:rsidR="00844AEA" w:rsidRPr="00844AEA" w:rsidRDefault="00844AEA" w:rsidP="00844AEA">
      <w:pPr>
        <w:spacing w:after="0" w:line="240" w:lineRule="auto"/>
        <w:jc w:val="center"/>
        <w:textAlignment w:val="baseline"/>
        <w:rPr>
          <w:rFonts w:ascii="Segoe UI" w:eastAsia="Times New Roman" w:hAnsi="Segoe UI" w:cs="Segoe UI"/>
          <w:kern w:val="0"/>
          <w:sz w:val="18"/>
          <w:szCs w:val="18"/>
          <w:lang w:eastAsia="it-IT"/>
          <w14:ligatures w14:val="none"/>
        </w:rPr>
      </w:pPr>
      <w:r w:rsidRPr="00844AEA">
        <w:rPr>
          <w:rFonts w:ascii="Calibri" w:eastAsia="Times New Roman" w:hAnsi="Calibri" w:cs="Calibri"/>
          <w:b/>
          <w:bCs/>
          <w:kern w:val="0"/>
          <w:sz w:val="24"/>
          <w:szCs w:val="24"/>
          <w:lang w:eastAsia="it-IT"/>
          <w14:ligatures w14:val="none"/>
        </w:rPr>
        <w:lastRenderedPageBreak/>
        <w:t>Rispondi a ticket in pending</w:t>
      </w:r>
      <w:r w:rsidRPr="00844AEA">
        <w:rPr>
          <w:rFonts w:ascii="Calibri" w:eastAsia="Times New Roman" w:hAnsi="Calibri" w:cs="Calibri"/>
          <w:kern w:val="0"/>
          <w:sz w:val="24"/>
          <w:szCs w:val="24"/>
          <w:lang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5"/>
        <w:gridCol w:w="4695"/>
      </w:tblGrid>
      <w:tr w:rsidR="00844AEA" w:rsidRPr="00844AEA" w14:paraId="0F4950C4" w14:textId="77777777" w:rsidTr="00844AEA">
        <w:trPr>
          <w:trHeight w:val="300"/>
        </w:trPr>
        <w:tc>
          <w:tcPr>
            <w:tcW w:w="4695" w:type="dxa"/>
            <w:tcBorders>
              <w:top w:val="single" w:sz="6" w:space="0" w:color="FFFFFF"/>
              <w:left w:val="single" w:sz="6" w:space="0" w:color="FFFFFF"/>
              <w:bottom w:val="single" w:sz="6" w:space="0" w:color="FFFFFF"/>
              <w:right w:val="nil"/>
            </w:tcBorders>
            <w:shd w:val="clear" w:color="auto" w:fill="4472C4"/>
            <w:hideMark/>
          </w:tcPr>
          <w:p w14:paraId="53B6939D"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Attori </w:t>
            </w:r>
          </w:p>
        </w:tc>
        <w:tc>
          <w:tcPr>
            <w:tcW w:w="4695" w:type="dxa"/>
            <w:tcBorders>
              <w:top w:val="single" w:sz="6" w:space="0" w:color="FFFFFF"/>
              <w:left w:val="nil"/>
              <w:bottom w:val="single" w:sz="6" w:space="0" w:color="FFFFFF"/>
              <w:right w:val="single" w:sz="6" w:space="0" w:color="FFFFFF"/>
            </w:tcBorders>
            <w:shd w:val="clear" w:color="auto" w:fill="B4C6E7"/>
            <w:hideMark/>
          </w:tcPr>
          <w:p w14:paraId="1E49C64E"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proofErr w:type="spellStart"/>
            <w:r w:rsidRPr="00844AEA">
              <w:rPr>
                <w:rFonts w:ascii="Calibri" w:eastAsia="Times New Roman" w:hAnsi="Calibri" w:cs="Calibri"/>
                <w:b/>
                <w:bCs/>
                <w:color w:val="FFFFFF"/>
                <w:kern w:val="0"/>
                <w:sz w:val="20"/>
                <w:szCs w:val="20"/>
                <w:lang w:eastAsia="it-IT"/>
                <w14:ligatures w14:val="none"/>
              </w:rPr>
              <w:t>Helpdisk</w:t>
            </w:r>
            <w:proofErr w:type="spellEnd"/>
            <w:r w:rsidRPr="00844AEA">
              <w:rPr>
                <w:rFonts w:ascii="Calibri" w:eastAsia="Times New Roman" w:hAnsi="Calibri" w:cs="Calibri"/>
                <w:b/>
                <w:bCs/>
                <w:color w:val="FFFFFF"/>
                <w:kern w:val="0"/>
                <w:sz w:val="20"/>
                <w:szCs w:val="20"/>
                <w:lang w:eastAsia="it-IT"/>
                <w14:ligatures w14:val="none"/>
              </w:rPr>
              <w:t> </w:t>
            </w:r>
          </w:p>
        </w:tc>
      </w:tr>
      <w:tr w:rsidR="00844AEA" w:rsidRPr="00844AEA" w14:paraId="6AC9F1D2" w14:textId="77777777" w:rsidTr="00844AEA">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0AAC2C0C"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Condizioni di ingresso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0A228EB8" w14:textId="77777777" w:rsidR="00844AEA" w:rsidRPr="00844AEA" w:rsidRDefault="00844AEA" w:rsidP="00844AEA">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844AEA">
              <w:rPr>
                <w:rFonts w:ascii="Calibri" w:eastAsia="Times New Roman" w:hAnsi="Calibri" w:cs="Calibri"/>
                <w:kern w:val="0"/>
                <w:sz w:val="20"/>
                <w:szCs w:val="20"/>
                <w:lang w:eastAsia="it-IT"/>
                <w14:ligatures w14:val="none"/>
              </w:rPr>
              <w:t xml:space="preserve">L'utente </w:t>
            </w:r>
            <w:proofErr w:type="spellStart"/>
            <w:r w:rsidRPr="00844AEA">
              <w:rPr>
                <w:rFonts w:ascii="Calibri" w:eastAsia="Times New Roman" w:hAnsi="Calibri" w:cs="Calibri"/>
                <w:kern w:val="0"/>
                <w:sz w:val="20"/>
                <w:szCs w:val="20"/>
                <w:lang w:eastAsia="it-IT"/>
                <w14:ligatures w14:val="none"/>
              </w:rPr>
              <w:t>helpdesk</w:t>
            </w:r>
            <w:proofErr w:type="spellEnd"/>
            <w:r w:rsidRPr="00844AEA">
              <w:rPr>
                <w:rFonts w:ascii="Calibri" w:eastAsia="Times New Roman" w:hAnsi="Calibri" w:cs="Calibri"/>
                <w:kern w:val="0"/>
                <w:sz w:val="20"/>
                <w:szCs w:val="20"/>
                <w:lang w:eastAsia="it-IT"/>
                <w14:ligatures w14:val="none"/>
              </w:rPr>
              <w:t xml:space="preserve"> è loggato e si trova nella pagina </w:t>
            </w:r>
            <w:r w:rsidRPr="00844AEA">
              <w:rPr>
                <w:rFonts w:ascii="Calibri" w:eastAsia="Times New Roman" w:hAnsi="Calibri" w:cs="Calibri"/>
                <w:kern w:val="0"/>
                <w:sz w:val="20"/>
                <w:szCs w:val="20"/>
                <w:u w:val="single"/>
                <w:lang w:eastAsia="it-IT"/>
                <w14:ligatures w14:val="none"/>
              </w:rPr>
              <w:t>“Ticket desk”</w:t>
            </w:r>
            <w:r w:rsidRPr="00844AEA">
              <w:rPr>
                <w:rFonts w:ascii="Calibri" w:eastAsia="Times New Roman" w:hAnsi="Calibri" w:cs="Calibri"/>
                <w:kern w:val="0"/>
                <w:sz w:val="20"/>
                <w:szCs w:val="20"/>
                <w:lang w:eastAsia="it-IT"/>
                <w14:ligatures w14:val="none"/>
              </w:rPr>
              <w:t> </w:t>
            </w:r>
          </w:p>
        </w:tc>
      </w:tr>
      <w:tr w:rsidR="00844AEA" w:rsidRPr="00844AEA" w14:paraId="42656344" w14:textId="77777777" w:rsidTr="00844AEA">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604F0258"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Flusso di eventi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5219C9F3" w14:textId="77777777" w:rsidR="00844AEA" w:rsidRPr="00844AEA" w:rsidRDefault="00844AEA" w:rsidP="00844AEA">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844AEA">
              <w:rPr>
                <w:rFonts w:ascii="Calibri" w:eastAsia="Times New Roman" w:hAnsi="Calibri" w:cs="Calibri"/>
                <w:kern w:val="0"/>
                <w:sz w:val="20"/>
                <w:szCs w:val="20"/>
                <w:lang w:eastAsia="it-IT"/>
                <w14:ligatures w14:val="none"/>
              </w:rPr>
              <w:t xml:space="preserve">L'utente </w:t>
            </w:r>
            <w:proofErr w:type="spellStart"/>
            <w:r w:rsidRPr="00844AEA">
              <w:rPr>
                <w:rFonts w:ascii="Calibri" w:eastAsia="Times New Roman" w:hAnsi="Calibri" w:cs="Calibri"/>
                <w:kern w:val="0"/>
                <w:sz w:val="20"/>
                <w:szCs w:val="20"/>
                <w:lang w:eastAsia="it-IT"/>
                <w14:ligatures w14:val="none"/>
              </w:rPr>
              <w:t>helpdesk</w:t>
            </w:r>
            <w:proofErr w:type="spellEnd"/>
            <w:r w:rsidRPr="00844AEA">
              <w:rPr>
                <w:rFonts w:ascii="Calibri" w:eastAsia="Times New Roman" w:hAnsi="Calibri" w:cs="Calibri"/>
                <w:kern w:val="0"/>
                <w:sz w:val="20"/>
                <w:szCs w:val="20"/>
                <w:lang w:eastAsia="it-IT"/>
                <w14:ligatures w14:val="none"/>
              </w:rPr>
              <w:t xml:space="preserve"> visualizza i ticket in pending, sceglie il ticket da gestire, invia risposta. </w:t>
            </w:r>
          </w:p>
        </w:tc>
      </w:tr>
      <w:tr w:rsidR="00844AEA" w:rsidRPr="00844AEA" w14:paraId="6E0A6FF3" w14:textId="77777777" w:rsidTr="00844AEA">
        <w:trPr>
          <w:trHeight w:val="300"/>
        </w:trPr>
        <w:tc>
          <w:tcPr>
            <w:tcW w:w="4695" w:type="dxa"/>
            <w:tcBorders>
              <w:top w:val="single" w:sz="6" w:space="0" w:color="FFFFFF"/>
              <w:left w:val="single" w:sz="6" w:space="0" w:color="FFFFFF"/>
              <w:bottom w:val="single" w:sz="6" w:space="0" w:color="FFFFFF"/>
              <w:right w:val="single" w:sz="6" w:space="0" w:color="FFFFFF"/>
            </w:tcBorders>
            <w:shd w:val="clear" w:color="auto" w:fill="4472C4"/>
            <w:hideMark/>
          </w:tcPr>
          <w:p w14:paraId="469E086F" w14:textId="77777777" w:rsidR="00844AEA" w:rsidRPr="00844AEA" w:rsidRDefault="00844AEA" w:rsidP="00844AEA">
            <w:pPr>
              <w:spacing w:after="0" w:line="240" w:lineRule="auto"/>
              <w:jc w:val="center"/>
              <w:textAlignment w:val="baseline"/>
              <w:rPr>
                <w:rFonts w:ascii="Times New Roman" w:eastAsia="Times New Roman" w:hAnsi="Times New Roman" w:cs="Times New Roman"/>
                <w:b/>
                <w:bCs/>
                <w:color w:val="FFFFFF"/>
                <w:kern w:val="0"/>
                <w:sz w:val="24"/>
                <w:szCs w:val="24"/>
                <w:lang w:eastAsia="it-IT"/>
                <w14:ligatures w14:val="none"/>
              </w:rPr>
            </w:pPr>
            <w:r w:rsidRPr="00844AEA">
              <w:rPr>
                <w:rFonts w:ascii="Calibri" w:eastAsia="Times New Roman" w:hAnsi="Calibri" w:cs="Calibri"/>
                <w:b/>
                <w:bCs/>
                <w:color w:val="FFFFFF"/>
                <w:kern w:val="0"/>
                <w:sz w:val="20"/>
                <w:szCs w:val="20"/>
                <w:lang w:eastAsia="it-IT"/>
                <w14:ligatures w14:val="none"/>
              </w:rPr>
              <w:t>Condizioni di uscita </w:t>
            </w:r>
          </w:p>
        </w:tc>
        <w:tc>
          <w:tcPr>
            <w:tcW w:w="4695" w:type="dxa"/>
            <w:tcBorders>
              <w:top w:val="single" w:sz="6" w:space="0" w:color="FFFFFF"/>
              <w:left w:val="single" w:sz="6" w:space="0" w:color="FFFFFF"/>
              <w:bottom w:val="single" w:sz="6" w:space="0" w:color="FFFFFF"/>
              <w:right w:val="single" w:sz="6" w:space="0" w:color="FFFFFF"/>
            </w:tcBorders>
            <w:shd w:val="clear" w:color="auto" w:fill="B4C6E7"/>
            <w:hideMark/>
          </w:tcPr>
          <w:p w14:paraId="37B67745" w14:textId="77777777" w:rsidR="00844AEA" w:rsidRPr="00844AEA" w:rsidRDefault="00844AEA" w:rsidP="00844AEA">
            <w:pPr>
              <w:spacing w:after="0" w:line="240" w:lineRule="auto"/>
              <w:jc w:val="center"/>
              <w:textAlignment w:val="baseline"/>
              <w:rPr>
                <w:rFonts w:ascii="Times New Roman" w:eastAsia="Times New Roman" w:hAnsi="Times New Roman" w:cs="Times New Roman"/>
                <w:kern w:val="0"/>
                <w:sz w:val="24"/>
                <w:szCs w:val="24"/>
                <w:lang w:eastAsia="it-IT"/>
                <w14:ligatures w14:val="none"/>
              </w:rPr>
            </w:pPr>
            <w:r w:rsidRPr="00844AEA">
              <w:rPr>
                <w:rFonts w:ascii="Calibri" w:eastAsia="Times New Roman" w:hAnsi="Calibri" w:cs="Calibri"/>
                <w:kern w:val="0"/>
                <w:sz w:val="20"/>
                <w:szCs w:val="20"/>
                <w:lang w:eastAsia="it-IT"/>
                <w14:ligatures w14:val="none"/>
              </w:rPr>
              <w:t>Ticket gestiti e rimossi dalla visualizzazione </w:t>
            </w:r>
          </w:p>
        </w:tc>
      </w:tr>
    </w:tbl>
    <w:p w14:paraId="7BE9F625" w14:textId="77777777" w:rsidR="00844AEA" w:rsidRPr="00725827" w:rsidRDefault="00844AEA" w:rsidP="00725827">
      <w:bookmarkStart w:id="12" w:name="_GoBack"/>
      <w:bookmarkEnd w:id="12"/>
    </w:p>
    <w:sectPr w:rsidR="00844AEA" w:rsidRPr="00725827" w:rsidSect="006B31ED">
      <w:headerReference w:type="default" r:id="rId9"/>
      <w:footerReference w:type="default" r:id="rId10"/>
      <w:pgSz w:w="11910" w:h="16840"/>
      <w:pgMar w:top="0" w:right="1100" w:bottom="0" w:left="14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5B8B6" w14:textId="77777777" w:rsidR="00712319" w:rsidRDefault="00712319">
      <w:pPr>
        <w:spacing w:after="0" w:line="240" w:lineRule="auto"/>
      </w:pPr>
      <w:r>
        <w:separator/>
      </w:r>
    </w:p>
  </w:endnote>
  <w:endnote w:type="continuationSeparator" w:id="0">
    <w:p w14:paraId="1E25382F" w14:textId="77777777" w:rsidR="00712319" w:rsidRDefault="00712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35"/>
      <w:gridCol w:w="3135"/>
      <w:gridCol w:w="3135"/>
    </w:tblGrid>
    <w:tr w:rsidR="609AF946" w14:paraId="1B632B0C" w14:textId="77777777" w:rsidTr="609AF946">
      <w:trPr>
        <w:trHeight w:val="300"/>
      </w:trPr>
      <w:tc>
        <w:tcPr>
          <w:tcW w:w="3135" w:type="dxa"/>
        </w:tcPr>
        <w:p w14:paraId="5643DE37" w14:textId="5EBCF127" w:rsidR="609AF946" w:rsidRDefault="609AF946" w:rsidP="609AF946">
          <w:pPr>
            <w:pStyle w:val="Intestazione"/>
            <w:ind w:left="-115"/>
          </w:pPr>
        </w:p>
      </w:tc>
      <w:tc>
        <w:tcPr>
          <w:tcW w:w="3135" w:type="dxa"/>
        </w:tcPr>
        <w:p w14:paraId="7456A89A" w14:textId="662208EC" w:rsidR="609AF946" w:rsidRDefault="609AF946" w:rsidP="609AF946">
          <w:pPr>
            <w:pStyle w:val="Intestazione"/>
            <w:jc w:val="center"/>
          </w:pPr>
        </w:p>
      </w:tc>
      <w:tc>
        <w:tcPr>
          <w:tcW w:w="3135" w:type="dxa"/>
        </w:tcPr>
        <w:p w14:paraId="60A4D3F2" w14:textId="02BED407" w:rsidR="609AF946" w:rsidRDefault="609AF946" w:rsidP="609AF946">
          <w:pPr>
            <w:pStyle w:val="Intestazione"/>
            <w:ind w:right="-115"/>
            <w:jc w:val="right"/>
          </w:pPr>
        </w:p>
      </w:tc>
    </w:tr>
  </w:tbl>
  <w:p w14:paraId="5DB459B7" w14:textId="2F5C2FED" w:rsidR="609AF946" w:rsidRDefault="609AF946" w:rsidP="609AF94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94F07" w14:textId="77777777" w:rsidR="00712319" w:rsidRDefault="00712319">
      <w:pPr>
        <w:spacing w:after="0" w:line="240" w:lineRule="auto"/>
      </w:pPr>
      <w:r>
        <w:separator/>
      </w:r>
    </w:p>
  </w:footnote>
  <w:footnote w:type="continuationSeparator" w:id="0">
    <w:p w14:paraId="59C74D38" w14:textId="77777777" w:rsidR="00712319" w:rsidRDefault="00712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35"/>
      <w:gridCol w:w="3135"/>
      <w:gridCol w:w="3135"/>
    </w:tblGrid>
    <w:tr w:rsidR="609AF946" w14:paraId="3820E071" w14:textId="77777777" w:rsidTr="609AF946">
      <w:trPr>
        <w:trHeight w:val="300"/>
      </w:trPr>
      <w:tc>
        <w:tcPr>
          <w:tcW w:w="3135" w:type="dxa"/>
        </w:tcPr>
        <w:p w14:paraId="5B7E1869" w14:textId="4A49DF53" w:rsidR="001321C7" w:rsidRDefault="001321C7" w:rsidP="001321C7">
          <w:pPr>
            <w:pStyle w:val="Intestazione"/>
          </w:pPr>
        </w:p>
      </w:tc>
      <w:tc>
        <w:tcPr>
          <w:tcW w:w="3135" w:type="dxa"/>
        </w:tcPr>
        <w:p w14:paraId="459FCECF" w14:textId="68669EB1" w:rsidR="609AF946" w:rsidRDefault="609AF946" w:rsidP="609AF946">
          <w:pPr>
            <w:pStyle w:val="Intestazione"/>
            <w:jc w:val="center"/>
          </w:pPr>
        </w:p>
      </w:tc>
      <w:tc>
        <w:tcPr>
          <w:tcW w:w="3135" w:type="dxa"/>
        </w:tcPr>
        <w:p w14:paraId="4FFA2ADE" w14:textId="549E7BA4" w:rsidR="609AF946" w:rsidRDefault="609AF946" w:rsidP="609AF946">
          <w:pPr>
            <w:pStyle w:val="Intestazione"/>
            <w:ind w:right="-115"/>
            <w:jc w:val="right"/>
          </w:pPr>
        </w:p>
      </w:tc>
    </w:tr>
  </w:tbl>
  <w:p w14:paraId="7D68CEAB" w14:textId="4862A093" w:rsidR="609AF946" w:rsidRDefault="609AF946" w:rsidP="609AF94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0EDE"/>
    <w:multiLevelType w:val="hybridMultilevel"/>
    <w:tmpl w:val="301E784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1CCC75A"/>
    <w:multiLevelType w:val="hybridMultilevel"/>
    <w:tmpl w:val="EE2CC4A8"/>
    <w:lvl w:ilvl="0" w:tplc="D4E02348">
      <w:start w:val="1"/>
      <w:numFmt w:val="bullet"/>
      <w:lvlText w:val="o"/>
      <w:lvlJc w:val="left"/>
      <w:pPr>
        <w:ind w:left="720" w:hanging="360"/>
      </w:pPr>
      <w:rPr>
        <w:rFonts w:ascii="Courier New" w:hAnsi="Courier New" w:hint="default"/>
      </w:rPr>
    </w:lvl>
    <w:lvl w:ilvl="1" w:tplc="E506ACF0">
      <w:start w:val="1"/>
      <w:numFmt w:val="bullet"/>
      <w:lvlText w:val="o"/>
      <w:lvlJc w:val="left"/>
      <w:pPr>
        <w:ind w:left="1440" w:hanging="360"/>
      </w:pPr>
      <w:rPr>
        <w:rFonts w:ascii="Courier New" w:hAnsi="Courier New" w:hint="default"/>
      </w:rPr>
    </w:lvl>
    <w:lvl w:ilvl="2" w:tplc="E8FED8A4">
      <w:start w:val="1"/>
      <w:numFmt w:val="bullet"/>
      <w:lvlText w:val=""/>
      <w:lvlJc w:val="left"/>
      <w:pPr>
        <w:ind w:left="2160" w:hanging="360"/>
      </w:pPr>
      <w:rPr>
        <w:rFonts w:ascii="Wingdings" w:hAnsi="Wingdings" w:hint="default"/>
      </w:rPr>
    </w:lvl>
    <w:lvl w:ilvl="3" w:tplc="9BEC27A4">
      <w:start w:val="1"/>
      <w:numFmt w:val="bullet"/>
      <w:lvlText w:val=""/>
      <w:lvlJc w:val="left"/>
      <w:pPr>
        <w:ind w:left="2880" w:hanging="360"/>
      </w:pPr>
      <w:rPr>
        <w:rFonts w:ascii="Symbol" w:hAnsi="Symbol" w:hint="default"/>
      </w:rPr>
    </w:lvl>
    <w:lvl w:ilvl="4" w:tplc="2234945E">
      <w:start w:val="1"/>
      <w:numFmt w:val="bullet"/>
      <w:lvlText w:val="o"/>
      <w:lvlJc w:val="left"/>
      <w:pPr>
        <w:ind w:left="3600" w:hanging="360"/>
      </w:pPr>
      <w:rPr>
        <w:rFonts w:ascii="Courier New" w:hAnsi="Courier New" w:hint="default"/>
      </w:rPr>
    </w:lvl>
    <w:lvl w:ilvl="5" w:tplc="88E07790">
      <w:start w:val="1"/>
      <w:numFmt w:val="bullet"/>
      <w:lvlText w:val=""/>
      <w:lvlJc w:val="left"/>
      <w:pPr>
        <w:ind w:left="4320" w:hanging="360"/>
      </w:pPr>
      <w:rPr>
        <w:rFonts w:ascii="Wingdings" w:hAnsi="Wingdings" w:hint="default"/>
      </w:rPr>
    </w:lvl>
    <w:lvl w:ilvl="6" w:tplc="5204C9F2">
      <w:start w:val="1"/>
      <w:numFmt w:val="bullet"/>
      <w:lvlText w:val=""/>
      <w:lvlJc w:val="left"/>
      <w:pPr>
        <w:ind w:left="5040" w:hanging="360"/>
      </w:pPr>
      <w:rPr>
        <w:rFonts w:ascii="Symbol" w:hAnsi="Symbol" w:hint="default"/>
      </w:rPr>
    </w:lvl>
    <w:lvl w:ilvl="7" w:tplc="E0108AF6">
      <w:start w:val="1"/>
      <w:numFmt w:val="bullet"/>
      <w:lvlText w:val="o"/>
      <w:lvlJc w:val="left"/>
      <w:pPr>
        <w:ind w:left="5760" w:hanging="360"/>
      </w:pPr>
      <w:rPr>
        <w:rFonts w:ascii="Courier New" w:hAnsi="Courier New" w:hint="default"/>
      </w:rPr>
    </w:lvl>
    <w:lvl w:ilvl="8" w:tplc="7ED07388">
      <w:start w:val="1"/>
      <w:numFmt w:val="bullet"/>
      <w:lvlText w:val=""/>
      <w:lvlJc w:val="left"/>
      <w:pPr>
        <w:ind w:left="6480" w:hanging="360"/>
      </w:pPr>
      <w:rPr>
        <w:rFonts w:ascii="Wingdings" w:hAnsi="Wingdings" w:hint="default"/>
      </w:rPr>
    </w:lvl>
  </w:abstractNum>
  <w:abstractNum w:abstractNumId="2" w15:restartNumberingAfterBreak="0">
    <w:nsid w:val="05A110F4"/>
    <w:multiLevelType w:val="hybridMultilevel"/>
    <w:tmpl w:val="31086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F077CE"/>
    <w:multiLevelType w:val="multilevel"/>
    <w:tmpl w:val="B846C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20EE4"/>
    <w:multiLevelType w:val="multilevel"/>
    <w:tmpl w:val="DA56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B52189"/>
    <w:multiLevelType w:val="hybridMultilevel"/>
    <w:tmpl w:val="6D84F8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675E32"/>
    <w:multiLevelType w:val="multilevel"/>
    <w:tmpl w:val="DF9C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B46DA"/>
    <w:multiLevelType w:val="hybridMultilevel"/>
    <w:tmpl w:val="9C48F4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DB9710"/>
    <w:multiLevelType w:val="hybridMultilevel"/>
    <w:tmpl w:val="6CC6838A"/>
    <w:lvl w:ilvl="0" w:tplc="C8200B9C">
      <w:start w:val="1"/>
      <w:numFmt w:val="bullet"/>
      <w:lvlText w:val=""/>
      <w:lvlJc w:val="left"/>
      <w:pPr>
        <w:ind w:left="720" w:hanging="360"/>
      </w:pPr>
      <w:rPr>
        <w:rFonts w:ascii="Symbol" w:hAnsi="Symbol" w:hint="default"/>
      </w:rPr>
    </w:lvl>
    <w:lvl w:ilvl="1" w:tplc="E58CEDCE">
      <w:start w:val="1"/>
      <w:numFmt w:val="bullet"/>
      <w:lvlText w:val="o"/>
      <w:lvlJc w:val="left"/>
      <w:pPr>
        <w:ind w:left="1440" w:hanging="360"/>
      </w:pPr>
      <w:rPr>
        <w:rFonts w:ascii="Courier New" w:hAnsi="Courier New" w:hint="default"/>
      </w:rPr>
    </w:lvl>
    <w:lvl w:ilvl="2" w:tplc="771AC206">
      <w:start w:val="1"/>
      <w:numFmt w:val="bullet"/>
      <w:lvlText w:val=""/>
      <w:lvlJc w:val="left"/>
      <w:pPr>
        <w:ind w:left="2160" w:hanging="360"/>
      </w:pPr>
      <w:rPr>
        <w:rFonts w:ascii="Wingdings" w:hAnsi="Wingdings" w:hint="default"/>
      </w:rPr>
    </w:lvl>
    <w:lvl w:ilvl="3" w:tplc="094CF27E">
      <w:start w:val="1"/>
      <w:numFmt w:val="bullet"/>
      <w:lvlText w:val=""/>
      <w:lvlJc w:val="left"/>
      <w:pPr>
        <w:ind w:left="2880" w:hanging="360"/>
      </w:pPr>
      <w:rPr>
        <w:rFonts w:ascii="Symbol" w:hAnsi="Symbol" w:hint="default"/>
      </w:rPr>
    </w:lvl>
    <w:lvl w:ilvl="4" w:tplc="70529BEA">
      <w:start w:val="1"/>
      <w:numFmt w:val="bullet"/>
      <w:lvlText w:val="o"/>
      <w:lvlJc w:val="left"/>
      <w:pPr>
        <w:ind w:left="3600" w:hanging="360"/>
      </w:pPr>
      <w:rPr>
        <w:rFonts w:ascii="Courier New" w:hAnsi="Courier New" w:hint="default"/>
      </w:rPr>
    </w:lvl>
    <w:lvl w:ilvl="5" w:tplc="DC1CD6C0">
      <w:start w:val="1"/>
      <w:numFmt w:val="bullet"/>
      <w:lvlText w:val=""/>
      <w:lvlJc w:val="left"/>
      <w:pPr>
        <w:ind w:left="4320" w:hanging="360"/>
      </w:pPr>
      <w:rPr>
        <w:rFonts w:ascii="Wingdings" w:hAnsi="Wingdings" w:hint="default"/>
      </w:rPr>
    </w:lvl>
    <w:lvl w:ilvl="6" w:tplc="24125302">
      <w:start w:val="1"/>
      <w:numFmt w:val="bullet"/>
      <w:lvlText w:val=""/>
      <w:lvlJc w:val="left"/>
      <w:pPr>
        <w:ind w:left="5040" w:hanging="360"/>
      </w:pPr>
      <w:rPr>
        <w:rFonts w:ascii="Symbol" w:hAnsi="Symbol" w:hint="default"/>
      </w:rPr>
    </w:lvl>
    <w:lvl w:ilvl="7" w:tplc="0CA2ED0A">
      <w:start w:val="1"/>
      <w:numFmt w:val="bullet"/>
      <w:lvlText w:val="o"/>
      <w:lvlJc w:val="left"/>
      <w:pPr>
        <w:ind w:left="5760" w:hanging="360"/>
      </w:pPr>
      <w:rPr>
        <w:rFonts w:ascii="Courier New" w:hAnsi="Courier New" w:hint="default"/>
      </w:rPr>
    </w:lvl>
    <w:lvl w:ilvl="8" w:tplc="5E6E3F58">
      <w:start w:val="1"/>
      <w:numFmt w:val="bullet"/>
      <w:lvlText w:val=""/>
      <w:lvlJc w:val="left"/>
      <w:pPr>
        <w:ind w:left="6480" w:hanging="360"/>
      </w:pPr>
      <w:rPr>
        <w:rFonts w:ascii="Wingdings" w:hAnsi="Wingdings" w:hint="default"/>
      </w:rPr>
    </w:lvl>
  </w:abstractNum>
  <w:abstractNum w:abstractNumId="9" w15:restartNumberingAfterBreak="0">
    <w:nsid w:val="27A64CF1"/>
    <w:multiLevelType w:val="hybridMultilevel"/>
    <w:tmpl w:val="DB6A2278"/>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29EB60FA"/>
    <w:multiLevelType w:val="multilevel"/>
    <w:tmpl w:val="36744894"/>
    <w:lvl w:ilvl="0">
      <w:start w:val="1"/>
      <w:numFmt w:val="decimal"/>
      <w:lvlText w:val="%1."/>
      <w:lvlJc w:val="left"/>
      <w:pPr>
        <w:tabs>
          <w:tab w:val="num" w:pos="720"/>
        </w:tabs>
        <w:ind w:left="720" w:hanging="360"/>
      </w:pPr>
    </w:lvl>
    <w:lvl w:ilvl="1">
      <w:start w:val="1"/>
      <w:numFmt w:val="bullet"/>
      <w:lvlText w:val=""/>
      <w:lvlJc w:val="left"/>
      <w:pPr>
        <w:tabs>
          <w:tab w:val="num" w:pos="1352"/>
        </w:tabs>
        <w:ind w:left="1352"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CFD27"/>
    <w:multiLevelType w:val="hybridMultilevel"/>
    <w:tmpl w:val="95D2FE52"/>
    <w:lvl w:ilvl="0" w:tplc="2B607D18">
      <w:start w:val="1"/>
      <w:numFmt w:val="bullet"/>
      <w:lvlText w:val=""/>
      <w:lvlJc w:val="left"/>
      <w:pPr>
        <w:ind w:left="1068" w:hanging="360"/>
      </w:pPr>
      <w:rPr>
        <w:rFonts w:ascii="Symbol" w:hAnsi="Symbol" w:hint="default"/>
      </w:rPr>
    </w:lvl>
    <w:lvl w:ilvl="1" w:tplc="8E70E416">
      <w:start w:val="1"/>
      <w:numFmt w:val="bullet"/>
      <w:lvlText w:val="o"/>
      <w:lvlJc w:val="left"/>
      <w:pPr>
        <w:ind w:left="1788" w:hanging="360"/>
      </w:pPr>
      <w:rPr>
        <w:rFonts w:ascii="Courier New" w:hAnsi="Courier New" w:hint="default"/>
      </w:rPr>
    </w:lvl>
    <w:lvl w:ilvl="2" w:tplc="D05E29B6">
      <w:start w:val="1"/>
      <w:numFmt w:val="bullet"/>
      <w:lvlText w:val=""/>
      <w:lvlJc w:val="left"/>
      <w:pPr>
        <w:ind w:left="2508" w:hanging="360"/>
      </w:pPr>
      <w:rPr>
        <w:rFonts w:ascii="Wingdings" w:hAnsi="Wingdings" w:hint="default"/>
      </w:rPr>
    </w:lvl>
    <w:lvl w:ilvl="3" w:tplc="A992DB64">
      <w:start w:val="1"/>
      <w:numFmt w:val="bullet"/>
      <w:lvlText w:val=""/>
      <w:lvlJc w:val="left"/>
      <w:pPr>
        <w:ind w:left="3228" w:hanging="360"/>
      </w:pPr>
      <w:rPr>
        <w:rFonts w:ascii="Symbol" w:hAnsi="Symbol" w:hint="default"/>
      </w:rPr>
    </w:lvl>
    <w:lvl w:ilvl="4" w:tplc="19D8D2EA">
      <w:start w:val="1"/>
      <w:numFmt w:val="bullet"/>
      <w:lvlText w:val="o"/>
      <w:lvlJc w:val="left"/>
      <w:pPr>
        <w:ind w:left="3948" w:hanging="360"/>
      </w:pPr>
      <w:rPr>
        <w:rFonts w:ascii="Courier New" w:hAnsi="Courier New" w:hint="default"/>
      </w:rPr>
    </w:lvl>
    <w:lvl w:ilvl="5" w:tplc="01CAE0FC">
      <w:start w:val="1"/>
      <w:numFmt w:val="bullet"/>
      <w:lvlText w:val=""/>
      <w:lvlJc w:val="left"/>
      <w:pPr>
        <w:ind w:left="4668" w:hanging="360"/>
      </w:pPr>
      <w:rPr>
        <w:rFonts w:ascii="Wingdings" w:hAnsi="Wingdings" w:hint="default"/>
      </w:rPr>
    </w:lvl>
    <w:lvl w:ilvl="6" w:tplc="A79A2CC4">
      <w:start w:val="1"/>
      <w:numFmt w:val="bullet"/>
      <w:lvlText w:val=""/>
      <w:lvlJc w:val="left"/>
      <w:pPr>
        <w:ind w:left="5388" w:hanging="360"/>
      </w:pPr>
      <w:rPr>
        <w:rFonts w:ascii="Symbol" w:hAnsi="Symbol" w:hint="default"/>
      </w:rPr>
    </w:lvl>
    <w:lvl w:ilvl="7" w:tplc="CE88EEEA">
      <w:start w:val="1"/>
      <w:numFmt w:val="bullet"/>
      <w:lvlText w:val="o"/>
      <w:lvlJc w:val="left"/>
      <w:pPr>
        <w:ind w:left="6108" w:hanging="360"/>
      </w:pPr>
      <w:rPr>
        <w:rFonts w:ascii="Courier New" w:hAnsi="Courier New" w:hint="default"/>
      </w:rPr>
    </w:lvl>
    <w:lvl w:ilvl="8" w:tplc="061A7660">
      <w:start w:val="1"/>
      <w:numFmt w:val="bullet"/>
      <w:lvlText w:val=""/>
      <w:lvlJc w:val="left"/>
      <w:pPr>
        <w:ind w:left="6828" w:hanging="360"/>
      </w:pPr>
      <w:rPr>
        <w:rFonts w:ascii="Wingdings" w:hAnsi="Wingdings" w:hint="default"/>
      </w:rPr>
    </w:lvl>
  </w:abstractNum>
  <w:abstractNum w:abstractNumId="12" w15:restartNumberingAfterBreak="0">
    <w:nsid w:val="322D2913"/>
    <w:multiLevelType w:val="hybridMultilevel"/>
    <w:tmpl w:val="07B29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23C7251"/>
    <w:multiLevelType w:val="hybridMultilevel"/>
    <w:tmpl w:val="9B28D7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6B86218"/>
    <w:multiLevelType w:val="multilevel"/>
    <w:tmpl w:val="00680F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979918"/>
    <w:multiLevelType w:val="hybridMultilevel"/>
    <w:tmpl w:val="5748DE0E"/>
    <w:lvl w:ilvl="0" w:tplc="3B3E180C">
      <w:start w:val="1"/>
      <w:numFmt w:val="bullet"/>
      <w:lvlText w:val="o"/>
      <w:lvlJc w:val="left"/>
      <w:pPr>
        <w:ind w:left="720" w:hanging="360"/>
      </w:pPr>
      <w:rPr>
        <w:rFonts w:ascii="Courier New" w:hAnsi="Courier New" w:hint="default"/>
      </w:rPr>
    </w:lvl>
    <w:lvl w:ilvl="1" w:tplc="0D32B64A">
      <w:start w:val="1"/>
      <w:numFmt w:val="bullet"/>
      <w:lvlText w:val="o"/>
      <w:lvlJc w:val="left"/>
      <w:pPr>
        <w:ind w:left="1440" w:hanging="360"/>
      </w:pPr>
      <w:rPr>
        <w:rFonts w:ascii="Courier New" w:hAnsi="Courier New" w:hint="default"/>
      </w:rPr>
    </w:lvl>
    <w:lvl w:ilvl="2" w:tplc="A8B6FEA6">
      <w:start w:val="1"/>
      <w:numFmt w:val="bullet"/>
      <w:lvlText w:val=""/>
      <w:lvlJc w:val="left"/>
      <w:pPr>
        <w:ind w:left="2160" w:hanging="360"/>
      </w:pPr>
      <w:rPr>
        <w:rFonts w:ascii="Wingdings" w:hAnsi="Wingdings" w:hint="default"/>
      </w:rPr>
    </w:lvl>
    <w:lvl w:ilvl="3" w:tplc="DA92CBB6">
      <w:start w:val="1"/>
      <w:numFmt w:val="bullet"/>
      <w:lvlText w:val=""/>
      <w:lvlJc w:val="left"/>
      <w:pPr>
        <w:ind w:left="2880" w:hanging="360"/>
      </w:pPr>
      <w:rPr>
        <w:rFonts w:ascii="Symbol" w:hAnsi="Symbol" w:hint="default"/>
      </w:rPr>
    </w:lvl>
    <w:lvl w:ilvl="4" w:tplc="977C1784">
      <w:start w:val="1"/>
      <w:numFmt w:val="bullet"/>
      <w:lvlText w:val="o"/>
      <w:lvlJc w:val="left"/>
      <w:pPr>
        <w:ind w:left="3600" w:hanging="360"/>
      </w:pPr>
      <w:rPr>
        <w:rFonts w:ascii="Courier New" w:hAnsi="Courier New" w:hint="default"/>
      </w:rPr>
    </w:lvl>
    <w:lvl w:ilvl="5" w:tplc="AA3435A0">
      <w:start w:val="1"/>
      <w:numFmt w:val="bullet"/>
      <w:lvlText w:val=""/>
      <w:lvlJc w:val="left"/>
      <w:pPr>
        <w:ind w:left="4320" w:hanging="360"/>
      </w:pPr>
      <w:rPr>
        <w:rFonts w:ascii="Wingdings" w:hAnsi="Wingdings" w:hint="default"/>
      </w:rPr>
    </w:lvl>
    <w:lvl w:ilvl="6" w:tplc="B406C99C">
      <w:start w:val="1"/>
      <w:numFmt w:val="bullet"/>
      <w:lvlText w:val=""/>
      <w:lvlJc w:val="left"/>
      <w:pPr>
        <w:ind w:left="5040" w:hanging="360"/>
      </w:pPr>
      <w:rPr>
        <w:rFonts w:ascii="Symbol" w:hAnsi="Symbol" w:hint="default"/>
      </w:rPr>
    </w:lvl>
    <w:lvl w:ilvl="7" w:tplc="F814BE14">
      <w:start w:val="1"/>
      <w:numFmt w:val="bullet"/>
      <w:lvlText w:val="o"/>
      <w:lvlJc w:val="left"/>
      <w:pPr>
        <w:ind w:left="5760" w:hanging="360"/>
      </w:pPr>
      <w:rPr>
        <w:rFonts w:ascii="Courier New" w:hAnsi="Courier New" w:hint="default"/>
      </w:rPr>
    </w:lvl>
    <w:lvl w:ilvl="8" w:tplc="BD3673F4">
      <w:start w:val="1"/>
      <w:numFmt w:val="bullet"/>
      <w:lvlText w:val=""/>
      <w:lvlJc w:val="left"/>
      <w:pPr>
        <w:ind w:left="6480" w:hanging="360"/>
      </w:pPr>
      <w:rPr>
        <w:rFonts w:ascii="Wingdings" w:hAnsi="Wingdings" w:hint="default"/>
      </w:rPr>
    </w:lvl>
  </w:abstractNum>
  <w:abstractNum w:abstractNumId="16" w15:restartNumberingAfterBreak="0">
    <w:nsid w:val="3C1A6909"/>
    <w:multiLevelType w:val="hybridMultilevel"/>
    <w:tmpl w:val="99003972"/>
    <w:lvl w:ilvl="0" w:tplc="9E7C9F2C">
      <w:start w:val="1"/>
      <w:numFmt w:val="bullet"/>
      <w:lvlText w:val="o"/>
      <w:lvlJc w:val="left"/>
      <w:pPr>
        <w:ind w:left="1776" w:hanging="360"/>
      </w:pPr>
      <w:rPr>
        <w:rFonts w:ascii="Courier New" w:hAnsi="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15:restartNumberingAfterBreak="0">
    <w:nsid w:val="401F2592"/>
    <w:multiLevelType w:val="multilevel"/>
    <w:tmpl w:val="F37211B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CMR10"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8B65E3"/>
    <w:multiLevelType w:val="multilevel"/>
    <w:tmpl w:val="F504329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0F76606"/>
    <w:multiLevelType w:val="hybridMultilevel"/>
    <w:tmpl w:val="EFAA02F0"/>
    <w:lvl w:ilvl="0" w:tplc="9E7C9F2C">
      <w:start w:val="1"/>
      <w:numFmt w:val="bullet"/>
      <w:lvlText w:val="o"/>
      <w:lvlJc w:val="left"/>
      <w:pPr>
        <w:ind w:left="1068" w:hanging="360"/>
      </w:pPr>
      <w:rPr>
        <w:rFonts w:ascii="Courier New" w:hAnsi="Courier New" w:hint="default"/>
      </w:rPr>
    </w:lvl>
    <w:lvl w:ilvl="1" w:tplc="CA90A94A">
      <w:start w:val="1"/>
      <w:numFmt w:val="bullet"/>
      <w:lvlText w:val="o"/>
      <w:lvlJc w:val="left"/>
      <w:pPr>
        <w:ind w:left="1788" w:hanging="360"/>
      </w:pPr>
      <w:rPr>
        <w:rFonts w:ascii="Courier New" w:hAnsi="Courier New" w:hint="default"/>
      </w:rPr>
    </w:lvl>
    <w:lvl w:ilvl="2" w:tplc="EDE86FE0">
      <w:start w:val="1"/>
      <w:numFmt w:val="bullet"/>
      <w:lvlText w:val=""/>
      <w:lvlJc w:val="left"/>
      <w:pPr>
        <w:ind w:left="2508" w:hanging="360"/>
      </w:pPr>
      <w:rPr>
        <w:rFonts w:ascii="Wingdings" w:hAnsi="Wingdings" w:hint="default"/>
      </w:rPr>
    </w:lvl>
    <w:lvl w:ilvl="3" w:tplc="68F61800">
      <w:start w:val="1"/>
      <w:numFmt w:val="bullet"/>
      <w:lvlText w:val=""/>
      <w:lvlJc w:val="left"/>
      <w:pPr>
        <w:ind w:left="3228" w:hanging="360"/>
      </w:pPr>
      <w:rPr>
        <w:rFonts w:ascii="Symbol" w:hAnsi="Symbol" w:hint="default"/>
      </w:rPr>
    </w:lvl>
    <w:lvl w:ilvl="4" w:tplc="0CF471EA">
      <w:start w:val="1"/>
      <w:numFmt w:val="bullet"/>
      <w:lvlText w:val="o"/>
      <w:lvlJc w:val="left"/>
      <w:pPr>
        <w:ind w:left="3948" w:hanging="360"/>
      </w:pPr>
      <w:rPr>
        <w:rFonts w:ascii="Courier New" w:hAnsi="Courier New" w:hint="default"/>
      </w:rPr>
    </w:lvl>
    <w:lvl w:ilvl="5" w:tplc="AA82D7A4">
      <w:start w:val="1"/>
      <w:numFmt w:val="bullet"/>
      <w:lvlText w:val=""/>
      <w:lvlJc w:val="left"/>
      <w:pPr>
        <w:ind w:left="4668" w:hanging="360"/>
      </w:pPr>
      <w:rPr>
        <w:rFonts w:ascii="Wingdings" w:hAnsi="Wingdings" w:hint="default"/>
      </w:rPr>
    </w:lvl>
    <w:lvl w:ilvl="6" w:tplc="5D6EB3F4">
      <w:start w:val="1"/>
      <w:numFmt w:val="bullet"/>
      <w:lvlText w:val=""/>
      <w:lvlJc w:val="left"/>
      <w:pPr>
        <w:ind w:left="5388" w:hanging="360"/>
      </w:pPr>
      <w:rPr>
        <w:rFonts w:ascii="Symbol" w:hAnsi="Symbol" w:hint="default"/>
      </w:rPr>
    </w:lvl>
    <w:lvl w:ilvl="7" w:tplc="221CD6C2">
      <w:start w:val="1"/>
      <w:numFmt w:val="bullet"/>
      <w:lvlText w:val="o"/>
      <w:lvlJc w:val="left"/>
      <w:pPr>
        <w:ind w:left="6108" w:hanging="360"/>
      </w:pPr>
      <w:rPr>
        <w:rFonts w:ascii="Courier New" w:hAnsi="Courier New" w:hint="default"/>
      </w:rPr>
    </w:lvl>
    <w:lvl w:ilvl="8" w:tplc="539056C6">
      <w:start w:val="1"/>
      <w:numFmt w:val="bullet"/>
      <w:lvlText w:val=""/>
      <w:lvlJc w:val="left"/>
      <w:pPr>
        <w:ind w:left="6828" w:hanging="360"/>
      </w:pPr>
      <w:rPr>
        <w:rFonts w:ascii="Wingdings" w:hAnsi="Wingdings" w:hint="default"/>
      </w:rPr>
    </w:lvl>
  </w:abstractNum>
  <w:abstractNum w:abstractNumId="20" w15:restartNumberingAfterBreak="0">
    <w:nsid w:val="4CFA4E4A"/>
    <w:multiLevelType w:val="hybridMultilevel"/>
    <w:tmpl w:val="460A3F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EBC5837"/>
    <w:multiLevelType w:val="hybridMultilevel"/>
    <w:tmpl w:val="06345D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0B8CC3A"/>
    <w:multiLevelType w:val="hybridMultilevel"/>
    <w:tmpl w:val="D74E5C52"/>
    <w:lvl w:ilvl="0" w:tplc="4CA00A3A">
      <w:start w:val="1"/>
      <w:numFmt w:val="bullet"/>
      <w:lvlText w:val="o"/>
      <w:lvlJc w:val="left"/>
      <w:pPr>
        <w:ind w:left="720" w:hanging="360"/>
      </w:pPr>
      <w:rPr>
        <w:rFonts w:ascii="Courier New" w:hAnsi="Courier New" w:hint="default"/>
      </w:rPr>
    </w:lvl>
    <w:lvl w:ilvl="1" w:tplc="D1983F76">
      <w:start w:val="1"/>
      <w:numFmt w:val="bullet"/>
      <w:lvlText w:val="o"/>
      <w:lvlJc w:val="left"/>
      <w:pPr>
        <w:ind w:left="1440" w:hanging="360"/>
      </w:pPr>
      <w:rPr>
        <w:rFonts w:ascii="Courier New" w:hAnsi="Courier New" w:hint="default"/>
      </w:rPr>
    </w:lvl>
    <w:lvl w:ilvl="2" w:tplc="EC18ECDE">
      <w:start w:val="1"/>
      <w:numFmt w:val="bullet"/>
      <w:lvlText w:val=""/>
      <w:lvlJc w:val="left"/>
      <w:pPr>
        <w:ind w:left="2160" w:hanging="360"/>
      </w:pPr>
      <w:rPr>
        <w:rFonts w:ascii="Wingdings" w:hAnsi="Wingdings" w:hint="default"/>
      </w:rPr>
    </w:lvl>
    <w:lvl w:ilvl="3" w:tplc="C8E0CC4C">
      <w:start w:val="1"/>
      <w:numFmt w:val="bullet"/>
      <w:lvlText w:val=""/>
      <w:lvlJc w:val="left"/>
      <w:pPr>
        <w:ind w:left="2880" w:hanging="360"/>
      </w:pPr>
      <w:rPr>
        <w:rFonts w:ascii="Symbol" w:hAnsi="Symbol" w:hint="default"/>
      </w:rPr>
    </w:lvl>
    <w:lvl w:ilvl="4" w:tplc="29727A14">
      <w:start w:val="1"/>
      <w:numFmt w:val="bullet"/>
      <w:lvlText w:val="o"/>
      <w:lvlJc w:val="left"/>
      <w:pPr>
        <w:ind w:left="3600" w:hanging="360"/>
      </w:pPr>
      <w:rPr>
        <w:rFonts w:ascii="Courier New" w:hAnsi="Courier New" w:hint="default"/>
      </w:rPr>
    </w:lvl>
    <w:lvl w:ilvl="5" w:tplc="E286F1F4">
      <w:start w:val="1"/>
      <w:numFmt w:val="bullet"/>
      <w:lvlText w:val=""/>
      <w:lvlJc w:val="left"/>
      <w:pPr>
        <w:ind w:left="4320" w:hanging="360"/>
      </w:pPr>
      <w:rPr>
        <w:rFonts w:ascii="Wingdings" w:hAnsi="Wingdings" w:hint="default"/>
      </w:rPr>
    </w:lvl>
    <w:lvl w:ilvl="6" w:tplc="BF0A890C">
      <w:start w:val="1"/>
      <w:numFmt w:val="bullet"/>
      <w:lvlText w:val=""/>
      <w:lvlJc w:val="left"/>
      <w:pPr>
        <w:ind w:left="5040" w:hanging="360"/>
      </w:pPr>
      <w:rPr>
        <w:rFonts w:ascii="Symbol" w:hAnsi="Symbol" w:hint="default"/>
      </w:rPr>
    </w:lvl>
    <w:lvl w:ilvl="7" w:tplc="024C70E8">
      <w:start w:val="1"/>
      <w:numFmt w:val="bullet"/>
      <w:lvlText w:val="o"/>
      <w:lvlJc w:val="left"/>
      <w:pPr>
        <w:ind w:left="5760" w:hanging="360"/>
      </w:pPr>
      <w:rPr>
        <w:rFonts w:ascii="Courier New" w:hAnsi="Courier New" w:hint="default"/>
      </w:rPr>
    </w:lvl>
    <w:lvl w:ilvl="8" w:tplc="FF8E8C44">
      <w:start w:val="1"/>
      <w:numFmt w:val="bullet"/>
      <w:lvlText w:val=""/>
      <w:lvlJc w:val="left"/>
      <w:pPr>
        <w:ind w:left="6480" w:hanging="360"/>
      </w:pPr>
      <w:rPr>
        <w:rFonts w:ascii="Wingdings" w:hAnsi="Wingdings" w:hint="default"/>
      </w:rPr>
    </w:lvl>
  </w:abstractNum>
  <w:abstractNum w:abstractNumId="23" w15:restartNumberingAfterBreak="0">
    <w:nsid w:val="51AD339B"/>
    <w:multiLevelType w:val="hybridMultilevel"/>
    <w:tmpl w:val="E6FA9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755779B"/>
    <w:multiLevelType w:val="hybridMultilevel"/>
    <w:tmpl w:val="C78A8DCC"/>
    <w:lvl w:ilvl="0" w:tplc="66A43840">
      <w:start w:val="1"/>
      <w:numFmt w:val="bullet"/>
      <w:lvlText w:val="o"/>
      <w:lvlJc w:val="left"/>
      <w:pPr>
        <w:ind w:left="720" w:hanging="360"/>
      </w:pPr>
      <w:rPr>
        <w:rFonts w:ascii="Courier New" w:hAnsi="Courier New" w:hint="default"/>
      </w:rPr>
    </w:lvl>
    <w:lvl w:ilvl="1" w:tplc="3FAE8208">
      <w:start w:val="1"/>
      <w:numFmt w:val="bullet"/>
      <w:lvlText w:val="o"/>
      <w:lvlJc w:val="left"/>
      <w:pPr>
        <w:ind w:left="1440" w:hanging="360"/>
      </w:pPr>
      <w:rPr>
        <w:rFonts w:ascii="Courier New" w:hAnsi="Courier New" w:hint="default"/>
      </w:rPr>
    </w:lvl>
    <w:lvl w:ilvl="2" w:tplc="09100CC0">
      <w:start w:val="1"/>
      <w:numFmt w:val="bullet"/>
      <w:lvlText w:val=""/>
      <w:lvlJc w:val="left"/>
      <w:pPr>
        <w:ind w:left="2160" w:hanging="360"/>
      </w:pPr>
      <w:rPr>
        <w:rFonts w:ascii="Wingdings" w:hAnsi="Wingdings" w:hint="default"/>
      </w:rPr>
    </w:lvl>
    <w:lvl w:ilvl="3" w:tplc="A0B838A4">
      <w:start w:val="1"/>
      <w:numFmt w:val="bullet"/>
      <w:lvlText w:val=""/>
      <w:lvlJc w:val="left"/>
      <w:pPr>
        <w:ind w:left="2880" w:hanging="360"/>
      </w:pPr>
      <w:rPr>
        <w:rFonts w:ascii="Symbol" w:hAnsi="Symbol" w:hint="default"/>
      </w:rPr>
    </w:lvl>
    <w:lvl w:ilvl="4" w:tplc="7EA29116">
      <w:start w:val="1"/>
      <w:numFmt w:val="bullet"/>
      <w:lvlText w:val="o"/>
      <w:lvlJc w:val="left"/>
      <w:pPr>
        <w:ind w:left="3600" w:hanging="360"/>
      </w:pPr>
      <w:rPr>
        <w:rFonts w:ascii="Courier New" w:hAnsi="Courier New" w:hint="default"/>
      </w:rPr>
    </w:lvl>
    <w:lvl w:ilvl="5" w:tplc="9F506BDC">
      <w:start w:val="1"/>
      <w:numFmt w:val="bullet"/>
      <w:lvlText w:val=""/>
      <w:lvlJc w:val="left"/>
      <w:pPr>
        <w:ind w:left="4320" w:hanging="360"/>
      </w:pPr>
      <w:rPr>
        <w:rFonts w:ascii="Wingdings" w:hAnsi="Wingdings" w:hint="default"/>
      </w:rPr>
    </w:lvl>
    <w:lvl w:ilvl="6" w:tplc="5B28727C">
      <w:start w:val="1"/>
      <w:numFmt w:val="bullet"/>
      <w:lvlText w:val=""/>
      <w:lvlJc w:val="left"/>
      <w:pPr>
        <w:ind w:left="5040" w:hanging="360"/>
      </w:pPr>
      <w:rPr>
        <w:rFonts w:ascii="Symbol" w:hAnsi="Symbol" w:hint="default"/>
      </w:rPr>
    </w:lvl>
    <w:lvl w:ilvl="7" w:tplc="78A25BFA">
      <w:start w:val="1"/>
      <w:numFmt w:val="bullet"/>
      <w:lvlText w:val="o"/>
      <w:lvlJc w:val="left"/>
      <w:pPr>
        <w:ind w:left="5760" w:hanging="360"/>
      </w:pPr>
      <w:rPr>
        <w:rFonts w:ascii="Courier New" w:hAnsi="Courier New" w:hint="default"/>
      </w:rPr>
    </w:lvl>
    <w:lvl w:ilvl="8" w:tplc="EB4A3DA6">
      <w:start w:val="1"/>
      <w:numFmt w:val="bullet"/>
      <w:lvlText w:val=""/>
      <w:lvlJc w:val="left"/>
      <w:pPr>
        <w:ind w:left="6480" w:hanging="360"/>
      </w:pPr>
      <w:rPr>
        <w:rFonts w:ascii="Wingdings" w:hAnsi="Wingdings" w:hint="default"/>
      </w:rPr>
    </w:lvl>
  </w:abstractNum>
  <w:abstractNum w:abstractNumId="25" w15:restartNumberingAfterBreak="0">
    <w:nsid w:val="57DC4A3B"/>
    <w:multiLevelType w:val="hybridMultilevel"/>
    <w:tmpl w:val="105AA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840452E"/>
    <w:multiLevelType w:val="hybridMultilevel"/>
    <w:tmpl w:val="6D026592"/>
    <w:lvl w:ilvl="0" w:tplc="FB38364E">
      <w:start w:val="1"/>
      <w:numFmt w:val="bullet"/>
      <w:lvlText w:val=""/>
      <w:lvlJc w:val="left"/>
      <w:pPr>
        <w:ind w:left="720" w:hanging="360"/>
      </w:pPr>
      <w:rPr>
        <w:rFonts w:ascii="Symbol" w:hAnsi="Symbol" w:hint="default"/>
      </w:rPr>
    </w:lvl>
    <w:lvl w:ilvl="1" w:tplc="9FCAA656">
      <w:start w:val="1"/>
      <w:numFmt w:val="bullet"/>
      <w:lvlText w:val="o"/>
      <w:lvlJc w:val="left"/>
      <w:pPr>
        <w:ind w:left="1440" w:hanging="360"/>
      </w:pPr>
      <w:rPr>
        <w:rFonts w:ascii="Courier New" w:hAnsi="Courier New" w:hint="default"/>
      </w:rPr>
    </w:lvl>
    <w:lvl w:ilvl="2" w:tplc="B9324874">
      <w:start w:val="1"/>
      <w:numFmt w:val="bullet"/>
      <w:lvlText w:val=""/>
      <w:lvlJc w:val="left"/>
      <w:pPr>
        <w:ind w:left="2160" w:hanging="360"/>
      </w:pPr>
      <w:rPr>
        <w:rFonts w:ascii="Wingdings" w:hAnsi="Wingdings" w:hint="default"/>
      </w:rPr>
    </w:lvl>
    <w:lvl w:ilvl="3" w:tplc="E43093EE">
      <w:start w:val="1"/>
      <w:numFmt w:val="bullet"/>
      <w:lvlText w:val=""/>
      <w:lvlJc w:val="left"/>
      <w:pPr>
        <w:ind w:left="2880" w:hanging="360"/>
      </w:pPr>
      <w:rPr>
        <w:rFonts w:ascii="Symbol" w:hAnsi="Symbol" w:hint="default"/>
      </w:rPr>
    </w:lvl>
    <w:lvl w:ilvl="4" w:tplc="ACD27AE8">
      <w:start w:val="1"/>
      <w:numFmt w:val="bullet"/>
      <w:lvlText w:val="o"/>
      <w:lvlJc w:val="left"/>
      <w:pPr>
        <w:ind w:left="3600" w:hanging="360"/>
      </w:pPr>
      <w:rPr>
        <w:rFonts w:ascii="Courier New" w:hAnsi="Courier New" w:hint="default"/>
      </w:rPr>
    </w:lvl>
    <w:lvl w:ilvl="5" w:tplc="80420A52">
      <w:start w:val="1"/>
      <w:numFmt w:val="bullet"/>
      <w:lvlText w:val=""/>
      <w:lvlJc w:val="left"/>
      <w:pPr>
        <w:ind w:left="4320" w:hanging="360"/>
      </w:pPr>
      <w:rPr>
        <w:rFonts w:ascii="Wingdings" w:hAnsi="Wingdings" w:hint="default"/>
      </w:rPr>
    </w:lvl>
    <w:lvl w:ilvl="6" w:tplc="59D0F842">
      <w:start w:val="1"/>
      <w:numFmt w:val="bullet"/>
      <w:lvlText w:val=""/>
      <w:lvlJc w:val="left"/>
      <w:pPr>
        <w:ind w:left="5040" w:hanging="360"/>
      </w:pPr>
      <w:rPr>
        <w:rFonts w:ascii="Symbol" w:hAnsi="Symbol" w:hint="default"/>
      </w:rPr>
    </w:lvl>
    <w:lvl w:ilvl="7" w:tplc="A24A8768">
      <w:start w:val="1"/>
      <w:numFmt w:val="bullet"/>
      <w:lvlText w:val="o"/>
      <w:lvlJc w:val="left"/>
      <w:pPr>
        <w:ind w:left="5760" w:hanging="360"/>
      </w:pPr>
      <w:rPr>
        <w:rFonts w:ascii="Courier New" w:hAnsi="Courier New" w:hint="default"/>
      </w:rPr>
    </w:lvl>
    <w:lvl w:ilvl="8" w:tplc="0E60CC26">
      <w:start w:val="1"/>
      <w:numFmt w:val="bullet"/>
      <w:lvlText w:val=""/>
      <w:lvlJc w:val="left"/>
      <w:pPr>
        <w:ind w:left="6480" w:hanging="360"/>
      </w:pPr>
      <w:rPr>
        <w:rFonts w:ascii="Wingdings" w:hAnsi="Wingdings" w:hint="default"/>
      </w:rPr>
    </w:lvl>
  </w:abstractNum>
  <w:abstractNum w:abstractNumId="27" w15:restartNumberingAfterBreak="0">
    <w:nsid w:val="5B2C7FF3"/>
    <w:multiLevelType w:val="hybridMultilevel"/>
    <w:tmpl w:val="AFA0F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C3587B4"/>
    <w:multiLevelType w:val="hybridMultilevel"/>
    <w:tmpl w:val="8112F616"/>
    <w:lvl w:ilvl="0" w:tplc="6D467F8A">
      <w:start w:val="1"/>
      <w:numFmt w:val="bullet"/>
      <w:lvlText w:val="o"/>
      <w:lvlJc w:val="left"/>
      <w:pPr>
        <w:ind w:left="720" w:hanging="360"/>
      </w:pPr>
      <w:rPr>
        <w:rFonts w:ascii="Courier New" w:hAnsi="Courier New" w:hint="default"/>
      </w:rPr>
    </w:lvl>
    <w:lvl w:ilvl="1" w:tplc="67745D60">
      <w:start w:val="1"/>
      <w:numFmt w:val="bullet"/>
      <w:lvlText w:val="o"/>
      <w:lvlJc w:val="left"/>
      <w:pPr>
        <w:ind w:left="1440" w:hanging="360"/>
      </w:pPr>
      <w:rPr>
        <w:rFonts w:ascii="Courier New" w:hAnsi="Courier New" w:hint="default"/>
      </w:rPr>
    </w:lvl>
    <w:lvl w:ilvl="2" w:tplc="9026990A">
      <w:start w:val="1"/>
      <w:numFmt w:val="bullet"/>
      <w:lvlText w:val=""/>
      <w:lvlJc w:val="left"/>
      <w:pPr>
        <w:ind w:left="2160" w:hanging="360"/>
      </w:pPr>
      <w:rPr>
        <w:rFonts w:ascii="Wingdings" w:hAnsi="Wingdings" w:hint="default"/>
      </w:rPr>
    </w:lvl>
    <w:lvl w:ilvl="3" w:tplc="91585DD6">
      <w:start w:val="1"/>
      <w:numFmt w:val="bullet"/>
      <w:lvlText w:val=""/>
      <w:lvlJc w:val="left"/>
      <w:pPr>
        <w:ind w:left="2880" w:hanging="360"/>
      </w:pPr>
      <w:rPr>
        <w:rFonts w:ascii="Symbol" w:hAnsi="Symbol" w:hint="default"/>
      </w:rPr>
    </w:lvl>
    <w:lvl w:ilvl="4" w:tplc="71868AA0">
      <w:start w:val="1"/>
      <w:numFmt w:val="bullet"/>
      <w:lvlText w:val="o"/>
      <w:lvlJc w:val="left"/>
      <w:pPr>
        <w:ind w:left="3600" w:hanging="360"/>
      </w:pPr>
      <w:rPr>
        <w:rFonts w:ascii="Courier New" w:hAnsi="Courier New" w:hint="default"/>
      </w:rPr>
    </w:lvl>
    <w:lvl w:ilvl="5" w:tplc="976C8F40">
      <w:start w:val="1"/>
      <w:numFmt w:val="bullet"/>
      <w:lvlText w:val=""/>
      <w:lvlJc w:val="left"/>
      <w:pPr>
        <w:ind w:left="4320" w:hanging="360"/>
      </w:pPr>
      <w:rPr>
        <w:rFonts w:ascii="Wingdings" w:hAnsi="Wingdings" w:hint="default"/>
      </w:rPr>
    </w:lvl>
    <w:lvl w:ilvl="6" w:tplc="1298D2CE">
      <w:start w:val="1"/>
      <w:numFmt w:val="bullet"/>
      <w:lvlText w:val=""/>
      <w:lvlJc w:val="left"/>
      <w:pPr>
        <w:ind w:left="5040" w:hanging="360"/>
      </w:pPr>
      <w:rPr>
        <w:rFonts w:ascii="Symbol" w:hAnsi="Symbol" w:hint="default"/>
      </w:rPr>
    </w:lvl>
    <w:lvl w:ilvl="7" w:tplc="D102F48A">
      <w:start w:val="1"/>
      <w:numFmt w:val="bullet"/>
      <w:lvlText w:val="o"/>
      <w:lvlJc w:val="left"/>
      <w:pPr>
        <w:ind w:left="5760" w:hanging="360"/>
      </w:pPr>
      <w:rPr>
        <w:rFonts w:ascii="Courier New" w:hAnsi="Courier New" w:hint="default"/>
      </w:rPr>
    </w:lvl>
    <w:lvl w:ilvl="8" w:tplc="E7BA4C06">
      <w:start w:val="1"/>
      <w:numFmt w:val="bullet"/>
      <w:lvlText w:val=""/>
      <w:lvlJc w:val="left"/>
      <w:pPr>
        <w:ind w:left="6480" w:hanging="360"/>
      </w:pPr>
      <w:rPr>
        <w:rFonts w:ascii="Wingdings" w:hAnsi="Wingdings" w:hint="default"/>
      </w:rPr>
    </w:lvl>
  </w:abstractNum>
  <w:abstractNum w:abstractNumId="29" w15:restartNumberingAfterBreak="0">
    <w:nsid w:val="610C5B56"/>
    <w:multiLevelType w:val="hybridMultilevel"/>
    <w:tmpl w:val="8580015E"/>
    <w:lvl w:ilvl="0" w:tplc="9E7C9F2C">
      <w:start w:val="1"/>
      <w:numFmt w:val="bullet"/>
      <w:lvlText w:val="o"/>
      <w:lvlJc w:val="left"/>
      <w:pPr>
        <w:ind w:left="360" w:hanging="360"/>
      </w:pPr>
      <w:rPr>
        <w:rFonts w:ascii="Courier New" w:hAnsi="Courier New" w:hint="default"/>
      </w:rPr>
    </w:lvl>
    <w:lvl w:ilvl="1" w:tplc="04100003" w:tentative="1">
      <w:start w:val="1"/>
      <w:numFmt w:val="bullet"/>
      <w:lvlText w:val="o"/>
      <w:lvlJc w:val="left"/>
      <w:pPr>
        <w:ind w:left="732" w:hanging="360"/>
      </w:pPr>
      <w:rPr>
        <w:rFonts w:ascii="Courier New" w:hAnsi="Courier New" w:cs="Courier New" w:hint="default"/>
      </w:rPr>
    </w:lvl>
    <w:lvl w:ilvl="2" w:tplc="04100005" w:tentative="1">
      <w:start w:val="1"/>
      <w:numFmt w:val="bullet"/>
      <w:lvlText w:val=""/>
      <w:lvlJc w:val="left"/>
      <w:pPr>
        <w:ind w:left="1452" w:hanging="360"/>
      </w:pPr>
      <w:rPr>
        <w:rFonts w:ascii="Wingdings" w:hAnsi="Wingdings" w:hint="default"/>
      </w:rPr>
    </w:lvl>
    <w:lvl w:ilvl="3" w:tplc="04100001" w:tentative="1">
      <w:start w:val="1"/>
      <w:numFmt w:val="bullet"/>
      <w:lvlText w:val=""/>
      <w:lvlJc w:val="left"/>
      <w:pPr>
        <w:ind w:left="2172" w:hanging="360"/>
      </w:pPr>
      <w:rPr>
        <w:rFonts w:ascii="Symbol" w:hAnsi="Symbol" w:hint="default"/>
      </w:rPr>
    </w:lvl>
    <w:lvl w:ilvl="4" w:tplc="04100003" w:tentative="1">
      <w:start w:val="1"/>
      <w:numFmt w:val="bullet"/>
      <w:lvlText w:val="o"/>
      <w:lvlJc w:val="left"/>
      <w:pPr>
        <w:ind w:left="2892" w:hanging="360"/>
      </w:pPr>
      <w:rPr>
        <w:rFonts w:ascii="Courier New" w:hAnsi="Courier New" w:cs="Courier New" w:hint="default"/>
      </w:rPr>
    </w:lvl>
    <w:lvl w:ilvl="5" w:tplc="04100005" w:tentative="1">
      <w:start w:val="1"/>
      <w:numFmt w:val="bullet"/>
      <w:lvlText w:val=""/>
      <w:lvlJc w:val="left"/>
      <w:pPr>
        <w:ind w:left="3612" w:hanging="360"/>
      </w:pPr>
      <w:rPr>
        <w:rFonts w:ascii="Wingdings" w:hAnsi="Wingdings" w:hint="default"/>
      </w:rPr>
    </w:lvl>
    <w:lvl w:ilvl="6" w:tplc="04100001" w:tentative="1">
      <w:start w:val="1"/>
      <w:numFmt w:val="bullet"/>
      <w:lvlText w:val=""/>
      <w:lvlJc w:val="left"/>
      <w:pPr>
        <w:ind w:left="4332" w:hanging="360"/>
      </w:pPr>
      <w:rPr>
        <w:rFonts w:ascii="Symbol" w:hAnsi="Symbol" w:hint="default"/>
      </w:rPr>
    </w:lvl>
    <w:lvl w:ilvl="7" w:tplc="04100003" w:tentative="1">
      <w:start w:val="1"/>
      <w:numFmt w:val="bullet"/>
      <w:lvlText w:val="o"/>
      <w:lvlJc w:val="left"/>
      <w:pPr>
        <w:ind w:left="5052" w:hanging="360"/>
      </w:pPr>
      <w:rPr>
        <w:rFonts w:ascii="Courier New" w:hAnsi="Courier New" w:cs="Courier New" w:hint="default"/>
      </w:rPr>
    </w:lvl>
    <w:lvl w:ilvl="8" w:tplc="04100005" w:tentative="1">
      <w:start w:val="1"/>
      <w:numFmt w:val="bullet"/>
      <w:lvlText w:val=""/>
      <w:lvlJc w:val="left"/>
      <w:pPr>
        <w:ind w:left="5772" w:hanging="360"/>
      </w:pPr>
      <w:rPr>
        <w:rFonts w:ascii="Wingdings" w:hAnsi="Wingdings" w:hint="default"/>
      </w:rPr>
    </w:lvl>
  </w:abstractNum>
  <w:abstractNum w:abstractNumId="30" w15:restartNumberingAfterBreak="0">
    <w:nsid w:val="660C3054"/>
    <w:multiLevelType w:val="multilevel"/>
    <w:tmpl w:val="750A7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DD32D0"/>
    <w:multiLevelType w:val="hybridMultilevel"/>
    <w:tmpl w:val="FFCA8F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24"/>
  </w:num>
  <w:num w:numId="4">
    <w:abstractNumId w:val="11"/>
  </w:num>
  <w:num w:numId="5">
    <w:abstractNumId w:val="22"/>
  </w:num>
  <w:num w:numId="6">
    <w:abstractNumId w:val="28"/>
  </w:num>
  <w:num w:numId="7">
    <w:abstractNumId w:val="1"/>
  </w:num>
  <w:num w:numId="8">
    <w:abstractNumId w:val="19"/>
  </w:num>
  <w:num w:numId="9">
    <w:abstractNumId w:val="8"/>
  </w:num>
  <w:num w:numId="10">
    <w:abstractNumId w:val="3"/>
  </w:num>
  <w:num w:numId="11">
    <w:abstractNumId w:val="10"/>
  </w:num>
  <w:num w:numId="12">
    <w:abstractNumId w:val="2"/>
  </w:num>
  <w:num w:numId="13">
    <w:abstractNumId w:val="25"/>
  </w:num>
  <w:num w:numId="14">
    <w:abstractNumId w:val="23"/>
  </w:num>
  <w:num w:numId="15">
    <w:abstractNumId w:val="7"/>
  </w:num>
  <w:num w:numId="16">
    <w:abstractNumId w:val="18"/>
  </w:num>
  <w:num w:numId="17">
    <w:abstractNumId w:val="14"/>
  </w:num>
  <w:num w:numId="18">
    <w:abstractNumId w:val="17"/>
  </w:num>
  <w:num w:numId="19">
    <w:abstractNumId w:val="6"/>
  </w:num>
  <w:num w:numId="20">
    <w:abstractNumId w:val="31"/>
  </w:num>
  <w:num w:numId="21">
    <w:abstractNumId w:val="27"/>
  </w:num>
  <w:num w:numId="22">
    <w:abstractNumId w:val="0"/>
  </w:num>
  <w:num w:numId="23">
    <w:abstractNumId w:val="4"/>
  </w:num>
  <w:num w:numId="24">
    <w:abstractNumId w:val="9"/>
  </w:num>
  <w:num w:numId="25">
    <w:abstractNumId w:val="5"/>
  </w:num>
  <w:num w:numId="26">
    <w:abstractNumId w:val="21"/>
  </w:num>
  <w:num w:numId="27">
    <w:abstractNumId w:val="20"/>
  </w:num>
  <w:num w:numId="28">
    <w:abstractNumId w:val="12"/>
  </w:num>
  <w:num w:numId="29">
    <w:abstractNumId w:val="30"/>
  </w:num>
  <w:num w:numId="30">
    <w:abstractNumId w:val="16"/>
  </w:num>
  <w:num w:numId="31">
    <w:abstractNumId w:val="2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9B"/>
    <w:rsid w:val="00046505"/>
    <w:rsid w:val="00074E3E"/>
    <w:rsid w:val="000B469B"/>
    <w:rsid w:val="000D7B0C"/>
    <w:rsid w:val="001321C7"/>
    <w:rsid w:val="0022361C"/>
    <w:rsid w:val="0037514E"/>
    <w:rsid w:val="006669AE"/>
    <w:rsid w:val="006B31ED"/>
    <w:rsid w:val="006F364E"/>
    <w:rsid w:val="00712319"/>
    <w:rsid w:val="00725827"/>
    <w:rsid w:val="007C301B"/>
    <w:rsid w:val="007D2641"/>
    <w:rsid w:val="007E6FD0"/>
    <w:rsid w:val="00832644"/>
    <w:rsid w:val="00835E5D"/>
    <w:rsid w:val="00837612"/>
    <w:rsid w:val="00844AEA"/>
    <w:rsid w:val="0090368B"/>
    <w:rsid w:val="00B839B2"/>
    <w:rsid w:val="00C846BE"/>
    <w:rsid w:val="00C912E1"/>
    <w:rsid w:val="00CC6F5B"/>
    <w:rsid w:val="00D74DEB"/>
    <w:rsid w:val="00E22822"/>
    <w:rsid w:val="00E34AEA"/>
    <w:rsid w:val="00E34DB8"/>
    <w:rsid w:val="00ED5B12"/>
    <w:rsid w:val="00F23618"/>
    <w:rsid w:val="00F7291B"/>
    <w:rsid w:val="00FE056F"/>
    <w:rsid w:val="037D6108"/>
    <w:rsid w:val="0B30F71B"/>
    <w:rsid w:val="0CCCC77C"/>
    <w:rsid w:val="0E6897DD"/>
    <w:rsid w:val="0F5062A6"/>
    <w:rsid w:val="11A0389F"/>
    <w:rsid w:val="282D8B73"/>
    <w:rsid w:val="2B652C35"/>
    <w:rsid w:val="30389D58"/>
    <w:rsid w:val="33703E1A"/>
    <w:rsid w:val="36A7DEDC"/>
    <w:rsid w:val="42224639"/>
    <w:rsid w:val="42A6785B"/>
    <w:rsid w:val="42C52C19"/>
    <w:rsid w:val="47989D3C"/>
    <w:rsid w:val="4AD03DFE"/>
    <w:rsid w:val="4DF547D7"/>
    <w:rsid w:val="53D0A35D"/>
    <w:rsid w:val="5686D8FA"/>
    <w:rsid w:val="5931690A"/>
    <w:rsid w:val="5F11C57D"/>
    <w:rsid w:val="609AF946"/>
    <w:rsid w:val="6259DA98"/>
    <w:rsid w:val="70A58FF7"/>
    <w:rsid w:val="7156B42A"/>
    <w:rsid w:val="7541DAFD"/>
    <w:rsid w:val="75AB51E6"/>
    <w:rsid w:val="770897F8"/>
    <w:rsid w:val="79EA9BFE"/>
    <w:rsid w:val="7F13A9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9A001"/>
  <w15:chartTrackingRefBased/>
  <w15:docId w15:val="{B6167EFA-5F21-4CC3-8D60-C3B35560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3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C30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361C"/>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22361C"/>
    <w:pPr>
      <w:ind w:left="720"/>
      <w:contextualSpacing/>
    </w:pPr>
  </w:style>
  <w:style w:type="character" w:customStyle="1" w:styleId="Titolo2Carattere">
    <w:name w:val="Titolo 2 Carattere"/>
    <w:basedOn w:val="Carpredefinitoparagrafo"/>
    <w:link w:val="Titolo2"/>
    <w:uiPriority w:val="9"/>
    <w:rsid w:val="007C301B"/>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C301B"/>
    <w:pPr>
      <w:spacing w:before="480" w:line="276" w:lineRule="auto"/>
      <w:outlineLvl w:val="9"/>
    </w:pPr>
    <w:rPr>
      <w:b/>
      <w:bCs/>
      <w:kern w:val="0"/>
      <w:sz w:val="28"/>
      <w:szCs w:val="28"/>
      <w:lang w:eastAsia="it-IT"/>
      <w14:ligatures w14:val="none"/>
    </w:rPr>
  </w:style>
  <w:style w:type="paragraph" w:styleId="Sommario1">
    <w:name w:val="toc 1"/>
    <w:basedOn w:val="Normale"/>
    <w:next w:val="Normale"/>
    <w:autoRedefine/>
    <w:uiPriority w:val="39"/>
    <w:unhideWhenUsed/>
    <w:rsid w:val="007C301B"/>
    <w:pPr>
      <w:spacing w:before="120" w:after="0"/>
    </w:pPr>
    <w:rPr>
      <w:rFonts w:cstheme="minorHAnsi"/>
      <w:b/>
      <w:bCs/>
      <w:i/>
      <w:iCs/>
      <w:sz w:val="24"/>
      <w:szCs w:val="24"/>
    </w:rPr>
  </w:style>
  <w:style w:type="paragraph" w:styleId="Sommario2">
    <w:name w:val="toc 2"/>
    <w:basedOn w:val="Normale"/>
    <w:next w:val="Normale"/>
    <w:autoRedefine/>
    <w:uiPriority w:val="39"/>
    <w:unhideWhenUsed/>
    <w:rsid w:val="007D2641"/>
    <w:pPr>
      <w:tabs>
        <w:tab w:val="left" w:pos="880"/>
        <w:tab w:val="right" w:leader="dot" w:pos="9400"/>
      </w:tabs>
      <w:spacing w:before="120" w:after="0"/>
      <w:ind w:left="220"/>
    </w:pPr>
    <w:rPr>
      <w:rFonts w:eastAsia="CMBX12" w:cstheme="majorHAnsi"/>
      <w:bCs/>
      <w:noProof/>
    </w:rPr>
  </w:style>
  <w:style w:type="character" w:styleId="Collegamentoipertestuale">
    <w:name w:val="Hyperlink"/>
    <w:basedOn w:val="Carpredefinitoparagrafo"/>
    <w:uiPriority w:val="99"/>
    <w:unhideWhenUsed/>
    <w:rsid w:val="007C301B"/>
    <w:rPr>
      <w:color w:val="0563C1" w:themeColor="hyperlink"/>
      <w:u w:val="single"/>
    </w:rPr>
  </w:style>
  <w:style w:type="paragraph" w:styleId="Sommario3">
    <w:name w:val="toc 3"/>
    <w:basedOn w:val="Normale"/>
    <w:next w:val="Normale"/>
    <w:autoRedefine/>
    <w:uiPriority w:val="39"/>
    <w:semiHidden/>
    <w:unhideWhenUsed/>
    <w:rsid w:val="007C301B"/>
    <w:pPr>
      <w:spacing w:after="0"/>
      <w:ind w:left="440"/>
    </w:pPr>
    <w:rPr>
      <w:rFonts w:cstheme="minorHAnsi"/>
      <w:sz w:val="20"/>
      <w:szCs w:val="20"/>
    </w:rPr>
  </w:style>
  <w:style w:type="paragraph" w:styleId="Sommario4">
    <w:name w:val="toc 4"/>
    <w:basedOn w:val="Normale"/>
    <w:next w:val="Normale"/>
    <w:autoRedefine/>
    <w:uiPriority w:val="39"/>
    <w:semiHidden/>
    <w:unhideWhenUsed/>
    <w:rsid w:val="007C301B"/>
    <w:pPr>
      <w:spacing w:after="0"/>
      <w:ind w:left="660"/>
    </w:pPr>
    <w:rPr>
      <w:rFonts w:cstheme="minorHAnsi"/>
      <w:sz w:val="20"/>
      <w:szCs w:val="20"/>
    </w:rPr>
  </w:style>
  <w:style w:type="paragraph" w:styleId="Sommario5">
    <w:name w:val="toc 5"/>
    <w:basedOn w:val="Normale"/>
    <w:next w:val="Normale"/>
    <w:autoRedefine/>
    <w:uiPriority w:val="39"/>
    <w:semiHidden/>
    <w:unhideWhenUsed/>
    <w:rsid w:val="007C301B"/>
    <w:pPr>
      <w:spacing w:after="0"/>
      <w:ind w:left="880"/>
    </w:pPr>
    <w:rPr>
      <w:rFonts w:cstheme="minorHAnsi"/>
      <w:sz w:val="20"/>
      <w:szCs w:val="20"/>
    </w:rPr>
  </w:style>
  <w:style w:type="paragraph" w:styleId="Sommario6">
    <w:name w:val="toc 6"/>
    <w:basedOn w:val="Normale"/>
    <w:next w:val="Normale"/>
    <w:autoRedefine/>
    <w:uiPriority w:val="39"/>
    <w:semiHidden/>
    <w:unhideWhenUsed/>
    <w:rsid w:val="007C301B"/>
    <w:pPr>
      <w:spacing w:after="0"/>
      <w:ind w:left="1100"/>
    </w:pPr>
    <w:rPr>
      <w:rFonts w:cstheme="minorHAnsi"/>
      <w:sz w:val="20"/>
      <w:szCs w:val="20"/>
    </w:rPr>
  </w:style>
  <w:style w:type="paragraph" w:styleId="Sommario7">
    <w:name w:val="toc 7"/>
    <w:basedOn w:val="Normale"/>
    <w:next w:val="Normale"/>
    <w:autoRedefine/>
    <w:uiPriority w:val="39"/>
    <w:semiHidden/>
    <w:unhideWhenUsed/>
    <w:rsid w:val="007C301B"/>
    <w:pPr>
      <w:spacing w:after="0"/>
      <w:ind w:left="1320"/>
    </w:pPr>
    <w:rPr>
      <w:rFonts w:cstheme="minorHAnsi"/>
      <w:sz w:val="20"/>
      <w:szCs w:val="20"/>
    </w:rPr>
  </w:style>
  <w:style w:type="paragraph" w:styleId="Sommario8">
    <w:name w:val="toc 8"/>
    <w:basedOn w:val="Normale"/>
    <w:next w:val="Normale"/>
    <w:autoRedefine/>
    <w:uiPriority w:val="39"/>
    <w:semiHidden/>
    <w:unhideWhenUsed/>
    <w:rsid w:val="007C301B"/>
    <w:pPr>
      <w:spacing w:after="0"/>
      <w:ind w:left="1540"/>
    </w:pPr>
    <w:rPr>
      <w:rFonts w:cstheme="minorHAnsi"/>
      <w:sz w:val="20"/>
      <w:szCs w:val="20"/>
    </w:rPr>
  </w:style>
  <w:style w:type="paragraph" w:styleId="Sommario9">
    <w:name w:val="toc 9"/>
    <w:basedOn w:val="Normale"/>
    <w:next w:val="Normale"/>
    <w:autoRedefine/>
    <w:uiPriority w:val="39"/>
    <w:semiHidden/>
    <w:unhideWhenUsed/>
    <w:rsid w:val="007C301B"/>
    <w:pPr>
      <w:spacing w:after="0"/>
      <w:ind w:left="1760"/>
    </w:pPr>
    <w:rPr>
      <w:rFonts w:cstheme="minorHAnsi"/>
      <w:sz w:val="20"/>
      <w:szCs w:val="20"/>
    </w:rPr>
  </w:style>
  <w:style w:type="paragraph" w:styleId="NormaleWeb">
    <w:name w:val="Normal (Web)"/>
    <w:basedOn w:val="Normale"/>
    <w:uiPriority w:val="99"/>
    <w:semiHidden/>
    <w:unhideWhenUsed/>
    <w:rsid w:val="006669A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6669AE"/>
    <w:rPr>
      <w:b/>
      <w:bCs/>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paragraph" w:customStyle="1" w:styleId="paragraph">
    <w:name w:val="paragraph"/>
    <w:basedOn w:val="Normale"/>
    <w:rsid w:val="00725827"/>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normaltextrun">
    <w:name w:val="normaltextrun"/>
    <w:basedOn w:val="Carpredefinitoparagrafo"/>
    <w:rsid w:val="00725827"/>
  </w:style>
  <w:style w:type="character" w:customStyle="1" w:styleId="eop">
    <w:name w:val="eop"/>
    <w:basedOn w:val="Carpredefinitoparagrafo"/>
    <w:rsid w:val="00725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93896">
      <w:bodyDiv w:val="1"/>
      <w:marLeft w:val="0"/>
      <w:marRight w:val="0"/>
      <w:marTop w:val="0"/>
      <w:marBottom w:val="0"/>
      <w:divBdr>
        <w:top w:val="none" w:sz="0" w:space="0" w:color="auto"/>
        <w:left w:val="none" w:sz="0" w:space="0" w:color="auto"/>
        <w:bottom w:val="none" w:sz="0" w:space="0" w:color="auto"/>
        <w:right w:val="none" w:sz="0" w:space="0" w:color="auto"/>
      </w:divBdr>
      <w:divsChild>
        <w:div w:id="55591258">
          <w:marLeft w:val="0"/>
          <w:marRight w:val="0"/>
          <w:marTop w:val="0"/>
          <w:marBottom w:val="0"/>
          <w:divBdr>
            <w:top w:val="none" w:sz="0" w:space="0" w:color="auto"/>
            <w:left w:val="none" w:sz="0" w:space="0" w:color="auto"/>
            <w:bottom w:val="none" w:sz="0" w:space="0" w:color="auto"/>
            <w:right w:val="none" w:sz="0" w:space="0" w:color="auto"/>
          </w:divBdr>
        </w:div>
        <w:div w:id="1467163804">
          <w:marLeft w:val="0"/>
          <w:marRight w:val="0"/>
          <w:marTop w:val="0"/>
          <w:marBottom w:val="0"/>
          <w:divBdr>
            <w:top w:val="none" w:sz="0" w:space="0" w:color="auto"/>
            <w:left w:val="none" w:sz="0" w:space="0" w:color="auto"/>
            <w:bottom w:val="none" w:sz="0" w:space="0" w:color="auto"/>
            <w:right w:val="none" w:sz="0" w:space="0" w:color="auto"/>
          </w:divBdr>
          <w:divsChild>
            <w:div w:id="574241675">
              <w:marLeft w:val="0"/>
              <w:marRight w:val="0"/>
              <w:marTop w:val="30"/>
              <w:marBottom w:val="30"/>
              <w:divBdr>
                <w:top w:val="none" w:sz="0" w:space="0" w:color="auto"/>
                <w:left w:val="none" w:sz="0" w:space="0" w:color="auto"/>
                <w:bottom w:val="none" w:sz="0" w:space="0" w:color="auto"/>
                <w:right w:val="none" w:sz="0" w:space="0" w:color="auto"/>
              </w:divBdr>
              <w:divsChild>
                <w:div w:id="1288783126">
                  <w:marLeft w:val="0"/>
                  <w:marRight w:val="0"/>
                  <w:marTop w:val="0"/>
                  <w:marBottom w:val="0"/>
                  <w:divBdr>
                    <w:top w:val="none" w:sz="0" w:space="0" w:color="auto"/>
                    <w:left w:val="none" w:sz="0" w:space="0" w:color="auto"/>
                    <w:bottom w:val="none" w:sz="0" w:space="0" w:color="auto"/>
                    <w:right w:val="none" w:sz="0" w:space="0" w:color="auto"/>
                  </w:divBdr>
                  <w:divsChild>
                    <w:div w:id="1172070212">
                      <w:marLeft w:val="0"/>
                      <w:marRight w:val="0"/>
                      <w:marTop w:val="0"/>
                      <w:marBottom w:val="0"/>
                      <w:divBdr>
                        <w:top w:val="none" w:sz="0" w:space="0" w:color="auto"/>
                        <w:left w:val="none" w:sz="0" w:space="0" w:color="auto"/>
                        <w:bottom w:val="none" w:sz="0" w:space="0" w:color="auto"/>
                        <w:right w:val="none" w:sz="0" w:space="0" w:color="auto"/>
                      </w:divBdr>
                    </w:div>
                  </w:divsChild>
                </w:div>
                <w:div w:id="405345082">
                  <w:marLeft w:val="0"/>
                  <w:marRight w:val="0"/>
                  <w:marTop w:val="0"/>
                  <w:marBottom w:val="0"/>
                  <w:divBdr>
                    <w:top w:val="none" w:sz="0" w:space="0" w:color="auto"/>
                    <w:left w:val="none" w:sz="0" w:space="0" w:color="auto"/>
                    <w:bottom w:val="none" w:sz="0" w:space="0" w:color="auto"/>
                    <w:right w:val="none" w:sz="0" w:space="0" w:color="auto"/>
                  </w:divBdr>
                  <w:divsChild>
                    <w:div w:id="109208764">
                      <w:marLeft w:val="0"/>
                      <w:marRight w:val="0"/>
                      <w:marTop w:val="0"/>
                      <w:marBottom w:val="0"/>
                      <w:divBdr>
                        <w:top w:val="none" w:sz="0" w:space="0" w:color="auto"/>
                        <w:left w:val="none" w:sz="0" w:space="0" w:color="auto"/>
                        <w:bottom w:val="none" w:sz="0" w:space="0" w:color="auto"/>
                        <w:right w:val="none" w:sz="0" w:space="0" w:color="auto"/>
                      </w:divBdr>
                    </w:div>
                  </w:divsChild>
                </w:div>
                <w:div w:id="1379544897">
                  <w:marLeft w:val="0"/>
                  <w:marRight w:val="0"/>
                  <w:marTop w:val="0"/>
                  <w:marBottom w:val="0"/>
                  <w:divBdr>
                    <w:top w:val="none" w:sz="0" w:space="0" w:color="auto"/>
                    <w:left w:val="none" w:sz="0" w:space="0" w:color="auto"/>
                    <w:bottom w:val="none" w:sz="0" w:space="0" w:color="auto"/>
                    <w:right w:val="none" w:sz="0" w:space="0" w:color="auto"/>
                  </w:divBdr>
                  <w:divsChild>
                    <w:div w:id="646978834">
                      <w:marLeft w:val="0"/>
                      <w:marRight w:val="0"/>
                      <w:marTop w:val="0"/>
                      <w:marBottom w:val="0"/>
                      <w:divBdr>
                        <w:top w:val="none" w:sz="0" w:space="0" w:color="auto"/>
                        <w:left w:val="none" w:sz="0" w:space="0" w:color="auto"/>
                        <w:bottom w:val="none" w:sz="0" w:space="0" w:color="auto"/>
                        <w:right w:val="none" w:sz="0" w:space="0" w:color="auto"/>
                      </w:divBdr>
                    </w:div>
                  </w:divsChild>
                </w:div>
                <w:div w:id="840970630">
                  <w:marLeft w:val="0"/>
                  <w:marRight w:val="0"/>
                  <w:marTop w:val="0"/>
                  <w:marBottom w:val="0"/>
                  <w:divBdr>
                    <w:top w:val="none" w:sz="0" w:space="0" w:color="auto"/>
                    <w:left w:val="none" w:sz="0" w:space="0" w:color="auto"/>
                    <w:bottom w:val="none" w:sz="0" w:space="0" w:color="auto"/>
                    <w:right w:val="none" w:sz="0" w:space="0" w:color="auto"/>
                  </w:divBdr>
                  <w:divsChild>
                    <w:div w:id="1673606256">
                      <w:marLeft w:val="0"/>
                      <w:marRight w:val="0"/>
                      <w:marTop w:val="0"/>
                      <w:marBottom w:val="0"/>
                      <w:divBdr>
                        <w:top w:val="none" w:sz="0" w:space="0" w:color="auto"/>
                        <w:left w:val="none" w:sz="0" w:space="0" w:color="auto"/>
                        <w:bottom w:val="none" w:sz="0" w:space="0" w:color="auto"/>
                        <w:right w:val="none" w:sz="0" w:space="0" w:color="auto"/>
                      </w:divBdr>
                    </w:div>
                  </w:divsChild>
                </w:div>
                <w:div w:id="480275628">
                  <w:marLeft w:val="0"/>
                  <w:marRight w:val="0"/>
                  <w:marTop w:val="0"/>
                  <w:marBottom w:val="0"/>
                  <w:divBdr>
                    <w:top w:val="none" w:sz="0" w:space="0" w:color="auto"/>
                    <w:left w:val="none" w:sz="0" w:space="0" w:color="auto"/>
                    <w:bottom w:val="none" w:sz="0" w:space="0" w:color="auto"/>
                    <w:right w:val="none" w:sz="0" w:space="0" w:color="auto"/>
                  </w:divBdr>
                  <w:divsChild>
                    <w:div w:id="2055276458">
                      <w:marLeft w:val="0"/>
                      <w:marRight w:val="0"/>
                      <w:marTop w:val="0"/>
                      <w:marBottom w:val="0"/>
                      <w:divBdr>
                        <w:top w:val="none" w:sz="0" w:space="0" w:color="auto"/>
                        <w:left w:val="none" w:sz="0" w:space="0" w:color="auto"/>
                        <w:bottom w:val="none" w:sz="0" w:space="0" w:color="auto"/>
                        <w:right w:val="none" w:sz="0" w:space="0" w:color="auto"/>
                      </w:divBdr>
                    </w:div>
                  </w:divsChild>
                </w:div>
                <w:div w:id="1286349962">
                  <w:marLeft w:val="0"/>
                  <w:marRight w:val="0"/>
                  <w:marTop w:val="0"/>
                  <w:marBottom w:val="0"/>
                  <w:divBdr>
                    <w:top w:val="none" w:sz="0" w:space="0" w:color="auto"/>
                    <w:left w:val="none" w:sz="0" w:space="0" w:color="auto"/>
                    <w:bottom w:val="none" w:sz="0" w:space="0" w:color="auto"/>
                    <w:right w:val="none" w:sz="0" w:space="0" w:color="auto"/>
                  </w:divBdr>
                  <w:divsChild>
                    <w:div w:id="876544879">
                      <w:marLeft w:val="0"/>
                      <w:marRight w:val="0"/>
                      <w:marTop w:val="0"/>
                      <w:marBottom w:val="0"/>
                      <w:divBdr>
                        <w:top w:val="none" w:sz="0" w:space="0" w:color="auto"/>
                        <w:left w:val="none" w:sz="0" w:space="0" w:color="auto"/>
                        <w:bottom w:val="none" w:sz="0" w:space="0" w:color="auto"/>
                        <w:right w:val="none" w:sz="0" w:space="0" w:color="auto"/>
                      </w:divBdr>
                    </w:div>
                  </w:divsChild>
                </w:div>
                <w:div w:id="1957908178">
                  <w:marLeft w:val="0"/>
                  <w:marRight w:val="0"/>
                  <w:marTop w:val="0"/>
                  <w:marBottom w:val="0"/>
                  <w:divBdr>
                    <w:top w:val="none" w:sz="0" w:space="0" w:color="auto"/>
                    <w:left w:val="none" w:sz="0" w:space="0" w:color="auto"/>
                    <w:bottom w:val="none" w:sz="0" w:space="0" w:color="auto"/>
                    <w:right w:val="none" w:sz="0" w:space="0" w:color="auto"/>
                  </w:divBdr>
                  <w:divsChild>
                    <w:div w:id="1335380837">
                      <w:marLeft w:val="0"/>
                      <w:marRight w:val="0"/>
                      <w:marTop w:val="0"/>
                      <w:marBottom w:val="0"/>
                      <w:divBdr>
                        <w:top w:val="none" w:sz="0" w:space="0" w:color="auto"/>
                        <w:left w:val="none" w:sz="0" w:space="0" w:color="auto"/>
                        <w:bottom w:val="none" w:sz="0" w:space="0" w:color="auto"/>
                        <w:right w:val="none" w:sz="0" w:space="0" w:color="auto"/>
                      </w:divBdr>
                    </w:div>
                  </w:divsChild>
                </w:div>
                <w:div w:id="532811233">
                  <w:marLeft w:val="0"/>
                  <w:marRight w:val="0"/>
                  <w:marTop w:val="0"/>
                  <w:marBottom w:val="0"/>
                  <w:divBdr>
                    <w:top w:val="none" w:sz="0" w:space="0" w:color="auto"/>
                    <w:left w:val="none" w:sz="0" w:space="0" w:color="auto"/>
                    <w:bottom w:val="none" w:sz="0" w:space="0" w:color="auto"/>
                    <w:right w:val="none" w:sz="0" w:space="0" w:color="auto"/>
                  </w:divBdr>
                  <w:divsChild>
                    <w:div w:id="19791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94179">
      <w:bodyDiv w:val="1"/>
      <w:marLeft w:val="0"/>
      <w:marRight w:val="0"/>
      <w:marTop w:val="0"/>
      <w:marBottom w:val="0"/>
      <w:divBdr>
        <w:top w:val="none" w:sz="0" w:space="0" w:color="auto"/>
        <w:left w:val="none" w:sz="0" w:space="0" w:color="auto"/>
        <w:bottom w:val="none" w:sz="0" w:space="0" w:color="auto"/>
        <w:right w:val="none" w:sz="0" w:space="0" w:color="auto"/>
      </w:divBdr>
    </w:div>
    <w:div w:id="237249379">
      <w:bodyDiv w:val="1"/>
      <w:marLeft w:val="0"/>
      <w:marRight w:val="0"/>
      <w:marTop w:val="0"/>
      <w:marBottom w:val="0"/>
      <w:divBdr>
        <w:top w:val="none" w:sz="0" w:space="0" w:color="auto"/>
        <w:left w:val="none" w:sz="0" w:space="0" w:color="auto"/>
        <w:bottom w:val="none" w:sz="0" w:space="0" w:color="auto"/>
        <w:right w:val="none" w:sz="0" w:space="0" w:color="auto"/>
      </w:divBdr>
    </w:div>
    <w:div w:id="282614826">
      <w:bodyDiv w:val="1"/>
      <w:marLeft w:val="0"/>
      <w:marRight w:val="0"/>
      <w:marTop w:val="0"/>
      <w:marBottom w:val="0"/>
      <w:divBdr>
        <w:top w:val="none" w:sz="0" w:space="0" w:color="auto"/>
        <w:left w:val="none" w:sz="0" w:space="0" w:color="auto"/>
        <w:bottom w:val="none" w:sz="0" w:space="0" w:color="auto"/>
        <w:right w:val="none" w:sz="0" w:space="0" w:color="auto"/>
      </w:divBdr>
    </w:div>
    <w:div w:id="303507013">
      <w:bodyDiv w:val="1"/>
      <w:marLeft w:val="0"/>
      <w:marRight w:val="0"/>
      <w:marTop w:val="0"/>
      <w:marBottom w:val="0"/>
      <w:divBdr>
        <w:top w:val="none" w:sz="0" w:space="0" w:color="auto"/>
        <w:left w:val="none" w:sz="0" w:space="0" w:color="auto"/>
        <w:bottom w:val="none" w:sz="0" w:space="0" w:color="auto"/>
        <w:right w:val="none" w:sz="0" w:space="0" w:color="auto"/>
      </w:divBdr>
    </w:div>
    <w:div w:id="341053972">
      <w:bodyDiv w:val="1"/>
      <w:marLeft w:val="0"/>
      <w:marRight w:val="0"/>
      <w:marTop w:val="0"/>
      <w:marBottom w:val="0"/>
      <w:divBdr>
        <w:top w:val="none" w:sz="0" w:space="0" w:color="auto"/>
        <w:left w:val="none" w:sz="0" w:space="0" w:color="auto"/>
        <w:bottom w:val="none" w:sz="0" w:space="0" w:color="auto"/>
        <w:right w:val="none" w:sz="0" w:space="0" w:color="auto"/>
      </w:divBdr>
    </w:div>
    <w:div w:id="365179630">
      <w:bodyDiv w:val="1"/>
      <w:marLeft w:val="0"/>
      <w:marRight w:val="0"/>
      <w:marTop w:val="0"/>
      <w:marBottom w:val="0"/>
      <w:divBdr>
        <w:top w:val="none" w:sz="0" w:space="0" w:color="auto"/>
        <w:left w:val="none" w:sz="0" w:space="0" w:color="auto"/>
        <w:bottom w:val="none" w:sz="0" w:space="0" w:color="auto"/>
        <w:right w:val="none" w:sz="0" w:space="0" w:color="auto"/>
      </w:divBdr>
    </w:div>
    <w:div w:id="416168787">
      <w:bodyDiv w:val="1"/>
      <w:marLeft w:val="0"/>
      <w:marRight w:val="0"/>
      <w:marTop w:val="0"/>
      <w:marBottom w:val="0"/>
      <w:divBdr>
        <w:top w:val="none" w:sz="0" w:space="0" w:color="auto"/>
        <w:left w:val="none" w:sz="0" w:space="0" w:color="auto"/>
        <w:bottom w:val="none" w:sz="0" w:space="0" w:color="auto"/>
        <w:right w:val="none" w:sz="0" w:space="0" w:color="auto"/>
      </w:divBdr>
    </w:div>
    <w:div w:id="452988056">
      <w:bodyDiv w:val="1"/>
      <w:marLeft w:val="0"/>
      <w:marRight w:val="0"/>
      <w:marTop w:val="0"/>
      <w:marBottom w:val="0"/>
      <w:divBdr>
        <w:top w:val="none" w:sz="0" w:space="0" w:color="auto"/>
        <w:left w:val="none" w:sz="0" w:space="0" w:color="auto"/>
        <w:bottom w:val="none" w:sz="0" w:space="0" w:color="auto"/>
        <w:right w:val="none" w:sz="0" w:space="0" w:color="auto"/>
      </w:divBdr>
    </w:div>
    <w:div w:id="903417792">
      <w:bodyDiv w:val="1"/>
      <w:marLeft w:val="0"/>
      <w:marRight w:val="0"/>
      <w:marTop w:val="0"/>
      <w:marBottom w:val="0"/>
      <w:divBdr>
        <w:top w:val="none" w:sz="0" w:space="0" w:color="auto"/>
        <w:left w:val="none" w:sz="0" w:space="0" w:color="auto"/>
        <w:bottom w:val="none" w:sz="0" w:space="0" w:color="auto"/>
        <w:right w:val="none" w:sz="0" w:space="0" w:color="auto"/>
      </w:divBdr>
    </w:div>
    <w:div w:id="1016494655">
      <w:bodyDiv w:val="1"/>
      <w:marLeft w:val="0"/>
      <w:marRight w:val="0"/>
      <w:marTop w:val="0"/>
      <w:marBottom w:val="0"/>
      <w:divBdr>
        <w:top w:val="none" w:sz="0" w:space="0" w:color="auto"/>
        <w:left w:val="none" w:sz="0" w:space="0" w:color="auto"/>
        <w:bottom w:val="none" w:sz="0" w:space="0" w:color="auto"/>
        <w:right w:val="none" w:sz="0" w:space="0" w:color="auto"/>
      </w:divBdr>
    </w:div>
    <w:div w:id="1398701710">
      <w:bodyDiv w:val="1"/>
      <w:marLeft w:val="0"/>
      <w:marRight w:val="0"/>
      <w:marTop w:val="0"/>
      <w:marBottom w:val="0"/>
      <w:divBdr>
        <w:top w:val="none" w:sz="0" w:space="0" w:color="auto"/>
        <w:left w:val="none" w:sz="0" w:space="0" w:color="auto"/>
        <w:bottom w:val="none" w:sz="0" w:space="0" w:color="auto"/>
        <w:right w:val="none" w:sz="0" w:space="0" w:color="auto"/>
      </w:divBdr>
    </w:div>
    <w:div w:id="1429153078">
      <w:bodyDiv w:val="1"/>
      <w:marLeft w:val="0"/>
      <w:marRight w:val="0"/>
      <w:marTop w:val="0"/>
      <w:marBottom w:val="0"/>
      <w:divBdr>
        <w:top w:val="none" w:sz="0" w:space="0" w:color="auto"/>
        <w:left w:val="none" w:sz="0" w:space="0" w:color="auto"/>
        <w:bottom w:val="none" w:sz="0" w:space="0" w:color="auto"/>
        <w:right w:val="none" w:sz="0" w:space="0" w:color="auto"/>
      </w:divBdr>
      <w:divsChild>
        <w:div w:id="1729694121">
          <w:marLeft w:val="0"/>
          <w:marRight w:val="0"/>
          <w:marTop w:val="0"/>
          <w:marBottom w:val="0"/>
          <w:divBdr>
            <w:top w:val="none" w:sz="0" w:space="0" w:color="auto"/>
            <w:left w:val="none" w:sz="0" w:space="0" w:color="auto"/>
            <w:bottom w:val="none" w:sz="0" w:space="0" w:color="auto"/>
            <w:right w:val="none" w:sz="0" w:space="0" w:color="auto"/>
          </w:divBdr>
        </w:div>
        <w:div w:id="806821979">
          <w:marLeft w:val="0"/>
          <w:marRight w:val="0"/>
          <w:marTop w:val="0"/>
          <w:marBottom w:val="0"/>
          <w:divBdr>
            <w:top w:val="none" w:sz="0" w:space="0" w:color="auto"/>
            <w:left w:val="none" w:sz="0" w:space="0" w:color="auto"/>
            <w:bottom w:val="none" w:sz="0" w:space="0" w:color="auto"/>
            <w:right w:val="none" w:sz="0" w:space="0" w:color="auto"/>
          </w:divBdr>
          <w:divsChild>
            <w:div w:id="1086148301">
              <w:marLeft w:val="0"/>
              <w:marRight w:val="0"/>
              <w:marTop w:val="30"/>
              <w:marBottom w:val="30"/>
              <w:divBdr>
                <w:top w:val="none" w:sz="0" w:space="0" w:color="auto"/>
                <w:left w:val="none" w:sz="0" w:space="0" w:color="auto"/>
                <w:bottom w:val="none" w:sz="0" w:space="0" w:color="auto"/>
                <w:right w:val="none" w:sz="0" w:space="0" w:color="auto"/>
              </w:divBdr>
              <w:divsChild>
                <w:div w:id="1353990555">
                  <w:marLeft w:val="0"/>
                  <w:marRight w:val="0"/>
                  <w:marTop w:val="0"/>
                  <w:marBottom w:val="0"/>
                  <w:divBdr>
                    <w:top w:val="none" w:sz="0" w:space="0" w:color="auto"/>
                    <w:left w:val="none" w:sz="0" w:space="0" w:color="auto"/>
                    <w:bottom w:val="none" w:sz="0" w:space="0" w:color="auto"/>
                    <w:right w:val="none" w:sz="0" w:space="0" w:color="auto"/>
                  </w:divBdr>
                  <w:divsChild>
                    <w:div w:id="334039620">
                      <w:marLeft w:val="0"/>
                      <w:marRight w:val="0"/>
                      <w:marTop w:val="0"/>
                      <w:marBottom w:val="0"/>
                      <w:divBdr>
                        <w:top w:val="none" w:sz="0" w:space="0" w:color="auto"/>
                        <w:left w:val="none" w:sz="0" w:space="0" w:color="auto"/>
                        <w:bottom w:val="none" w:sz="0" w:space="0" w:color="auto"/>
                        <w:right w:val="none" w:sz="0" w:space="0" w:color="auto"/>
                      </w:divBdr>
                    </w:div>
                  </w:divsChild>
                </w:div>
                <w:div w:id="496120759">
                  <w:marLeft w:val="0"/>
                  <w:marRight w:val="0"/>
                  <w:marTop w:val="0"/>
                  <w:marBottom w:val="0"/>
                  <w:divBdr>
                    <w:top w:val="none" w:sz="0" w:space="0" w:color="auto"/>
                    <w:left w:val="none" w:sz="0" w:space="0" w:color="auto"/>
                    <w:bottom w:val="none" w:sz="0" w:space="0" w:color="auto"/>
                    <w:right w:val="none" w:sz="0" w:space="0" w:color="auto"/>
                  </w:divBdr>
                  <w:divsChild>
                    <w:div w:id="2097433749">
                      <w:marLeft w:val="0"/>
                      <w:marRight w:val="0"/>
                      <w:marTop w:val="0"/>
                      <w:marBottom w:val="0"/>
                      <w:divBdr>
                        <w:top w:val="none" w:sz="0" w:space="0" w:color="auto"/>
                        <w:left w:val="none" w:sz="0" w:space="0" w:color="auto"/>
                        <w:bottom w:val="none" w:sz="0" w:space="0" w:color="auto"/>
                        <w:right w:val="none" w:sz="0" w:space="0" w:color="auto"/>
                      </w:divBdr>
                    </w:div>
                  </w:divsChild>
                </w:div>
                <w:div w:id="300623397">
                  <w:marLeft w:val="0"/>
                  <w:marRight w:val="0"/>
                  <w:marTop w:val="0"/>
                  <w:marBottom w:val="0"/>
                  <w:divBdr>
                    <w:top w:val="none" w:sz="0" w:space="0" w:color="auto"/>
                    <w:left w:val="none" w:sz="0" w:space="0" w:color="auto"/>
                    <w:bottom w:val="none" w:sz="0" w:space="0" w:color="auto"/>
                    <w:right w:val="none" w:sz="0" w:space="0" w:color="auto"/>
                  </w:divBdr>
                  <w:divsChild>
                    <w:div w:id="2088263393">
                      <w:marLeft w:val="0"/>
                      <w:marRight w:val="0"/>
                      <w:marTop w:val="0"/>
                      <w:marBottom w:val="0"/>
                      <w:divBdr>
                        <w:top w:val="none" w:sz="0" w:space="0" w:color="auto"/>
                        <w:left w:val="none" w:sz="0" w:space="0" w:color="auto"/>
                        <w:bottom w:val="none" w:sz="0" w:space="0" w:color="auto"/>
                        <w:right w:val="none" w:sz="0" w:space="0" w:color="auto"/>
                      </w:divBdr>
                    </w:div>
                  </w:divsChild>
                </w:div>
                <w:div w:id="445320403">
                  <w:marLeft w:val="0"/>
                  <w:marRight w:val="0"/>
                  <w:marTop w:val="0"/>
                  <w:marBottom w:val="0"/>
                  <w:divBdr>
                    <w:top w:val="none" w:sz="0" w:space="0" w:color="auto"/>
                    <w:left w:val="none" w:sz="0" w:space="0" w:color="auto"/>
                    <w:bottom w:val="none" w:sz="0" w:space="0" w:color="auto"/>
                    <w:right w:val="none" w:sz="0" w:space="0" w:color="auto"/>
                  </w:divBdr>
                  <w:divsChild>
                    <w:div w:id="1981887199">
                      <w:marLeft w:val="0"/>
                      <w:marRight w:val="0"/>
                      <w:marTop w:val="0"/>
                      <w:marBottom w:val="0"/>
                      <w:divBdr>
                        <w:top w:val="none" w:sz="0" w:space="0" w:color="auto"/>
                        <w:left w:val="none" w:sz="0" w:space="0" w:color="auto"/>
                        <w:bottom w:val="none" w:sz="0" w:space="0" w:color="auto"/>
                        <w:right w:val="none" w:sz="0" w:space="0" w:color="auto"/>
                      </w:divBdr>
                    </w:div>
                  </w:divsChild>
                </w:div>
                <w:div w:id="1296569188">
                  <w:marLeft w:val="0"/>
                  <w:marRight w:val="0"/>
                  <w:marTop w:val="0"/>
                  <w:marBottom w:val="0"/>
                  <w:divBdr>
                    <w:top w:val="none" w:sz="0" w:space="0" w:color="auto"/>
                    <w:left w:val="none" w:sz="0" w:space="0" w:color="auto"/>
                    <w:bottom w:val="none" w:sz="0" w:space="0" w:color="auto"/>
                    <w:right w:val="none" w:sz="0" w:space="0" w:color="auto"/>
                  </w:divBdr>
                  <w:divsChild>
                    <w:div w:id="1979991737">
                      <w:marLeft w:val="0"/>
                      <w:marRight w:val="0"/>
                      <w:marTop w:val="0"/>
                      <w:marBottom w:val="0"/>
                      <w:divBdr>
                        <w:top w:val="none" w:sz="0" w:space="0" w:color="auto"/>
                        <w:left w:val="none" w:sz="0" w:space="0" w:color="auto"/>
                        <w:bottom w:val="none" w:sz="0" w:space="0" w:color="auto"/>
                        <w:right w:val="none" w:sz="0" w:space="0" w:color="auto"/>
                      </w:divBdr>
                    </w:div>
                  </w:divsChild>
                </w:div>
                <w:div w:id="1592161173">
                  <w:marLeft w:val="0"/>
                  <w:marRight w:val="0"/>
                  <w:marTop w:val="0"/>
                  <w:marBottom w:val="0"/>
                  <w:divBdr>
                    <w:top w:val="none" w:sz="0" w:space="0" w:color="auto"/>
                    <w:left w:val="none" w:sz="0" w:space="0" w:color="auto"/>
                    <w:bottom w:val="none" w:sz="0" w:space="0" w:color="auto"/>
                    <w:right w:val="none" w:sz="0" w:space="0" w:color="auto"/>
                  </w:divBdr>
                  <w:divsChild>
                    <w:div w:id="2095318723">
                      <w:marLeft w:val="0"/>
                      <w:marRight w:val="0"/>
                      <w:marTop w:val="0"/>
                      <w:marBottom w:val="0"/>
                      <w:divBdr>
                        <w:top w:val="none" w:sz="0" w:space="0" w:color="auto"/>
                        <w:left w:val="none" w:sz="0" w:space="0" w:color="auto"/>
                        <w:bottom w:val="none" w:sz="0" w:space="0" w:color="auto"/>
                        <w:right w:val="none" w:sz="0" w:space="0" w:color="auto"/>
                      </w:divBdr>
                    </w:div>
                  </w:divsChild>
                </w:div>
                <w:div w:id="336202183">
                  <w:marLeft w:val="0"/>
                  <w:marRight w:val="0"/>
                  <w:marTop w:val="0"/>
                  <w:marBottom w:val="0"/>
                  <w:divBdr>
                    <w:top w:val="none" w:sz="0" w:space="0" w:color="auto"/>
                    <w:left w:val="none" w:sz="0" w:space="0" w:color="auto"/>
                    <w:bottom w:val="none" w:sz="0" w:space="0" w:color="auto"/>
                    <w:right w:val="none" w:sz="0" w:space="0" w:color="auto"/>
                  </w:divBdr>
                  <w:divsChild>
                    <w:div w:id="1182746599">
                      <w:marLeft w:val="0"/>
                      <w:marRight w:val="0"/>
                      <w:marTop w:val="0"/>
                      <w:marBottom w:val="0"/>
                      <w:divBdr>
                        <w:top w:val="none" w:sz="0" w:space="0" w:color="auto"/>
                        <w:left w:val="none" w:sz="0" w:space="0" w:color="auto"/>
                        <w:bottom w:val="none" w:sz="0" w:space="0" w:color="auto"/>
                        <w:right w:val="none" w:sz="0" w:space="0" w:color="auto"/>
                      </w:divBdr>
                    </w:div>
                  </w:divsChild>
                </w:div>
                <w:div w:id="1028410509">
                  <w:marLeft w:val="0"/>
                  <w:marRight w:val="0"/>
                  <w:marTop w:val="0"/>
                  <w:marBottom w:val="0"/>
                  <w:divBdr>
                    <w:top w:val="none" w:sz="0" w:space="0" w:color="auto"/>
                    <w:left w:val="none" w:sz="0" w:space="0" w:color="auto"/>
                    <w:bottom w:val="none" w:sz="0" w:space="0" w:color="auto"/>
                    <w:right w:val="none" w:sz="0" w:space="0" w:color="auto"/>
                  </w:divBdr>
                  <w:divsChild>
                    <w:div w:id="718670936">
                      <w:marLeft w:val="0"/>
                      <w:marRight w:val="0"/>
                      <w:marTop w:val="0"/>
                      <w:marBottom w:val="0"/>
                      <w:divBdr>
                        <w:top w:val="none" w:sz="0" w:space="0" w:color="auto"/>
                        <w:left w:val="none" w:sz="0" w:space="0" w:color="auto"/>
                        <w:bottom w:val="none" w:sz="0" w:space="0" w:color="auto"/>
                        <w:right w:val="none" w:sz="0" w:space="0" w:color="auto"/>
                      </w:divBdr>
                    </w:div>
                    <w:div w:id="1857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59447">
      <w:bodyDiv w:val="1"/>
      <w:marLeft w:val="0"/>
      <w:marRight w:val="0"/>
      <w:marTop w:val="0"/>
      <w:marBottom w:val="0"/>
      <w:divBdr>
        <w:top w:val="none" w:sz="0" w:space="0" w:color="auto"/>
        <w:left w:val="none" w:sz="0" w:space="0" w:color="auto"/>
        <w:bottom w:val="none" w:sz="0" w:space="0" w:color="auto"/>
        <w:right w:val="none" w:sz="0" w:space="0" w:color="auto"/>
      </w:divBdr>
    </w:div>
    <w:div w:id="1482961214">
      <w:bodyDiv w:val="1"/>
      <w:marLeft w:val="0"/>
      <w:marRight w:val="0"/>
      <w:marTop w:val="0"/>
      <w:marBottom w:val="0"/>
      <w:divBdr>
        <w:top w:val="none" w:sz="0" w:space="0" w:color="auto"/>
        <w:left w:val="none" w:sz="0" w:space="0" w:color="auto"/>
        <w:bottom w:val="none" w:sz="0" w:space="0" w:color="auto"/>
        <w:right w:val="none" w:sz="0" w:space="0" w:color="auto"/>
      </w:divBdr>
      <w:divsChild>
        <w:div w:id="1492939790">
          <w:marLeft w:val="0"/>
          <w:marRight w:val="0"/>
          <w:marTop w:val="0"/>
          <w:marBottom w:val="0"/>
          <w:divBdr>
            <w:top w:val="none" w:sz="0" w:space="0" w:color="auto"/>
            <w:left w:val="none" w:sz="0" w:space="0" w:color="auto"/>
            <w:bottom w:val="none" w:sz="0" w:space="0" w:color="auto"/>
            <w:right w:val="none" w:sz="0" w:space="0" w:color="auto"/>
          </w:divBdr>
        </w:div>
        <w:div w:id="1105199376">
          <w:marLeft w:val="0"/>
          <w:marRight w:val="0"/>
          <w:marTop w:val="0"/>
          <w:marBottom w:val="0"/>
          <w:divBdr>
            <w:top w:val="none" w:sz="0" w:space="0" w:color="auto"/>
            <w:left w:val="none" w:sz="0" w:space="0" w:color="auto"/>
            <w:bottom w:val="none" w:sz="0" w:space="0" w:color="auto"/>
            <w:right w:val="none" w:sz="0" w:space="0" w:color="auto"/>
          </w:divBdr>
          <w:divsChild>
            <w:div w:id="144973661">
              <w:marLeft w:val="0"/>
              <w:marRight w:val="0"/>
              <w:marTop w:val="30"/>
              <w:marBottom w:val="30"/>
              <w:divBdr>
                <w:top w:val="none" w:sz="0" w:space="0" w:color="auto"/>
                <w:left w:val="none" w:sz="0" w:space="0" w:color="auto"/>
                <w:bottom w:val="none" w:sz="0" w:space="0" w:color="auto"/>
                <w:right w:val="none" w:sz="0" w:space="0" w:color="auto"/>
              </w:divBdr>
              <w:divsChild>
                <w:div w:id="1226457437">
                  <w:marLeft w:val="0"/>
                  <w:marRight w:val="0"/>
                  <w:marTop w:val="0"/>
                  <w:marBottom w:val="0"/>
                  <w:divBdr>
                    <w:top w:val="none" w:sz="0" w:space="0" w:color="auto"/>
                    <w:left w:val="none" w:sz="0" w:space="0" w:color="auto"/>
                    <w:bottom w:val="none" w:sz="0" w:space="0" w:color="auto"/>
                    <w:right w:val="none" w:sz="0" w:space="0" w:color="auto"/>
                  </w:divBdr>
                  <w:divsChild>
                    <w:div w:id="1674800721">
                      <w:marLeft w:val="0"/>
                      <w:marRight w:val="0"/>
                      <w:marTop w:val="0"/>
                      <w:marBottom w:val="0"/>
                      <w:divBdr>
                        <w:top w:val="none" w:sz="0" w:space="0" w:color="auto"/>
                        <w:left w:val="none" w:sz="0" w:space="0" w:color="auto"/>
                        <w:bottom w:val="none" w:sz="0" w:space="0" w:color="auto"/>
                        <w:right w:val="none" w:sz="0" w:space="0" w:color="auto"/>
                      </w:divBdr>
                    </w:div>
                  </w:divsChild>
                </w:div>
                <w:div w:id="195584434">
                  <w:marLeft w:val="0"/>
                  <w:marRight w:val="0"/>
                  <w:marTop w:val="0"/>
                  <w:marBottom w:val="0"/>
                  <w:divBdr>
                    <w:top w:val="none" w:sz="0" w:space="0" w:color="auto"/>
                    <w:left w:val="none" w:sz="0" w:space="0" w:color="auto"/>
                    <w:bottom w:val="none" w:sz="0" w:space="0" w:color="auto"/>
                    <w:right w:val="none" w:sz="0" w:space="0" w:color="auto"/>
                  </w:divBdr>
                  <w:divsChild>
                    <w:div w:id="854732713">
                      <w:marLeft w:val="0"/>
                      <w:marRight w:val="0"/>
                      <w:marTop w:val="0"/>
                      <w:marBottom w:val="0"/>
                      <w:divBdr>
                        <w:top w:val="none" w:sz="0" w:space="0" w:color="auto"/>
                        <w:left w:val="none" w:sz="0" w:space="0" w:color="auto"/>
                        <w:bottom w:val="none" w:sz="0" w:space="0" w:color="auto"/>
                        <w:right w:val="none" w:sz="0" w:space="0" w:color="auto"/>
                      </w:divBdr>
                    </w:div>
                  </w:divsChild>
                </w:div>
                <w:div w:id="1997145494">
                  <w:marLeft w:val="0"/>
                  <w:marRight w:val="0"/>
                  <w:marTop w:val="0"/>
                  <w:marBottom w:val="0"/>
                  <w:divBdr>
                    <w:top w:val="none" w:sz="0" w:space="0" w:color="auto"/>
                    <w:left w:val="none" w:sz="0" w:space="0" w:color="auto"/>
                    <w:bottom w:val="none" w:sz="0" w:space="0" w:color="auto"/>
                    <w:right w:val="none" w:sz="0" w:space="0" w:color="auto"/>
                  </w:divBdr>
                  <w:divsChild>
                    <w:div w:id="425806743">
                      <w:marLeft w:val="0"/>
                      <w:marRight w:val="0"/>
                      <w:marTop w:val="0"/>
                      <w:marBottom w:val="0"/>
                      <w:divBdr>
                        <w:top w:val="none" w:sz="0" w:space="0" w:color="auto"/>
                        <w:left w:val="none" w:sz="0" w:space="0" w:color="auto"/>
                        <w:bottom w:val="none" w:sz="0" w:space="0" w:color="auto"/>
                        <w:right w:val="none" w:sz="0" w:space="0" w:color="auto"/>
                      </w:divBdr>
                    </w:div>
                  </w:divsChild>
                </w:div>
                <w:div w:id="35785245">
                  <w:marLeft w:val="0"/>
                  <w:marRight w:val="0"/>
                  <w:marTop w:val="0"/>
                  <w:marBottom w:val="0"/>
                  <w:divBdr>
                    <w:top w:val="none" w:sz="0" w:space="0" w:color="auto"/>
                    <w:left w:val="none" w:sz="0" w:space="0" w:color="auto"/>
                    <w:bottom w:val="none" w:sz="0" w:space="0" w:color="auto"/>
                    <w:right w:val="none" w:sz="0" w:space="0" w:color="auto"/>
                  </w:divBdr>
                  <w:divsChild>
                    <w:div w:id="1442411014">
                      <w:marLeft w:val="0"/>
                      <w:marRight w:val="0"/>
                      <w:marTop w:val="0"/>
                      <w:marBottom w:val="0"/>
                      <w:divBdr>
                        <w:top w:val="none" w:sz="0" w:space="0" w:color="auto"/>
                        <w:left w:val="none" w:sz="0" w:space="0" w:color="auto"/>
                        <w:bottom w:val="none" w:sz="0" w:space="0" w:color="auto"/>
                        <w:right w:val="none" w:sz="0" w:space="0" w:color="auto"/>
                      </w:divBdr>
                    </w:div>
                  </w:divsChild>
                </w:div>
                <w:div w:id="1048147027">
                  <w:marLeft w:val="0"/>
                  <w:marRight w:val="0"/>
                  <w:marTop w:val="0"/>
                  <w:marBottom w:val="0"/>
                  <w:divBdr>
                    <w:top w:val="none" w:sz="0" w:space="0" w:color="auto"/>
                    <w:left w:val="none" w:sz="0" w:space="0" w:color="auto"/>
                    <w:bottom w:val="none" w:sz="0" w:space="0" w:color="auto"/>
                    <w:right w:val="none" w:sz="0" w:space="0" w:color="auto"/>
                  </w:divBdr>
                  <w:divsChild>
                    <w:div w:id="79568222">
                      <w:marLeft w:val="0"/>
                      <w:marRight w:val="0"/>
                      <w:marTop w:val="0"/>
                      <w:marBottom w:val="0"/>
                      <w:divBdr>
                        <w:top w:val="none" w:sz="0" w:space="0" w:color="auto"/>
                        <w:left w:val="none" w:sz="0" w:space="0" w:color="auto"/>
                        <w:bottom w:val="none" w:sz="0" w:space="0" w:color="auto"/>
                        <w:right w:val="none" w:sz="0" w:space="0" w:color="auto"/>
                      </w:divBdr>
                    </w:div>
                  </w:divsChild>
                </w:div>
                <w:div w:id="1710105572">
                  <w:marLeft w:val="0"/>
                  <w:marRight w:val="0"/>
                  <w:marTop w:val="0"/>
                  <w:marBottom w:val="0"/>
                  <w:divBdr>
                    <w:top w:val="none" w:sz="0" w:space="0" w:color="auto"/>
                    <w:left w:val="none" w:sz="0" w:space="0" w:color="auto"/>
                    <w:bottom w:val="none" w:sz="0" w:space="0" w:color="auto"/>
                    <w:right w:val="none" w:sz="0" w:space="0" w:color="auto"/>
                  </w:divBdr>
                  <w:divsChild>
                    <w:div w:id="1102989216">
                      <w:marLeft w:val="0"/>
                      <w:marRight w:val="0"/>
                      <w:marTop w:val="0"/>
                      <w:marBottom w:val="0"/>
                      <w:divBdr>
                        <w:top w:val="none" w:sz="0" w:space="0" w:color="auto"/>
                        <w:left w:val="none" w:sz="0" w:space="0" w:color="auto"/>
                        <w:bottom w:val="none" w:sz="0" w:space="0" w:color="auto"/>
                        <w:right w:val="none" w:sz="0" w:space="0" w:color="auto"/>
                      </w:divBdr>
                    </w:div>
                  </w:divsChild>
                </w:div>
                <w:div w:id="1987202844">
                  <w:marLeft w:val="0"/>
                  <w:marRight w:val="0"/>
                  <w:marTop w:val="0"/>
                  <w:marBottom w:val="0"/>
                  <w:divBdr>
                    <w:top w:val="none" w:sz="0" w:space="0" w:color="auto"/>
                    <w:left w:val="none" w:sz="0" w:space="0" w:color="auto"/>
                    <w:bottom w:val="none" w:sz="0" w:space="0" w:color="auto"/>
                    <w:right w:val="none" w:sz="0" w:space="0" w:color="auto"/>
                  </w:divBdr>
                  <w:divsChild>
                    <w:div w:id="1969629850">
                      <w:marLeft w:val="0"/>
                      <w:marRight w:val="0"/>
                      <w:marTop w:val="0"/>
                      <w:marBottom w:val="0"/>
                      <w:divBdr>
                        <w:top w:val="none" w:sz="0" w:space="0" w:color="auto"/>
                        <w:left w:val="none" w:sz="0" w:space="0" w:color="auto"/>
                        <w:bottom w:val="none" w:sz="0" w:space="0" w:color="auto"/>
                        <w:right w:val="none" w:sz="0" w:space="0" w:color="auto"/>
                      </w:divBdr>
                    </w:div>
                  </w:divsChild>
                </w:div>
                <w:div w:id="1970167790">
                  <w:marLeft w:val="0"/>
                  <w:marRight w:val="0"/>
                  <w:marTop w:val="0"/>
                  <w:marBottom w:val="0"/>
                  <w:divBdr>
                    <w:top w:val="none" w:sz="0" w:space="0" w:color="auto"/>
                    <w:left w:val="none" w:sz="0" w:space="0" w:color="auto"/>
                    <w:bottom w:val="none" w:sz="0" w:space="0" w:color="auto"/>
                    <w:right w:val="none" w:sz="0" w:space="0" w:color="auto"/>
                  </w:divBdr>
                  <w:divsChild>
                    <w:div w:id="21131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029432">
      <w:bodyDiv w:val="1"/>
      <w:marLeft w:val="0"/>
      <w:marRight w:val="0"/>
      <w:marTop w:val="0"/>
      <w:marBottom w:val="0"/>
      <w:divBdr>
        <w:top w:val="none" w:sz="0" w:space="0" w:color="auto"/>
        <w:left w:val="none" w:sz="0" w:space="0" w:color="auto"/>
        <w:bottom w:val="none" w:sz="0" w:space="0" w:color="auto"/>
        <w:right w:val="none" w:sz="0" w:space="0" w:color="auto"/>
      </w:divBdr>
      <w:divsChild>
        <w:div w:id="1012610370">
          <w:marLeft w:val="0"/>
          <w:marRight w:val="0"/>
          <w:marTop w:val="0"/>
          <w:marBottom w:val="0"/>
          <w:divBdr>
            <w:top w:val="none" w:sz="0" w:space="0" w:color="auto"/>
            <w:left w:val="none" w:sz="0" w:space="0" w:color="auto"/>
            <w:bottom w:val="none" w:sz="0" w:space="0" w:color="auto"/>
            <w:right w:val="none" w:sz="0" w:space="0" w:color="auto"/>
          </w:divBdr>
        </w:div>
        <w:div w:id="877203678">
          <w:marLeft w:val="0"/>
          <w:marRight w:val="0"/>
          <w:marTop w:val="0"/>
          <w:marBottom w:val="0"/>
          <w:divBdr>
            <w:top w:val="none" w:sz="0" w:space="0" w:color="auto"/>
            <w:left w:val="none" w:sz="0" w:space="0" w:color="auto"/>
            <w:bottom w:val="none" w:sz="0" w:space="0" w:color="auto"/>
            <w:right w:val="none" w:sz="0" w:space="0" w:color="auto"/>
          </w:divBdr>
          <w:divsChild>
            <w:div w:id="1933469801">
              <w:marLeft w:val="-75"/>
              <w:marRight w:val="0"/>
              <w:marTop w:val="30"/>
              <w:marBottom w:val="30"/>
              <w:divBdr>
                <w:top w:val="none" w:sz="0" w:space="0" w:color="auto"/>
                <w:left w:val="none" w:sz="0" w:space="0" w:color="auto"/>
                <w:bottom w:val="none" w:sz="0" w:space="0" w:color="auto"/>
                <w:right w:val="none" w:sz="0" w:space="0" w:color="auto"/>
              </w:divBdr>
              <w:divsChild>
                <w:div w:id="541863621">
                  <w:marLeft w:val="0"/>
                  <w:marRight w:val="0"/>
                  <w:marTop w:val="0"/>
                  <w:marBottom w:val="0"/>
                  <w:divBdr>
                    <w:top w:val="none" w:sz="0" w:space="0" w:color="auto"/>
                    <w:left w:val="none" w:sz="0" w:space="0" w:color="auto"/>
                    <w:bottom w:val="none" w:sz="0" w:space="0" w:color="auto"/>
                    <w:right w:val="none" w:sz="0" w:space="0" w:color="auto"/>
                  </w:divBdr>
                  <w:divsChild>
                    <w:div w:id="726613711">
                      <w:marLeft w:val="0"/>
                      <w:marRight w:val="0"/>
                      <w:marTop w:val="0"/>
                      <w:marBottom w:val="0"/>
                      <w:divBdr>
                        <w:top w:val="none" w:sz="0" w:space="0" w:color="auto"/>
                        <w:left w:val="none" w:sz="0" w:space="0" w:color="auto"/>
                        <w:bottom w:val="none" w:sz="0" w:space="0" w:color="auto"/>
                        <w:right w:val="none" w:sz="0" w:space="0" w:color="auto"/>
                      </w:divBdr>
                    </w:div>
                  </w:divsChild>
                </w:div>
                <w:div w:id="2109111942">
                  <w:marLeft w:val="0"/>
                  <w:marRight w:val="0"/>
                  <w:marTop w:val="0"/>
                  <w:marBottom w:val="0"/>
                  <w:divBdr>
                    <w:top w:val="none" w:sz="0" w:space="0" w:color="auto"/>
                    <w:left w:val="none" w:sz="0" w:space="0" w:color="auto"/>
                    <w:bottom w:val="none" w:sz="0" w:space="0" w:color="auto"/>
                    <w:right w:val="none" w:sz="0" w:space="0" w:color="auto"/>
                  </w:divBdr>
                  <w:divsChild>
                    <w:div w:id="1247223807">
                      <w:marLeft w:val="0"/>
                      <w:marRight w:val="0"/>
                      <w:marTop w:val="0"/>
                      <w:marBottom w:val="0"/>
                      <w:divBdr>
                        <w:top w:val="none" w:sz="0" w:space="0" w:color="auto"/>
                        <w:left w:val="none" w:sz="0" w:space="0" w:color="auto"/>
                        <w:bottom w:val="none" w:sz="0" w:space="0" w:color="auto"/>
                        <w:right w:val="none" w:sz="0" w:space="0" w:color="auto"/>
                      </w:divBdr>
                    </w:div>
                  </w:divsChild>
                </w:div>
                <w:div w:id="2038115750">
                  <w:marLeft w:val="0"/>
                  <w:marRight w:val="0"/>
                  <w:marTop w:val="0"/>
                  <w:marBottom w:val="0"/>
                  <w:divBdr>
                    <w:top w:val="none" w:sz="0" w:space="0" w:color="auto"/>
                    <w:left w:val="none" w:sz="0" w:space="0" w:color="auto"/>
                    <w:bottom w:val="none" w:sz="0" w:space="0" w:color="auto"/>
                    <w:right w:val="none" w:sz="0" w:space="0" w:color="auto"/>
                  </w:divBdr>
                  <w:divsChild>
                    <w:div w:id="108817228">
                      <w:marLeft w:val="0"/>
                      <w:marRight w:val="0"/>
                      <w:marTop w:val="0"/>
                      <w:marBottom w:val="0"/>
                      <w:divBdr>
                        <w:top w:val="none" w:sz="0" w:space="0" w:color="auto"/>
                        <w:left w:val="none" w:sz="0" w:space="0" w:color="auto"/>
                        <w:bottom w:val="none" w:sz="0" w:space="0" w:color="auto"/>
                        <w:right w:val="none" w:sz="0" w:space="0" w:color="auto"/>
                      </w:divBdr>
                    </w:div>
                  </w:divsChild>
                </w:div>
                <w:div w:id="675304271">
                  <w:marLeft w:val="0"/>
                  <w:marRight w:val="0"/>
                  <w:marTop w:val="0"/>
                  <w:marBottom w:val="0"/>
                  <w:divBdr>
                    <w:top w:val="none" w:sz="0" w:space="0" w:color="auto"/>
                    <w:left w:val="none" w:sz="0" w:space="0" w:color="auto"/>
                    <w:bottom w:val="none" w:sz="0" w:space="0" w:color="auto"/>
                    <w:right w:val="none" w:sz="0" w:space="0" w:color="auto"/>
                  </w:divBdr>
                  <w:divsChild>
                    <w:div w:id="1150823935">
                      <w:marLeft w:val="0"/>
                      <w:marRight w:val="0"/>
                      <w:marTop w:val="0"/>
                      <w:marBottom w:val="0"/>
                      <w:divBdr>
                        <w:top w:val="none" w:sz="0" w:space="0" w:color="auto"/>
                        <w:left w:val="none" w:sz="0" w:space="0" w:color="auto"/>
                        <w:bottom w:val="none" w:sz="0" w:space="0" w:color="auto"/>
                        <w:right w:val="none" w:sz="0" w:space="0" w:color="auto"/>
                      </w:divBdr>
                    </w:div>
                  </w:divsChild>
                </w:div>
                <w:div w:id="1140266402">
                  <w:marLeft w:val="0"/>
                  <w:marRight w:val="0"/>
                  <w:marTop w:val="0"/>
                  <w:marBottom w:val="0"/>
                  <w:divBdr>
                    <w:top w:val="none" w:sz="0" w:space="0" w:color="auto"/>
                    <w:left w:val="none" w:sz="0" w:space="0" w:color="auto"/>
                    <w:bottom w:val="none" w:sz="0" w:space="0" w:color="auto"/>
                    <w:right w:val="none" w:sz="0" w:space="0" w:color="auto"/>
                  </w:divBdr>
                  <w:divsChild>
                    <w:div w:id="581795197">
                      <w:marLeft w:val="0"/>
                      <w:marRight w:val="0"/>
                      <w:marTop w:val="0"/>
                      <w:marBottom w:val="0"/>
                      <w:divBdr>
                        <w:top w:val="none" w:sz="0" w:space="0" w:color="auto"/>
                        <w:left w:val="none" w:sz="0" w:space="0" w:color="auto"/>
                        <w:bottom w:val="none" w:sz="0" w:space="0" w:color="auto"/>
                        <w:right w:val="none" w:sz="0" w:space="0" w:color="auto"/>
                      </w:divBdr>
                    </w:div>
                  </w:divsChild>
                </w:div>
                <w:div w:id="794255945">
                  <w:marLeft w:val="0"/>
                  <w:marRight w:val="0"/>
                  <w:marTop w:val="0"/>
                  <w:marBottom w:val="0"/>
                  <w:divBdr>
                    <w:top w:val="none" w:sz="0" w:space="0" w:color="auto"/>
                    <w:left w:val="none" w:sz="0" w:space="0" w:color="auto"/>
                    <w:bottom w:val="none" w:sz="0" w:space="0" w:color="auto"/>
                    <w:right w:val="none" w:sz="0" w:space="0" w:color="auto"/>
                  </w:divBdr>
                  <w:divsChild>
                    <w:div w:id="1782651930">
                      <w:marLeft w:val="0"/>
                      <w:marRight w:val="0"/>
                      <w:marTop w:val="0"/>
                      <w:marBottom w:val="0"/>
                      <w:divBdr>
                        <w:top w:val="none" w:sz="0" w:space="0" w:color="auto"/>
                        <w:left w:val="none" w:sz="0" w:space="0" w:color="auto"/>
                        <w:bottom w:val="none" w:sz="0" w:space="0" w:color="auto"/>
                        <w:right w:val="none" w:sz="0" w:space="0" w:color="auto"/>
                      </w:divBdr>
                    </w:div>
                  </w:divsChild>
                </w:div>
                <w:div w:id="1850944739">
                  <w:marLeft w:val="0"/>
                  <w:marRight w:val="0"/>
                  <w:marTop w:val="0"/>
                  <w:marBottom w:val="0"/>
                  <w:divBdr>
                    <w:top w:val="none" w:sz="0" w:space="0" w:color="auto"/>
                    <w:left w:val="none" w:sz="0" w:space="0" w:color="auto"/>
                    <w:bottom w:val="none" w:sz="0" w:space="0" w:color="auto"/>
                    <w:right w:val="none" w:sz="0" w:space="0" w:color="auto"/>
                  </w:divBdr>
                  <w:divsChild>
                    <w:div w:id="820385876">
                      <w:marLeft w:val="0"/>
                      <w:marRight w:val="0"/>
                      <w:marTop w:val="0"/>
                      <w:marBottom w:val="0"/>
                      <w:divBdr>
                        <w:top w:val="none" w:sz="0" w:space="0" w:color="auto"/>
                        <w:left w:val="none" w:sz="0" w:space="0" w:color="auto"/>
                        <w:bottom w:val="none" w:sz="0" w:space="0" w:color="auto"/>
                        <w:right w:val="none" w:sz="0" w:space="0" w:color="auto"/>
                      </w:divBdr>
                    </w:div>
                  </w:divsChild>
                </w:div>
                <w:div w:id="616759887">
                  <w:marLeft w:val="0"/>
                  <w:marRight w:val="0"/>
                  <w:marTop w:val="0"/>
                  <w:marBottom w:val="0"/>
                  <w:divBdr>
                    <w:top w:val="none" w:sz="0" w:space="0" w:color="auto"/>
                    <w:left w:val="none" w:sz="0" w:space="0" w:color="auto"/>
                    <w:bottom w:val="none" w:sz="0" w:space="0" w:color="auto"/>
                    <w:right w:val="none" w:sz="0" w:space="0" w:color="auto"/>
                  </w:divBdr>
                  <w:divsChild>
                    <w:div w:id="4682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447340">
          <w:marLeft w:val="0"/>
          <w:marRight w:val="0"/>
          <w:marTop w:val="0"/>
          <w:marBottom w:val="0"/>
          <w:divBdr>
            <w:top w:val="none" w:sz="0" w:space="0" w:color="auto"/>
            <w:left w:val="none" w:sz="0" w:space="0" w:color="auto"/>
            <w:bottom w:val="none" w:sz="0" w:space="0" w:color="auto"/>
            <w:right w:val="none" w:sz="0" w:space="0" w:color="auto"/>
          </w:divBdr>
        </w:div>
      </w:divsChild>
    </w:div>
    <w:div w:id="1600482970">
      <w:bodyDiv w:val="1"/>
      <w:marLeft w:val="0"/>
      <w:marRight w:val="0"/>
      <w:marTop w:val="0"/>
      <w:marBottom w:val="0"/>
      <w:divBdr>
        <w:top w:val="none" w:sz="0" w:space="0" w:color="auto"/>
        <w:left w:val="none" w:sz="0" w:space="0" w:color="auto"/>
        <w:bottom w:val="none" w:sz="0" w:space="0" w:color="auto"/>
        <w:right w:val="none" w:sz="0" w:space="0" w:color="auto"/>
      </w:divBdr>
    </w:div>
    <w:div w:id="1650090225">
      <w:bodyDiv w:val="1"/>
      <w:marLeft w:val="0"/>
      <w:marRight w:val="0"/>
      <w:marTop w:val="0"/>
      <w:marBottom w:val="0"/>
      <w:divBdr>
        <w:top w:val="none" w:sz="0" w:space="0" w:color="auto"/>
        <w:left w:val="none" w:sz="0" w:space="0" w:color="auto"/>
        <w:bottom w:val="none" w:sz="0" w:space="0" w:color="auto"/>
        <w:right w:val="none" w:sz="0" w:space="0" w:color="auto"/>
      </w:divBdr>
    </w:div>
    <w:div w:id="1700738147">
      <w:bodyDiv w:val="1"/>
      <w:marLeft w:val="0"/>
      <w:marRight w:val="0"/>
      <w:marTop w:val="0"/>
      <w:marBottom w:val="0"/>
      <w:divBdr>
        <w:top w:val="none" w:sz="0" w:space="0" w:color="auto"/>
        <w:left w:val="none" w:sz="0" w:space="0" w:color="auto"/>
        <w:bottom w:val="none" w:sz="0" w:space="0" w:color="auto"/>
        <w:right w:val="none" w:sz="0" w:space="0" w:color="auto"/>
      </w:divBdr>
      <w:divsChild>
        <w:div w:id="450321367">
          <w:marLeft w:val="0"/>
          <w:marRight w:val="0"/>
          <w:marTop w:val="0"/>
          <w:marBottom w:val="0"/>
          <w:divBdr>
            <w:top w:val="none" w:sz="0" w:space="0" w:color="auto"/>
            <w:left w:val="none" w:sz="0" w:space="0" w:color="auto"/>
            <w:bottom w:val="none" w:sz="0" w:space="0" w:color="auto"/>
            <w:right w:val="none" w:sz="0" w:space="0" w:color="auto"/>
          </w:divBdr>
        </w:div>
        <w:div w:id="1966544601">
          <w:marLeft w:val="0"/>
          <w:marRight w:val="0"/>
          <w:marTop w:val="0"/>
          <w:marBottom w:val="0"/>
          <w:divBdr>
            <w:top w:val="none" w:sz="0" w:space="0" w:color="auto"/>
            <w:left w:val="none" w:sz="0" w:space="0" w:color="auto"/>
            <w:bottom w:val="none" w:sz="0" w:space="0" w:color="auto"/>
            <w:right w:val="none" w:sz="0" w:space="0" w:color="auto"/>
          </w:divBdr>
          <w:divsChild>
            <w:div w:id="958099560">
              <w:marLeft w:val="0"/>
              <w:marRight w:val="0"/>
              <w:marTop w:val="30"/>
              <w:marBottom w:val="30"/>
              <w:divBdr>
                <w:top w:val="none" w:sz="0" w:space="0" w:color="auto"/>
                <w:left w:val="none" w:sz="0" w:space="0" w:color="auto"/>
                <w:bottom w:val="none" w:sz="0" w:space="0" w:color="auto"/>
                <w:right w:val="none" w:sz="0" w:space="0" w:color="auto"/>
              </w:divBdr>
              <w:divsChild>
                <w:div w:id="1632437058">
                  <w:marLeft w:val="0"/>
                  <w:marRight w:val="0"/>
                  <w:marTop w:val="0"/>
                  <w:marBottom w:val="0"/>
                  <w:divBdr>
                    <w:top w:val="none" w:sz="0" w:space="0" w:color="auto"/>
                    <w:left w:val="none" w:sz="0" w:space="0" w:color="auto"/>
                    <w:bottom w:val="none" w:sz="0" w:space="0" w:color="auto"/>
                    <w:right w:val="none" w:sz="0" w:space="0" w:color="auto"/>
                  </w:divBdr>
                  <w:divsChild>
                    <w:div w:id="2036540141">
                      <w:marLeft w:val="0"/>
                      <w:marRight w:val="0"/>
                      <w:marTop w:val="0"/>
                      <w:marBottom w:val="0"/>
                      <w:divBdr>
                        <w:top w:val="none" w:sz="0" w:space="0" w:color="auto"/>
                        <w:left w:val="none" w:sz="0" w:space="0" w:color="auto"/>
                        <w:bottom w:val="none" w:sz="0" w:space="0" w:color="auto"/>
                        <w:right w:val="none" w:sz="0" w:space="0" w:color="auto"/>
                      </w:divBdr>
                    </w:div>
                  </w:divsChild>
                </w:div>
                <w:div w:id="2029943890">
                  <w:marLeft w:val="0"/>
                  <w:marRight w:val="0"/>
                  <w:marTop w:val="0"/>
                  <w:marBottom w:val="0"/>
                  <w:divBdr>
                    <w:top w:val="none" w:sz="0" w:space="0" w:color="auto"/>
                    <w:left w:val="none" w:sz="0" w:space="0" w:color="auto"/>
                    <w:bottom w:val="none" w:sz="0" w:space="0" w:color="auto"/>
                    <w:right w:val="none" w:sz="0" w:space="0" w:color="auto"/>
                  </w:divBdr>
                  <w:divsChild>
                    <w:div w:id="253125852">
                      <w:marLeft w:val="0"/>
                      <w:marRight w:val="0"/>
                      <w:marTop w:val="0"/>
                      <w:marBottom w:val="0"/>
                      <w:divBdr>
                        <w:top w:val="none" w:sz="0" w:space="0" w:color="auto"/>
                        <w:left w:val="none" w:sz="0" w:space="0" w:color="auto"/>
                        <w:bottom w:val="none" w:sz="0" w:space="0" w:color="auto"/>
                        <w:right w:val="none" w:sz="0" w:space="0" w:color="auto"/>
                      </w:divBdr>
                    </w:div>
                  </w:divsChild>
                </w:div>
                <w:div w:id="758331581">
                  <w:marLeft w:val="0"/>
                  <w:marRight w:val="0"/>
                  <w:marTop w:val="0"/>
                  <w:marBottom w:val="0"/>
                  <w:divBdr>
                    <w:top w:val="none" w:sz="0" w:space="0" w:color="auto"/>
                    <w:left w:val="none" w:sz="0" w:space="0" w:color="auto"/>
                    <w:bottom w:val="none" w:sz="0" w:space="0" w:color="auto"/>
                    <w:right w:val="none" w:sz="0" w:space="0" w:color="auto"/>
                  </w:divBdr>
                  <w:divsChild>
                    <w:div w:id="168563274">
                      <w:marLeft w:val="0"/>
                      <w:marRight w:val="0"/>
                      <w:marTop w:val="0"/>
                      <w:marBottom w:val="0"/>
                      <w:divBdr>
                        <w:top w:val="none" w:sz="0" w:space="0" w:color="auto"/>
                        <w:left w:val="none" w:sz="0" w:space="0" w:color="auto"/>
                        <w:bottom w:val="none" w:sz="0" w:space="0" w:color="auto"/>
                        <w:right w:val="none" w:sz="0" w:space="0" w:color="auto"/>
                      </w:divBdr>
                    </w:div>
                  </w:divsChild>
                </w:div>
                <w:div w:id="554123583">
                  <w:marLeft w:val="0"/>
                  <w:marRight w:val="0"/>
                  <w:marTop w:val="0"/>
                  <w:marBottom w:val="0"/>
                  <w:divBdr>
                    <w:top w:val="none" w:sz="0" w:space="0" w:color="auto"/>
                    <w:left w:val="none" w:sz="0" w:space="0" w:color="auto"/>
                    <w:bottom w:val="none" w:sz="0" w:space="0" w:color="auto"/>
                    <w:right w:val="none" w:sz="0" w:space="0" w:color="auto"/>
                  </w:divBdr>
                  <w:divsChild>
                    <w:div w:id="1166478725">
                      <w:marLeft w:val="0"/>
                      <w:marRight w:val="0"/>
                      <w:marTop w:val="0"/>
                      <w:marBottom w:val="0"/>
                      <w:divBdr>
                        <w:top w:val="none" w:sz="0" w:space="0" w:color="auto"/>
                        <w:left w:val="none" w:sz="0" w:space="0" w:color="auto"/>
                        <w:bottom w:val="none" w:sz="0" w:space="0" w:color="auto"/>
                        <w:right w:val="none" w:sz="0" w:space="0" w:color="auto"/>
                      </w:divBdr>
                    </w:div>
                  </w:divsChild>
                </w:div>
                <w:div w:id="801460120">
                  <w:marLeft w:val="0"/>
                  <w:marRight w:val="0"/>
                  <w:marTop w:val="0"/>
                  <w:marBottom w:val="0"/>
                  <w:divBdr>
                    <w:top w:val="none" w:sz="0" w:space="0" w:color="auto"/>
                    <w:left w:val="none" w:sz="0" w:space="0" w:color="auto"/>
                    <w:bottom w:val="none" w:sz="0" w:space="0" w:color="auto"/>
                    <w:right w:val="none" w:sz="0" w:space="0" w:color="auto"/>
                  </w:divBdr>
                  <w:divsChild>
                    <w:div w:id="409281296">
                      <w:marLeft w:val="0"/>
                      <w:marRight w:val="0"/>
                      <w:marTop w:val="0"/>
                      <w:marBottom w:val="0"/>
                      <w:divBdr>
                        <w:top w:val="none" w:sz="0" w:space="0" w:color="auto"/>
                        <w:left w:val="none" w:sz="0" w:space="0" w:color="auto"/>
                        <w:bottom w:val="none" w:sz="0" w:space="0" w:color="auto"/>
                        <w:right w:val="none" w:sz="0" w:space="0" w:color="auto"/>
                      </w:divBdr>
                    </w:div>
                  </w:divsChild>
                </w:div>
                <w:div w:id="1602059856">
                  <w:marLeft w:val="0"/>
                  <w:marRight w:val="0"/>
                  <w:marTop w:val="0"/>
                  <w:marBottom w:val="0"/>
                  <w:divBdr>
                    <w:top w:val="none" w:sz="0" w:space="0" w:color="auto"/>
                    <w:left w:val="none" w:sz="0" w:space="0" w:color="auto"/>
                    <w:bottom w:val="none" w:sz="0" w:space="0" w:color="auto"/>
                    <w:right w:val="none" w:sz="0" w:space="0" w:color="auto"/>
                  </w:divBdr>
                  <w:divsChild>
                    <w:div w:id="351343019">
                      <w:marLeft w:val="0"/>
                      <w:marRight w:val="0"/>
                      <w:marTop w:val="0"/>
                      <w:marBottom w:val="0"/>
                      <w:divBdr>
                        <w:top w:val="none" w:sz="0" w:space="0" w:color="auto"/>
                        <w:left w:val="none" w:sz="0" w:space="0" w:color="auto"/>
                        <w:bottom w:val="none" w:sz="0" w:space="0" w:color="auto"/>
                        <w:right w:val="none" w:sz="0" w:space="0" w:color="auto"/>
                      </w:divBdr>
                    </w:div>
                  </w:divsChild>
                </w:div>
                <w:div w:id="1488089240">
                  <w:marLeft w:val="0"/>
                  <w:marRight w:val="0"/>
                  <w:marTop w:val="0"/>
                  <w:marBottom w:val="0"/>
                  <w:divBdr>
                    <w:top w:val="none" w:sz="0" w:space="0" w:color="auto"/>
                    <w:left w:val="none" w:sz="0" w:space="0" w:color="auto"/>
                    <w:bottom w:val="none" w:sz="0" w:space="0" w:color="auto"/>
                    <w:right w:val="none" w:sz="0" w:space="0" w:color="auto"/>
                  </w:divBdr>
                  <w:divsChild>
                    <w:div w:id="2040619968">
                      <w:marLeft w:val="0"/>
                      <w:marRight w:val="0"/>
                      <w:marTop w:val="0"/>
                      <w:marBottom w:val="0"/>
                      <w:divBdr>
                        <w:top w:val="none" w:sz="0" w:space="0" w:color="auto"/>
                        <w:left w:val="none" w:sz="0" w:space="0" w:color="auto"/>
                        <w:bottom w:val="none" w:sz="0" w:space="0" w:color="auto"/>
                        <w:right w:val="none" w:sz="0" w:space="0" w:color="auto"/>
                      </w:divBdr>
                    </w:div>
                  </w:divsChild>
                </w:div>
                <w:div w:id="734206622">
                  <w:marLeft w:val="0"/>
                  <w:marRight w:val="0"/>
                  <w:marTop w:val="0"/>
                  <w:marBottom w:val="0"/>
                  <w:divBdr>
                    <w:top w:val="none" w:sz="0" w:space="0" w:color="auto"/>
                    <w:left w:val="none" w:sz="0" w:space="0" w:color="auto"/>
                    <w:bottom w:val="none" w:sz="0" w:space="0" w:color="auto"/>
                    <w:right w:val="none" w:sz="0" w:space="0" w:color="auto"/>
                  </w:divBdr>
                  <w:divsChild>
                    <w:div w:id="4100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7135">
          <w:marLeft w:val="0"/>
          <w:marRight w:val="0"/>
          <w:marTop w:val="0"/>
          <w:marBottom w:val="0"/>
          <w:divBdr>
            <w:top w:val="none" w:sz="0" w:space="0" w:color="auto"/>
            <w:left w:val="none" w:sz="0" w:space="0" w:color="auto"/>
            <w:bottom w:val="none" w:sz="0" w:space="0" w:color="auto"/>
            <w:right w:val="none" w:sz="0" w:space="0" w:color="auto"/>
          </w:divBdr>
        </w:div>
        <w:div w:id="1467159371">
          <w:marLeft w:val="0"/>
          <w:marRight w:val="0"/>
          <w:marTop w:val="0"/>
          <w:marBottom w:val="0"/>
          <w:divBdr>
            <w:top w:val="none" w:sz="0" w:space="0" w:color="auto"/>
            <w:left w:val="none" w:sz="0" w:space="0" w:color="auto"/>
            <w:bottom w:val="none" w:sz="0" w:space="0" w:color="auto"/>
            <w:right w:val="none" w:sz="0" w:space="0" w:color="auto"/>
          </w:divBdr>
        </w:div>
        <w:div w:id="907149499">
          <w:marLeft w:val="0"/>
          <w:marRight w:val="0"/>
          <w:marTop w:val="0"/>
          <w:marBottom w:val="0"/>
          <w:divBdr>
            <w:top w:val="none" w:sz="0" w:space="0" w:color="auto"/>
            <w:left w:val="none" w:sz="0" w:space="0" w:color="auto"/>
            <w:bottom w:val="none" w:sz="0" w:space="0" w:color="auto"/>
            <w:right w:val="none" w:sz="0" w:space="0" w:color="auto"/>
          </w:divBdr>
        </w:div>
        <w:div w:id="368458709">
          <w:marLeft w:val="0"/>
          <w:marRight w:val="0"/>
          <w:marTop w:val="0"/>
          <w:marBottom w:val="0"/>
          <w:divBdr>
            <w:top w:val="none" w:sz="0" w:space="0" w:color="auto"/>
            <w:left w:val="none" w:sz="0" w:space="0" w:color="auto"/>
            <w:bottom w:val="none" w:sz="0" w:space="0" w:color="auto"/>
            <w:right w:val="none" w:sz="0" w:space="0" w:color="auto"/>
          </w:divBdr>
        </w:div>
        <w:div w:id="705057173">
          <w:marLeft w:val="0"/>
          <w:marRight w:val="0"/>
          <w:marTop w:val="0"/>
          <w:marBottom w:val="0"/>
          <w:divBdr>
            <w:top w:val="none" w:sz="0" w:space="0" w:color="auto"/>
            <w:left w:val="none" w:sz="0" w:space="0" w:color="auto"/>
            <w:bottom w:val="none" w:sz="0" w:space="0" w:color="auto"/>
            <w:right w:val="none" w:sz="0" w:space="0" w:color="auto"/>
          </w:divBdr>
          <w:divsChild>
            <w:div w:id="345593690">
              <w:marLeft w:val="0"/>
              <w:marRight w:val="0"/>
              <w:marTop w:val="30"/>
              <w:marBottom w:val="30"/>
              <w:divBdr>
                <w:top w:val="none" w:sz="0" w:space="0" w:color="auto"/>
                <w:left w:val="none" w:sz="0" w:space="0" w:color="auto"/>
                <w:bottom w:val="none" w:sz="0" w:space="0" w:color="auto"/>
                <w:right w:val="none" w:sz="0" w:space="0" w:color="auto"/>
              </w:divBdr>
              <w:divsChild>
                <w:div w:id="1407261208">
                  <w:marLeft w:val="0"/>
                  <w:marRight w:val="0"/>
                  <w:marTop w:val="0"/>
                  <w:marBottom w:val="0"/>
                  <w:divBdr>
                    <w:top w:val="none" w:sz="0" w:space="0" w:color="auto"/>
                    <w:left w:val="none" w:sz="0" w:space="0" w:color="auto"/>
                    <w:bottom w:val="none" w:sz="0" w:space="0" w:color="auto"/>
                    <w:right w:val="none" w:sz="0" w:space="0" w:color="auto"/>
                  </w:divBdr>
                  <w:divsChild>
                    <w:div w:id="1856384395">
                      <w:marLeft w:val="0"/>
                      <w:marRight w:val="0"/>
                      <w:marTop w:val="0"/>
                      <w:marBottom w:val="0"/>
                      <w:divBdr>
                        <w:top w:val="none" w:sz="0" w:space="0" w:color="auto"/>
                        <w:left w:val="none" w:sz="0" w:space="0" w:color="auto"/>
                        <w:bottom w:val="none" w:sz="0" w:space="0" w:color="auto"/>
                        <w:right w:val="none" w:sz="0" w:space="0" w:color="auto"/>
                      </w:divBdr>
                    </w:div>
                  </w:divsChild>
                </w:div>
                <w:div w:id="481624504">
                  <w:marLeft w:val="0"/>
                  <w:marRight w:val="0"/>
                  <w:marTop w:val="0"/>
                  <w:marBottom w:val="0"/>
                  <w:divBdr>
                    <w:top w:val="none" w:sz="0" w:space="0" w:color="auto"/>
                    <w:left w:val="none" w:sz="0" w:space="0" w:color="auto"/>
                    <w:bottom w:val="none" w:sz="0" w:space="0" w:color="auto"/>
                    <w:right w:val="none" w:sz="0" w:space="0" w:color="auto"/>
                  </w:divBdr>
                  <w:divsChild>
                    <w:div w:id="663901230">
                      <w:marLeft w:val="0"/>
                      <w:marRight w:val="0"/>
                      <w:marTop w:val="0"/>
                      <w:marBottom w:val="0"/>
                      <w:divBdr>
                        <w:top w:val="none" w:sz="0" w:space="0" w:color="auto"/>
                        <w:left w:val="none" w:sz="0" w:space="0" w:color="auto"/>
                        <w:bottom w:val="none" w:sz="0" w:space="0" w:color="auto"/>
                        <w:right w:val="none" w:sz="0" w:space="0" w:color="auto"/>
                      </w:divBdr>
                    </w:div>
                  </w:divsChild>
                </w:div>
                <w:div w:id="1336500105">
                  <w:marLeft w:val="0"/>
                  <w:marRight w:val="0"/>
                  <w:marTop w:val="0"/>
                  <w:marBottom w:val="0"/>
                  <w:divBdr>
                    <w:top w:val="none" w:sz="0" w:space="0" w:color="auto"/>
                    <w:left w:val="none" w:sz="0" w:space="0" w:color="auto"/>
                    <w:bottom w:val="none" w:sz="0" w:space="0" w:color="auto"/>
                    <w:right w:val="none" w:sz="0" w:space="0" w:color="auto"/>
                  </w:divBdr>
                  <w:divsChild>
                    <w:div w:id="2134514542">
                      <w:marLeft w:val="0"/>
                      <w:marRight w:val="0"/>
                      <w:marTop w:val="0"/>
                      <w:marBottom w:val="0"/>
                      <w:divBdr>
                        <w:top w:val="none" w:sz="0" w:space="0" w:color="auto"/>
                        <w:left w:val="none" w:sz="0" w:space="0" w:color="auto"/>
                        <w:bottom w:val="none" w:sz="0" w:space="0" w:color="auto"/>
                        <w:right w:val="none" w:sz="0" w:space="0" w:color="auto"/>
                      </w:divBdr>
                    </w:div>
                  </w:divsChild>
                </w:div>
                <w:div w:id="673458837">
                  <w:marLeft w:val="0"/>
                  <w:marRight w:val="0"/>
                  <w:marTop w:val="0"/>
                  <w:marBottom w:val="0"/>
                  <w:divBdr>
                    <w:top w:val="none" w:sz="0" w:space="0" w:color="auto"/>
                    <w:left w:val="none" w:sz="0" w:space="0" w:color="auto"/>
                    <w:bottom w:val="none" w:sz="0" w:space="0" w:color="auto"/>
                    <w:right w:val="none" w:sz="0" w:space="0" w:color="auto"/>
                  </w:divBdr>
                  <w:divsChild>
                    <w:div w:id="933442268">
                      <w:marLeft w:val="0"/>
                      <w:marRight w:val="0"/>
                      <w:marTop w:val="0"/>
                      <w:marBottom w:val="0"/>
                      <w:divBdr>
                        <w:top w:val="none" w:sz="0" w:space="0" w:color="auto"/>
                        <w:left w:val="none" w:sz="0" w:space="0" w:color="auto"/>
                        <w:bottom w:val="none" w:sz="0" w:space="0" w:color="auto"/>
                        <w:right w:val="none" w:sz="0" w:space="0" w:color="auto"/>
                      </w:divBdr>
                    </w:div>
                  </w:divsChild>
                </w:div>
                <w:div w:id="50885697">
                  <w:marLeft w:val="0"/>
                  <w:marRight w:val="0"/>
                  <w:marTop w:val="0"/>
                  <w:marBottom w:val="0"/>
                  <w:divBdr>
                    <w:top w:val="none" w:sz="0" w:space="0" w:color="auto"/>
                    <w:left w:val="none" w:sz="0" w:space="0" w:color="auto"/>
                    <w:bottom w:val="none" w:sz="0" w:space="0" w:color="auto"/>
                    <w:right w:val="none" w:sz="0" w:space="0" w:color="auto"/>
                  </w:divBdr>
                  <w:divsChild>
                    <w:div w:id="693658197">
                      <w:marLeft w:val="0"/>
                      <w:marRight w:val="0"/>
                      <w:marTop w:val="0"/>
                      <w:marBottom w:val="0"/>
                      <w:divBdr>
                        <w:top w:val="none" w:sz="0" w:space="0" w:color="auto"/>
                        <w:left w:val="none" w:sz="0" w:space="0" w:color="auto"/>
                        <w:bottom w:val="none" w:sz="0" w:space="0" w:color="auto"/>
                        <w:right w:val="none" w:sz="0" w:space="0" w:color="auto"/>
                      </w:divBdr>
                    </w:div>
                  </w:divsChild>
                </w:div>
                <w:div w:id="473988425">
                  <w:marLeft w:val="0"/>
                  <w:marRight w:val="0"/>
                  <w:marTop w:val="0"/>
                  <w:marBottom w:val="0"/>
                  <w:divBdr>
                    <w:top w:val="none" w:sz="0" w:space="0" w:color="auto"/>
                    <w:left w:val="none" w:sz="0" w:space="0" w:color="auto"/>
                    <w:bottom w:val="none" w:sz="0" w:space="0" w:color="auto"/>
                    <w:right w:val="none" w:sz="0" w:space="0" w:color="auto"/>
                  </w:divBdr>
                  <w:divsChild>
                    <w:div w:id="2102487321">
                      <w:marLeft w:val="0"/>
                      <w:marRight w:val="0"/>
                      <w:marTop w:val="0"/>
                      <w:marBottom w:val="0"/>
                      <w:divBdr>
                        <w:top w:val="none" w:sz="0" w:space="0" w:color="auto"/>
                        <w:left w:val="none" w:sz="0" w:space="0" w:color="auto"/>
                        <w:bottom w:val="none" w:sz="0" w:space="0" w:color="auto"/>
                        <w:right w:val="none" w:sz="0" w:space="0" w:color="auto"/>
                      </w:divBdr>
                    </w:div>
                  </w:divsChild>
                </w:div>
                <w:div w:id="1229615536">
                  <w:marLeft w:val="0"/>
                  <w:marRight w:val="0"/>
                  <w:marTop w:val="0"/>
                  <w:marBottom w:val="0"/>
                  <w:divBdr>
                    <w:top w:val="none" w:sz="0" w:space="0" w:color="auto"/>
                    <w:left w:val="none" w:sz="0" w:space="0" w:color="auto"/>
                    <w:bottom w:val="none" w:sz="0" w:space="0" w:color="auto"/>
                    <w:right w:val="none" w:sz="0" w:space="0" w:color="auto"/>
                  </w:divBdr>
                  <w:divsChild>
                    <w:div w:id="226380247">
                      <w:marLeft w:val="0"/>
                      <w:marRight w:val="0"/>
                      <w:marTop w:val="0"/>
                      <w:marBottom w:val="0"/>
                      <w:divBdr>
                        <w:top w:val="none" w:sz="0" w:space="0" w:color="auto"/>
                        <w:left w:val="none" w:sz="0" w:space="0" w:color="auto"/>
                        <w:bottom w:val="none" w:sz="0" w:space="0" w:color="auto"/>
                        <w:right w:val="none" w:sz="0" w:space="0" w:color="auto"/>
                      </w:divBdr>
                    </w:div>
                  </w:divsChild>
                </w:div>
                <w:div w:id="975137227">
                  <w:marLeft w:val="0"/>
                  <w:marRight w:val="0"/>
                  <w:marTop w:val="0"/>
                  <w:marBottom w:val="0"/>
                  <w:divBdr>
                    <w:top w:val="none" w:sz="0" w:space="0" w:color="auto"/>
                    <w:left w:val="none" w:sz="0" w:space="0" w:color="auto"/>
                    <w:bottom w:val="none" w:sz="0" w:space="0" w:color="auto"/>
                    <w:right w:val="none" w:sz="0" w:space="0" w:color="auto"/>
                  </w:divBdr>
                  <w:divsChild>
                    <w:div w:id="1228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631344">
      <w:bodyDiv w:val="1"/>
      <w:marLeft w:val="0"/>
      <w:marRight w:val="0"/>
      <w:marTop w:val="0"/>
      <w:marBottom w:val="0"/>
      <w:divBdr>
        <w:top w:val="none" w:sz="0" w:space="0" w:color="auto"/>
        <w:left w:val="none" w:sz="0" w:space="0" w:color="auto"/>
        <w:bottom w:val="none" w:sz="0" w:space="0" w:color="auto"/>
        <w:right w:val="none" w:sz="0" w:space="0" w:color="auto"/>
      </w:divBdr>
    </w:div>
    <w:div w:id="1850482751">
      <w:bodyDiv w:val="1"/>
      <w:marLeft w:val="0"/>
      <w:marRight w:val="0"/>
      <w:marTop w:val="0"/>
      <w:marBottom w:val="0"/>
      <w:divBdr>
        <w:top w:val="none" w:sz="0" w:space="0" w:color="auto"/>
        <w:left w:val="none" w:sz="0" w:space="0" w:color="auto"/>
        <w:bottom w:val="none" w:sz="0" w:space="0" w:color="auto"/>
        <w:right w:val="none" w:sz="0" w:space="0" w:color="auto"/>
      </w:divBdr>
      <w:divsChild>
        <w:div w:id="2043893782">
          <w:marLeft w:val="0"/>
          <w:marRight w:val="0"/>
          <w:marTop w:val="0"/>
          <w:marBottom w:val="0"/>
          <w:divBdr>
            <w:top w:val="none" w:sz="0" w:space="0" w:color="auto"/>
            <w:left w:val="none" w:sz="0" w:space="0" w:color="auto"/>
            <w:bottom w:val="none" w:sz="0" w:space="0" w:color="auto"/>
            <w:right w:val="none" w:sz="0" w:space="0" w:color="auto"/>
          </w:divBdr>
        </w:div>
        <w:div w:id="1895845339">
          <w:marLeft w:val="0"/>
          <w:marRight w:val="0"/>
          <w:marTop w:val="0"/>
          <w:marBottom w:val="0"/>
          <w:divBdr>
            <w:top w:val="none" w:sz="0" w:space="0" w:color="auto"/>
            <w:left w:val="none" w:sz="0" w:space="0" w:color="auto"/>
            <w:bottom w:val="none" w:sz="0" w:space="0" w:color="auto"/>
            <w:right w:val="none" w:sz="0" w:space="0" w:color="auto"/>
          </w:divBdr>
        </w:div>
        <w:div w:id="1543904715">
          <w:marLeft w:val="0"/>
          <w:marRight w:val="0"/>
          <w:marTop w:val="0"/>
          <w:marBottom w:val="0"/>
          <w:divBdr>
            <w:top w:val="none" w:sz="0" w:space="0" w:color="auto"/>
            <w:left w:val="none" w:sz="0" w:space="0" w:color="auto"/>
            <w:bottom w:val="none" w:sz="0" w:space="0" w:color="auto"/>
            <w:right w:val="none" w:sz="0" w:space="0" w:color="auto"/>
          </w:divBdr>
        </w:div>
        <w:div w:id="1972783634">
          <w:marLeft w:val="0"/>
          <w:marRight w:val="0"/>
          <w:marTop w:val="0"/>
          <w:marBottom w:val="0"/>
          <w:divBdr>
            <w:top w:val="none" w:sz="0" w:space="0" w:color="auto"/>
            <w:left w:val="none" w:sz="0" w:space="0" w:color="auto"/>
            <w:bottom w:val="none" w:sz="0" w:space="0" w:color="auto"/>
            <w:right w:val="none" w:sz="0" w:space="0" w:color="auto"/>
          </w:divBdr>
        </w:div>
        <w:div w:id="781148844">
          <w:marLeft w:val="0"/>
          <w:marRight w:val="0"/>
          <w:marTop w:val="0"/>
          <w:marBottom w:val="0"/>
          <w:divBdr>
            <w:top w:val="none" w:sz="0" w:space="0" w:color="auto"/>
            <w:left w:val="none" w:sz="0" w:space="0" w:color="auto"/>
            <w:bottom w:val="none" w:sz="0" w:space="0" w:color="auto"/>
            <w:right w:val="none" w:sz="0" w:space="0" w:color="auto"/>
          </w:divBdr>
        </w:div>
        <w:div w:id="356733327">
          <w:marLeft w:val="0"/>
          <w:marRight w:val="0"/>
          <w:marTop w:val="0"/>
          <w:marBottom w:val="0"/>
          <w:divBdr>
            <w:top w:val="none" w:sz="0" w:space="0" w:color="auto"/>
            <w:left w:val="none" w:sz="0" w:space="0" w:color="auto"/>
            <w:bottom w:val="none" w:sz="0" w:space="0" w:color="auto"/>
            <w:right w:val="none" w:sz="0" w:space="0" w:color="auto"/>
          </w:divBdr>
        </w:div>
        <w:div w:id="125201211">
          <w:marLeft w:val="0"/>
          <w:marRight w:val="0"/>
          <w:marTop w:val="0"/>
          <w:marBottom w:val="0"/>
          <w:divBdr>
            <w:top w:val="none" w:sz="0" w:space="0" w:color="auto"/>
            <w:left w:val="none" w:sz="0" w:space="0" w:color="auto"/>
            <w:bottom w:val="none" w:sz="0" w:space="0" w:color="auto"/>
            <w:right w:val="none" w:sz="0" w:space="0" w:color="auto"/>
          </w:divBdr>
        </w:div>
        <w:div w:id="156504348">
          <w:marLeft w:val="0"/>
          <w:marRight w:val="0"/>
          <w:marTop w:val="0"/>
          <w:marBottom w:val="0"/>
          <w:divBdr>
            <w:top w:val="none" w:sz="0" w:space="0" w:color="auto"/>
            <w:left w:val="none" w:sz="0" w:space="0" w:color="auto"/>
            <w:bottom w:val="none" w:sz="0" w:space="0" w:color="auto"/>
            <w:right w:val="none" w:sz="0" w:space="0" w:color="auto"/>
          </w:divBdr>
          <w:divsChild>
            <w:div w:id="1026058057">
              <w:marLeft w:val="0"/>
              <w:marRight w:val="0"/>
              <w:marTop w:val="30"/>
              <w:marBottom w:val="30"/>
              <w:divBdr>
                <w:top w:val="none" w:sz="0" w:space="0" w:color="auto"/>
                <w:left w:val="none" w:sz="0" w:space="0" w:color="auto"/>
                <w:bottom w:val="none" w:sz="0" w:space="0" w:color="auto"/>
                <w:right w:val="none" w:sz="0" w:space="0" w:color="auto"/>
              </w:divBdr>
              <w:divsChild>
                <w:div w:id="1367825408">
                  <w:marLeft w:val="0"/>
                  <w:marRight w:val="0"/>
                  <w:marTop w:val="0"/>
                  <w:marBottom w:val="0"/>
                  <w:divBdr>
                    <w:top w:val="none" w:sz="0" w:space="0" w:color="auto"/>
                    <w:left w:val="none" w:sz="0" w:space="0" w:color="auto"/>
                    <w:bottom w:val="none" w:sz="0" w:space="0" w:color="auto"/>
                    <w:right w:val="none" w:sz="0" w:space="0" w:color="auto"/>
                  </w:divBdr>
                  <w:divsChild>
                    <w:div w:id="1309090884">
                      <w:marLeft w:val="0"/>
                      <w:marRight w:val="0"/>
                      <w:marTop w:val="0"/>
                      <w:marBottom w:val="0"/>
                      <w:divBdr>
                        <w:top w:val="none" w:sz="0" w:space="0" w:color="auto"/>
                        <w:left w:val="none" w:sz="0" w:space="0" w:color="auto"/>
                        <w:bottom w:val="none" w:sz="0" w:space="0" w:color="auto"/>
                        <w:right w:val="none" w:sz="0" w:space="0" w:color="auto"/>
                      </w:divBdr>
                    </w:div>
                  </w:divsChild>
                </w:div>
                <w:div w:id="704212802">
                  <w:marLeft w:val="0"/>
                  <w:marRight w:val="0"/>
                  <w:marTop w:val="0"/>
                  <w:marBottom w:val="0"/>
                  <w:divBdr>
                    <w:top w:val="none" w:sz="0" w:space="0" w:color="auto"/>
                    <w:left w:val="none" w:sz="0" w:space="0" w:color="auto"/>
                    <w:bottom w:val="none" w:sz="0" w:space="0" w:color="auto"/>
                    <w:right w:val="none" w:sz="0" w:space="0" w:color="auto"/>
                  </w:divBdr>
                  <w:divsChild>
                    <w:div w:id="81144579">
                      <w:marLeft w:val="0"/>
                      <w:marRight w:val="0"/>
                      <w:marTop w:val="0"/>
                      <w:marBottom w:val="0"/>
                      <w:divBdr>
                        <w:top w:val="none" w:sz="0" w:space="0" w:color="auto"/>
                        <w:left w:val="none" w:sz="0" w:space="0" w:color="auto"/>
                        <w:bottom w:val="none" w:sz="0" w:space="0" w:color="auto"/>
                        <w:right w:val="none" w:sz="0" w:space="0" w:color="auto"/>
                      </w:divBdr>
                    </w:div>
                  </w:divsChild>
                </w:div>
                <w:div w:id="1428306974">
                  <w:marLeft w:val="0"/>
                  <w:marRight w:val="0"/>
                  <w:marTop w:val="0"/>
                  <w:marBottom w:val="0"/>
                  <w:divBdr>
                    <w:top w:val="none" w:sz="0" w:space="0" w:color="auto"/>
                    <w:left w:val="none" w:sz="0" w:space="0" w:color="auto"/>
                    <w:bottom w:val="none" w:sz="0" w:space="0" w:color="auto"/>
                    <w:right w:val="none" w:sz="0" w:space="0" w:color="auto"/>
                  </w:divBdr>
                  <w:divsChild>
                    <w:div w:id="1303191186">
                      <w:marLeft w:val="0"/>
                      <w:marRight w:val="0"/>
                      <w:marTop w:val="0"/>
                      <w:marBottom w:val="0"/>
                      <w:divBdr>
                        <w:top w:val="none" w:sz="0" w:space="0" w:color="auto"/>
                        <w:left w:val="none" w:sz="0" w:space="0" w:color="auto"/>
                        <w:bottom w:val="none" w:sz="0" w:space="0" w:color="auto"/>
                        <w:right w:val="none" w:sz="0" w:space="0" w:color="auto"/>
                      </w:divBdr>
                    </w:div>
                  </w:divsChild>
                </w:div>
                <w:div w:id="1657996386">
                  <w:marLeft w:val="0"/>
                  <w:marRight w:val="0"/>
                  <w:marTop w:val="0"/>
                  <w:marBottom w:val="0"/>
                  <w:divBdr>
                    <w:top w:val="none" w:sz="0" w:space="0" w:color="auto"/>
                    <w:left w:val="none" w:sz="0" w:space="0" w:color="auto"/>
                    <w:bottom w:val="none" w:sz="0" w:space="0" w:color="auto"/>
                    <w:right w:val="none" w:sz="0" w:space="0" w:color="auto"/>
                  </w:divBdr>
                  <w:divsChild>
                    <w:div w:id="1760253260">
                      <w:marLeft w:val="0"/>
                      <w:marRight w:val="0"/>
                      <w:marTop w:val="0"/>
                      <w:marBottom w:val="0"/>
                      <w:divBdr>
                        <w:top w:val="none" w:sz="0" w:space="0" w:color="auto"/>
                        <w:left w:val="none" w:sz="0" w:space="0" w:color="auto"/>
                        <w:bottom w:val="none" w:sz="0" w:space="0" w:color="auto"/>
                        <w:right w:val="none" w:sz="0" w:space="0" w:color="auto"/>
                      </w:divBdr>
                    </w:div>
                  </w:divsChild>
                </w:div>
                <w:div w:id="1771193023">
                  <w:marLeft w:val="0"/>
                  <w:marRight w:val="0"/>
                  <w:marTop w:val="0"/>
                  <w:marBottom w:val="0"/>
                  <w:divBdr>
                    <w:top w:val="none" w:sz="0" w:space="0" w:color="auto"/>
                    <w:left w:val="none" w:sz="0" w:space="0" w:color="auto"/>
                    <w:bottom w:val="none" w:sz="0" w:space="0" w:color="auto"/>
                    <w:right w:val="none" w:sz="0" w:space="0" w:color="auto"/>
                  </w:divBdr>
                  <w:divsChild>
                    <w:div w:id="1045641339">
                      <w:marLeft w:val="0"/>
                      <w:marRight w:val="0"/>
                      <w:marTop w:val="0"/>
                      <w:marBottom w:val="0"/>
                      <w:divBdr>
                        <w:top w:val="none" w:sz="0" w:space="0" w:color="auto"/>
                        <w:left w:val="none" w:sz="0" w:space="0" w:color="auto"/>
                        <w:bottom w:val="none" w:sz="0" w:space="0" w:color="auto"/>
                        <w:right w:val="none" w:sz="0" w:space="0" w:color="auto"/>
                      </w:divBdr>
                    </w:div>
                  </w:divsChild>
                </w:div>
                <w:div w:id="1488473188">
                  <w:marLeft w:val="0"/>
                  <w:marRight w:val="0"/>
                  <w:marTop w:val="0"/>
                  <w:marBottom w:val="0"/>
                  <w:divBdr>
                    <w:top w:val="none" w:sz="0" w:space="0" w:color="auto"/>
                    <w:left w:val="none" w:sz="0" w:space="0" w:color="auto"/>
                    <w:bottom w:val="none" w:sz="0" w:space="0" w:color="auto"/>
                    <w:right w:val="none" w:sz="0" w:space="0" w:color="auto"/>
                  </w:divBdr>
                  <w:divsChild>
                    <w:div w:id="800613222">
                      <w:marLeft w:val="0"/>
                      <w:marRight w:val="0"/>
                      <w:marTop w:val="0"/>
                      <w:marBottom w:val="0"/>
                      <w:divBdr>
                        <w:top w:val="none" w:sz="0" w:space="0" w:color="auto"/>
                        <w:left w:val="none" w:sz="0" w:space="0" w:color="auto"/>
                        <w:bottom w:val="none" w:sz="0" w:space="0" w:color="auto"/>
                        <w:right w:val="none" w:sz="0" w:space="0" w:color="auto"/>
                      </w:divBdr>
                    </w:div>
                  </w:divsChild>
                </w:div>
                <w:div w:id="1926918856">
                  <w:marLeft w:val="0"/>
                  <w:marRight w:val="0"/>
                  <w:marTop w:val="0"/>
                  <w:marBottom w:val="0"/>
                  <w:divBdr>
                    <w:top w:val="none" w:sz="0" w:space="0" w:color="auto"/>
                    <w:left w:val="none" w:sz="0" w:space="0" w:color="auto"/>
                    <w:bottom w:val="none" w:sz="0" w:space="0" w:color="auto"/>
                    <w:right w:val="none" w:sz="0" w:space="0" w:color="auto"/>
                  </w:divBdr>
                  <w:divsChild>
                    <w:div w:id="919288052">
                      <w:marLeft w:val="0"/>
                      <w:marRight w:val="0"/>
                      <w:marTop w:val="0"/>
                      <w:marBottom w:val="0"/>
                      <w:divBdr>
                        <w:top w:val="none" w:sz="0" w:space="0" w:color="auto"/>
                        <w:left w:val="none" w:sz="0" w:space="0" w:color="auto"/>
                        <w:bottom w:val="none" w:sz="0" w:space="0" w:color="auto"/>
                        <w:right w:val="none" w:sz="0" w:space="0" w:color="auto"/>
                      </w:divBdr>
                    </w:div>
                  </w:divsChild>
                </w:div>
                <w:div w:id="388967097">
                  <w:marLeft w:val="0"/>
                  <w:marRight w:val="0"/>
                  <w:marTop w:val="0"/>
                  <w:marBottom w:val="0"/>
                  <w:divBdr>
                    <w:top w:val="none" w:sz="0" w:space="0" w:color="auto"/>
                    <w:left w:val="none" w:sz="0" w:space="0" w:color="auto"/>
                    <w:bottom w:val="none" w:sz="0" w:space="0" w:color="auto"/>
                    <w:right w:val="none" w:sz="0" w:space="0" w:color="auto"/>
                  </w:divBdr>
                  <w:divsChild>
                    <w:div w:id="2898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62907">
      <w:bodyDiv w:val="1"/>
      <w:marLeft w:val="0"/>
      <w:marRight w:val="0"/>
      <w:marTop w:val="0"/>
      <w:marBottom w:val="0"/>
      <w:divBdr>
        <w:top w:val="none" w:sz="0" w:space="0" w:color="auto"/>
        <w:left w:val="none" w:sz="0" w:space="0" w:color="auto"/>
        <w:bottom w:val="none" w:sz="0" w:space="0" w:color="auto"/>
        <w:right w:val="none" w:sz="0" w:space="0" w:color="auto"/>
      </w:divBdr>
      <w:divsChild>
        <w:div w:id="165169429">
          <w:marLeft w:val="0"/>
          <w:marRight w:val="0"/>
          <w:marTop w:val="0"/>
          <w:marBottom w:val="0"/>
          <w:divBdr>
            <w:top w:val="none" w:sz="0" w:space="0" w:color="auto"/>
            <w:left w:val="none" w:sz="0" w:space="0" w:color="auto"/>
            <w:bottom w:val="none" w:sz="0" w:space="0" w:color="auto"/>
            <w:right w:val="none" w:sz="0" w:space="0" w:color="auto"/>
          </w:divBdr>
        </w:div>
        <w:div w:id="1947691725">
          <w:marLeft w:val="0"/>
          <w:marRight w:val="0"/>
          <w:marTop w:val="0"/>
          <w:marBottom w:val="0"/>
          <w:divBdr>
            <w:top w:val="none" w:sz="0" w:space="0" w:color="auto"/>
            <w:left w:val="none" w:sz="0" w:space="0" w:color="auto"/>
            <w:bottom w:val="none" w:sz="0" w:space="0" w:color="auto"/>
            <w:right w:val="none" w:sz="0" w:space="0" w:color="auto"/>
          </w:divBdr>
          <w:divsChild>
            <w:div w:id="1905872334">
              <w:marLeft w:val="0"/>
              <w:marRight w:val="0"/>
              <w:marTop w:val="30"/>
              <w:marBottom w:val="30"/>
              <w:divBdr>
                <w:top w:val="none" w:sz="0" w:space="0" w:color="auto"/>
                <w:left w:val="none" w:sz="0" w:space="0" w:color="auto"/>
                <w:bottom w:val="none" w:sz="0" w:space="0" w:color="auto"/>
                <w:right w:val="none" w:sz="0" w:space="0" w:color="auto"/>
              </w:divBdr>
              <w:divsChild>
                <w:div w:id="261039604">
                  <w:marLeft w:val="0"/>
                  <w:marRight w:val="0"/>
                  <w:marTop w:val="0"/>
                  <w:marBottom w:val="0"/>
                  <w:divBdr>
                    <w:top w:val="none" w:sz="0" w:space="0" w:color="auto"/>
                    <w:left w:val="none" w:sz="0" w:space="0" w:color="auto"/>
                    <w:bottom w:val="none" w:sz="0" w:space="0" w:color="auto"/>
                    <w:right w:val="none" w:sz="0" w:space="0" w:color="auto"/>
                  </w:divBdr>
                  <w:divsChild>
                    <w:div w:id="1128931601">
                      <w:marLeft w:val="0"/>
                      <w:marRight w:val="0"/>
                      <w:marTop w:val="0"/>
                      <w:marBottom w:val="0"/>
                      <w:divBdr>
                        <w:top w:val="none" w:sz="0" w:space="0" w:color="auto"/>
                        <w:left w:val="none" w:sz="0" w:space="0" w:color="auto"/>
                        <w:bottom w:val="none" w:sz="0" w:space="0" w:color="auto"/>
                        <w:right w:val="none" w:sz="0" w:space="0" w:color="auto"/>
                      </w:divBdr>
                    </w:div>
                  </w:divsChild>
                </w:div>
                <w:div w:id="620503898">
                  <w:marLeft w:val="0"/>
                  <w:marRight w:val="0"/>
                  <w:marTop w:val="0"/>
                  <w:marBottom w:val="0"/>
                  <w:divBdr>
                    <w:top w:val="none" w:sz="0" w:space="0" w:color="auto"/>
                    <w:left w:val="none" w:sz="0" w:space="0" w:color="auto"/>
                    <w:bottom w:val="none" w:sz="0" w:space="0" w:color="auto"/>
                    <w:right w:val="none" w:sz="0" w:space="0" w:color="auto"/>
                  </w:divBdr>
                  <w:divsChild>
                    <w:div w:id="57703684">
                      <w:marLeft w:val="0"/>
                      <w:marRight w:val="0"/>
                      <w:marTop w:val="0"/>
                      <w:marBottom w:val="0"/>
                      <w:divBdr>
                        <w:top w:val="none" w:sz="0" w:space="0" w:color="auto"/>
                        <w:left w:val="none" w:sz="0" w:space="0" w:color="auto"/>
                        <w:bottom w:val="none" w:sz="0" w:space="0" w:color="auto"/>
                        <w:right w:val="none" w:sz="0" w:space="0" w:color="auto"/>
                      </w:divBdr>
                    </w:div>
                  </w:divsChild>
                </w:div>
                <w:div w:id="863785735">
                  <w:marLeft w:val="0"/>
                  <w:marRight w:val="0"/>
                  <w:marTop w:val="0"/>
                  <w:marBottom w:val="0"/>
                  <w:divBdr>
                    <w:top w:val="none" w:sz="0" w:space="0" w:color="auto"/>
                    <w:left w:val="none" w:sz="0" w:space="0" w:color="auto"/>
                    <w:bottom w:val="none" w:sz="0" w:space="0" w:color="auto"/>
                    <w:right w:val="none" w:sz="0" w:space="0" w:color="auto"/>
                  </w:divBdr>
                  <w:divsChild>
                    <w:div w:id="1329677054">
                      <w:marLeft w:val="0"/>
                      <w:marRight w:val="0"/>
                      <w:marTop w:val="0"/>
                      <w:marBottom w:val="0"/>
                      <w:divBdr>
                        <w:top w:val="none" w:sz="0" w:space="0" w:color="auto"/>
                        <w:left w:val="none" w:sz="0" w:space="0" w:color="auto"/>
                        <w:bottom w:val="none" w:sz="0" w:space="0" w:color="auto"/>
                        <w:right w:val="none" w:sz="0" w:space="0" w:color="auto"/>
                      </w:divBdr>
                    </w:div>
                  </w:divsChild>
                </w:div>
                <w:div w:id="570384915">
                  <w:marLeft w:val="0"/>
                  <w:marRight w:val="0"/>
                  <w:marTop w:val="0"/>
                  <w:marBottom w:val="0"/>
                  <w:divBdr>
                    <w:top w:val="none" w:sz="0" w:space="0" w:color="auto"/>
                    <w:left w:val="none" w:sz="0" w:space="0" w:color="auto"/>
                    <w:bottom w:val="none" w:sz="0" w:space="0" w:color="auto"/>
                    <w:right w:val="none" w:sz="0" w:space="0" w:color="auto"/>
                  </w:divBdr>
                  <w:divsChild>
                    <w:div w:id="1317418409">
                      <w:marLeft w:val="0"/>
                      <w:marRight w:val="0"/>
                      <w:marTop w:val="0"/>
                      <w:marBottom w:val="0"/>
                      <w:divBdr>
                        <w:top w:val="none" w:sz="0" w:space="0" w:color="auto"/>
                        <w:left w:val="none" w:sz="0" w:space="0" w:color="auto"/>
                        <w:bottom w:val="none" w:sz="0" w:space="0" w:color="auto"/>
                        <w:right w:val="none" w:sz="0" w:space="0" w:color="auto"/>
                      </w:divBdr>
                    </w:div>
                  </w:divsChild>
                </w:div>
                <w:div w:id="431322869">
                  <w:marLeft w:val="0"/>
                  <w:marRight w:val="0"/>
                  <w:marTop w:val="0"/>
                  <w:marBottom w:val="0"/>
                  <w:divBdr>
                    <w:top w:val="none" w:sz="0" w:space="0" w:color="auto"/>
                    <w:left w:val="none" w:sz="0" w:space="0" w:color="auto"/>
                    <w:bottom w:val="none" w:sz="0" w:space="0" w:color="auto"/>
                    <w:right w:val="none" w:sz="0" w:space="0" w:color="auto"/>
                  </w:divBdr>
                  <w:divsChild>
                    <w:div w:id="374014303">
                      <w:marLeft w:val="0"/>
                      <w:marRight w:val="0"/>
                      <w:marTop w:val="0"/>
                      <w:marBottom w:val="0"/>
                      <w:divBdr>
                        <w:top w:val="none" w:sz="0" w:space="0" w:color="auto"/>
                        <w:left w:val="none" w:sz="0" w:space="0" w:color="auto"/>
                        <w:bottom w:val="none" w:sz="0" w:space="0" w:color="auto"/>
                        <w:right w:val="none" w:sz="0" w:space="0" w:color="auto"/>
                      </w:divBdr>
                    </w:div>
                  </w:divsChild>
                </w:div>
                <w:div w:id="1554535916">
                  <w:marLeft w:val="0"/>
                  <w:marRight w:val="0"/>
                  <w:marTop w:val="0"/>
                  <w:marBottom w:val="0"/>
                  <w:divBdr>
                    <w:top w:val="none" w:sz="0" w:space="0" w:color="auto"/>
                    <w:left w:val="none" w:sz="0" w:space="0" w:color="auto"/>
                    <w:bottom w:val="none" w:sz="0" w:space="0" w:color="auto"/>
                    <w:right w:val="none" w:sz="0" w:space="0" w:color="auto"/>
                  </w:divBdr>
                  <w:divsChild>
                    <w:div w:id="1092044494">
                      <w:marLeft w:val="0"/>
                      <w:marRight w:val="0"/>
                      <w:marTop w:val="0"/>
                      <w:marBottom w:val="0"/>
                      <w:divBdr>
                        <w:top w:val="none" w:sz="0" w:space="0" w:color="auto"/>
                        <w:left w:val="none" w:sz="0" w:space="0" w:color="auto"/>
                        <w:bottom w:val="none" w:sz="0" w:space="0" w:color="auto"/>
                        <w:right w:val="none" w:sz="0" w:space="0" w:color="auto"/>
                      </w:divBdr>
                    </w:div>
                  </w:divsChild>
                </w:div>
                <w:div w:id="1008678465">
                  <w:marLeft w:val="0"/>
                  <w:marRight w:val="0"/>
                  <w:marTop w:val="0"/>
                  <w:marBottom w:val="0"/>
                  <w:divBdr>
                    <w:top w:val="none" w:sz="0" w:space="0" w:color="auto"/>
                    <w:left w:val="none" w:sz="0" w:space="0" w:color="auto"/>
                    <w:bottom w:val="none" w:sz="0" w:space="0" w:color="auto"/>
                    <w:right w:val="none" w:sz="0" w:space="0" w:color="auto"/>
                  </w:divBdr>
                  <w:divsChild>
                    <w:div w:id="1314486886">
                      <w:marLeft w:val="0"/>
                      <w:marRight w:val="0"/>
                      <w:marTop w:val="0"/>
                      <w:marBottom w:val="0"/>
                      <w:divBdr>
                        <w:top w:val="none" w:sz="0" w:space="0" w:color="auto"/>
                        <w:left w:val="none" w:sz="0" w:space="0" w:color="auto"/>
                        <w:bottom w:val="none" w:sz="0" w:space="0" w:color="auto"/>
                        <w:right w:val="none" w:sz="0" w:space="0" w:color="auto"/>
                      </w:divBdr>
                    </w:div>
                  </w:divsChild>
                </w:div>
                <w:div w:id="1640188678">
                  <w:marLeft w:val="0"/>
                  <w:marRight w:val="0"/>
                  <w:marTop w:val="0"/>
                  <w:marBottom w:val="0"/>
                  <w:divBdr>
                    <w:top w:val="none" w:sz="0" w:space="0" w:color="auto"/>
                    <w:left w:val="none" w:sz="0" w:space="0" w:color="auto"/>
                    <w:bottom w:val="none" w:sz="0" w:space="0" w:color="auto"/>
                    <w:right w:val="none" w:sz="0" w:space="0" w:color="auto"/>
                  </w:divBdr>
                  <w:divsChild>
                    <w:div w:id="17128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04278">
      <w:bodyDiv w:val="1"/>
      <w:marLeft w:val="0"/>
      <w:marRight w:val="0"/>
      <w:marTop w:val="0"/>
      <w:marBottom w:val="0"/>
      <w:divBdr>
        <w:top w:val="none" w:sz="0" w:space="0" w:color="auto"/>
        <w:left w:val="none" w:sz="0" w:space="0" w:color="auto"/>
        <w:bottom w:val="none" w:sz="0" w:space="0" w:color="auto"/>
        <w:right w:val="none" w:sz="0" w:space="0" w:color="auto"/>
      </w:divBdr>
    </w:div>
    <w:div w:id="1949921293">
      <w:bodyDiv w:val="1"/>
      <w:marLeft w:val="0"/>
      <w:marRight w:val="0"/>
      <w:marTop w:val="0"/>
      <w:marBottom w:val="0"/>
      <w:divBdr>
        <w:top w:val="none" w:sz="0" w:space="0" w:color="auto"/>
        <w:left w:val="none" w:sz="0" w:space="0" w:color="auto"/>
        <w:bottom w:val="none" w:sz="0" w:space="0" w:color="auto"/>
        <w:right w:val="none" w:sz="0" w:space="0" w:color="auto"/>
      </w:divBdr>
    </w:div>
    <w:div w:id="207127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8B037-1294-498D-973F-825444359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2482</Words>
  <Characters>14151</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pappa</dc:creator>
  <cp:keywords/>
  <dc:description/>
  <cp:lastModifiedBy>Gambalonga, Alberto</cp:lastModifiedBy>
  <cp:revision>9</cp:revision>
  <dcterms:created xsi:type="dcterms:W3CDTF">2024-01-16T17:51:00Z</dcterms:created>
  <dcterms:modified xsi:type="dcterms:W3CDTF">2024-01-24T22:45:00Z</dcterms:modified>
</cp:coreProperties>
</file>