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0234" w14:textId="77777777" w:rsidR="00781DD8" w:rsidRPr="00781DD8" w:rsidRDefault="00781DD8" w:rsidP="00781DD8">
      <w:pPr>
        <w:jc w:val="center"/>
        <w:rPr>
          <w:rFonts w:cstheme="minorHAnsi"/>
          <w:b/>
          <w:bCs/>
          <w:sz w:val="32"/>
          <w:szCs w:val="32"/>
        </w:rPr>
      </w:pPr>
      <w:r w:rsidRPr="00781DD8">
        <w:rPr>
          <w:rFonts w:cstheme="minorHAnsi"/>
          <w:sz w:val="32"/>
          <w:szCs w:val="32"/>
        </w:rPr>
        <w:t>Progetto:</w:t>
      </w:r>
      <w:r w:rsidRPr="00781DD8">
        <w:rPr>
          <w:rFonts w:cstheme="minorHAnsi"/>
          <w:spacing w:val="55"/>
          <w:sz w:val="32"/>
          <w:szCs w:val="32"/>
        </w:rPr>
        <w:t xml:space="preserve"> </w:t>
      </w:r>
      <w:r w:rsidRPr="00781DD8">
        <w:rPr>
          <w:rFonts w:cstheme="minorHAnsi"/>
          <w:b/>
          <w:bCs/>
          <w:sz w:val="32"/>
          <w:szCs w:val="32"/>
        </w:rPr>
        <w:t>”Telepass”</w:t>
      </w:r>
    </w:p>
    <w:p w14:paraId="486D779B" w14:textId="70B03F32" w:rsidR="00781DD8" w:rsidRPr="00781DD8" w:rsidRDefault="00781DD8" w:rsidP="00781DD8">
      <w:pPr>
        <w:jc w:val="center"/>
        <w:rPr>
          <w:rFonts w:ascii="Times New Roman" w:hAnsi="Times New Roman" w:cs="Times New Roman"/>
          <w:sz w:val="32"/>
          <w:szCs w:val="32"/>
        </w:rPr>
      </w:pPr>
      <w:r>
        <w:rPr>
          <w:rFonts w:ascii="Times New Roman" w:hAnsi="Times New Roman" w:cs="Times New Roman"/>
          <w:sz w:val="32"/>
          <w:szCs w:val="32"/>
        </w:rPr>
        <w:t>Software Design</w:t>
      </w:r>
      <w:r w:rsidRPr="00781DD8">
        <w:rPr>
          <w:rFonts w:ascii="Times New Roman" w:hAnsi="Times New Roman" w:cs="Times New Roman"/>
          <w:spacing w:val="19"/>
          <w:sz w:val="32"/>
          <w:szCs w:val="32"/>
        </w:rPr>
        <w:t xml:space="preserve"> </w:t>
      </w:r>
      <w:r w:rsidRPr="00781DD8">
        <w:rPr>
          <w:rFonts w:ascii="Times New Roman" w:hAnsi="Times New Roman" w:cs="Times New Roman"/>
          <w:sz w:val="32"/>
          <w:szCs w:val="32"/>
        </w:rPr>
        <w:t>Document</w:t>
      </w:r>
    </w:p>
    <w:p w14:paraId="2A9252BF" w14:textId="77777777" w:rsidR="00781DD8" w:rsidRPr="007C301B" w:rsidRDefault="00781DD8" w:rsidP="00781DD8">
      <w:pPr>
        <w:jc w:val="center"/>
        <w:rPr>
          <w:b/>
          <w:bCs/>
          <w:sz w:val="32"/>
          <w:szCs w:val="32"/>
        </w:rPr>
      </w:pPr>
      <w:r w:rsidRPr="007C301B">
        <w:rPr>
          <w:b/>
          <w:bCs/>
          <w:sz w:val="32"/>
          <w:szCs w:val="32"/>
        </w:rPr>
        <w:t>Ingegneria</w:t>
      </w:r>
      <w:r w:rsidRPr="007C301B">
        <w:rPr>
          <w:b/>
          <w:bCs/>
          <w:spacing w:val="42"/>
          <w:sz w:val="32"/>
          <w:szCs w:val="32"/>
        </w:rPr>
        <w:t xml:space="preserve"> </w:t>
      </w:r>
      <w:r w:rsidRPr="007C301B">
        <w:rPr>
          <w:b/>
          <w:bCs/>
          <w:sz w:val="32"/>
          <w:szCs w:val="32"/>
        </w:rPr>
        <w:t>del</w:t>
      </w:r>
      <w:r w:rsidRPr="007C301B">
        <w:rPr>
          <w:b/>
          <w:bCs/>
          <w:spacing w:val="42"/>
          <w:sz w:val="32"/>
          <w:szCs w:val="32"/>
        </w:rPr>
        <w:t xml:space="preserve"> </w:t>
      </w:r>
      <w:r w:rsidRPr="007C301B">
        <w:rPr>
          <w:b/>
          <w:bCs/>
          <w:sz w:val="32"/>
          <w:szCs w:val="32"/>
        </w:rPr>
        <w:t>Software</w:t>
      </w:r>
      <w:r w:rsidRPr="007C301B">
        <w:rPr>
          <w:b/>
          <w:bCs/>
          <w:spacing w:val="42"/>
          <w:sz w:val="32"/>
          <w:szCs w:val="32"/>
        </w:rPr>
        <w:t xml:space="preserve"> </w:t>
      </w:r>
      <w:r w:rsidRPr="007C301B">
        <w:rPr>
          <w:b/>
          <w:bCs/>
          <w:sz w:val="32"/>
          <w:szCs w:val="32"/>
        </w:rPr>
        <w:t>e</w:t>
      </w:r>
      <w:r w:rsidRPr="007C301B">
        <w:rPr>
          <w:b/>
          <w:bCs/>
          <w:spacing w:val="42"/>
          <w:sz w:val="32"/>
          <w:szCs w:val="32"/>
        </w:rPr>
        <w:t xml:space="preserve"> </w:t>
      </w:r>
      <w:r w:rsidRPr="007C301B">
        <w:rPr>
          <w:b/>
          <w:bCs/>
          <w:sz w:val="32"/>
          <w:szCs w:val="32"/>
        </w:rPr>
        <w:t>Interazione</w:t>
      </w:r>
      <w:r w:rsidRPr="007C301B">
        <w:rPr>
          <w:b/>
          <w:bCs/>
          <w:spacing w:val="42"/>
          <w:sz w:val="32"/>
          <w:szCs w:val="32"/>
        </w:rPr>
        <w:t xml:space="preserve"> </w:t>
      </w:r>
      <w:r w:rsidRPr="007C301B">
        <w:rPr>
          <w:b/>
          <w:bCs/>
          <w:sz w:val="32"/>
          <w:szCs w:val="32"/>
        </w:rPr>
        <w:t>Uomo</w:t>
      </w:r>
      <w:r w:rsidRPr="007C301B">
        <w:rPr>
          <w:b/>
          <w:bCs/>
          <w:spacing w:val="43"/>
          <w:sz w:val="32"/>
          <w:szCs w:val="32"/>
        </w:rPr>
        <w:t xml:space="preserve"> </w:t>
      </w:r>
      <w:r w:rsidRPr="007C301B">
        <w:rPr>
          <w:b/>
          <w:bCs/>
          <w:sz w:val="32"/>
          <w:szCs w:val="32"/>
        </w:rPr>
        <w:t>Macchina</w:t>
      </w:r>
    </w:p>
    <w:p w14:paraId="4A7D3045" w14:textId="77777777" w:rsidR="00781DD8" w:rsidRPr="00F23618" w:rsidRDefault="00781DD8" w:rsidP="00781DD8"/>
    <w:p w14:paraId="3FB19A76" w14:textId="77777777" w:rsidR="00781DD8" w:rsidRDefault="00781DD8" w:rsidP="00781DD8">
      <w:pPr>
        <w:rPr>
          <w:sz w:val="20"/>
          <w:szCs w:val="20"/>
        </w:rPr>
      </w:pPr>
    </w:p>
    <w:p w14:paraId="1B7F8114" w14:textId="77777777" w:rsidR="00781DD8" w:rsidRDefault="00781DD8" w:rsidP="00781DD8">
      <w:pPr>
        <w:rPr>
          <w:sz w:val="20"/>
          <w:szCs w:val="20"/>
        </w:rPr>
      </w:pPr>
      <w:r>
        <w:rPr>
          <w:sz w:val="20"/>
          <w:szCs w:val="20"/>
        </w:rPr>
        <w:t>Partecipanti:</w:t>
      </w:r>
    </w:p>
    <w:p w14:paraId="05879870" w14:textId="77777777" w:rsidR="00781DD8" w:rsidRDefault="00781DD8" w:rsidP="00781DD8">
      <w:pPr>
        <w:pStyle w:val="Paragrafoelenco"/>
        <w:numPr>
          <w:ilvl w:val="0"/>
          <w:numId w:val="27"/>
        </w:numPr>
        <w:rPr>
          <w:rFonts w:ascii="Bodoni MT" w:hAnsi="Bodoni MT" w:cs="Bodoni MT"/>
          <w:sz w:val="24"/>
          <w:szCs w:val="24"/>
        </w:rPr>
      </w:pPr>
      <w:r w:rsidRPr="007C301B">
        <w:rPr>
          <w:sz w:val="24"/>
          <w:szCs w:val="24"/>
        </w:rPr>
        <w:t xml:space="preserve">Alberto Gambalonga </w:t>
      </w:r>
      <w:r>
        <w:rPr>
          <w:sz w:val="24"/>
          <w:szCs w:val="24"/>
        </w:rPr>
        <w:t>–</w:t>
      </w:r>
      <w:r w:rsidRPr="007C301B">
        <w:rPr>
          <w:rFonts w:ascii="Bodoni MT" w:hAnsi="Bodoni MT" w:cs="Bodoni MT"/>
          <w:sz w:val="24"/>
          <w:szCs w:val="24"/>
        </w:rPr>
        <w:t xml:space="preserve"> 0124002583</w:t>
      </w:r>
    </w:p>
    <w:p w14:paraId="3DEFAEB2" w14:textId="77777777" w:rsidR="00781DD8" w:rsidRPr="007C301B" w:rsidRDefault="00781DD8" w:rsidP="00781DD8">
      <w:pPr>
        <w:pStyle w:val="Paragrafoelenco"/>
        <w:numPr>
          <w:ilvl w:val="0"/>
          <w:numId w:val="27"/>
        </w:numPr>
        <w:rPr>
          <w:sz w:val="24"/>
          <w:szCs w:val="24"/>
        </w:rPr>
      </w:pPr>
      <w:r w:rsidRPr="007C301B">
        <w:rPr>
          <w:sz w:val="24"/>
          <w:szCs w:val="24"/>
        </w:rPr>
        <w:t xml:space="preserve">Fabio Cosentino </w:t>
      </w:r>
      <w:r>
        <w:rPr>
          <w:sz w:val="24"/>
          <w:szCs w:val="24"/>
        </w:rPr>
        <w:t>–</w:t>
      </w:r>
      <w:r w:rsidRPr="007C301B">
        <w:rPr>
          <w:sz w:val="24"/>
          <w:szCs w:val="24"/>
        </w:rPr>
        <w:t xml:space="preserve"> </w:t>
      </w:r>
      <w:r w:rsidRPr="007C301B">
        <w:rPr>
          <w:rFonts w:ascii="Bodoni MT" w:hAnsi="Bodoni MT" w:cs="Bodoni MT"/>
          <w:sz w:val="24"/>
          <w:szCs w:val="24"/>
        </w:rPr>
        <w:t>0124002490</w:t>
      </w:r>
    </w:p>
    <w:p w14:paraId="2F0DAA5F" w14:textId="77777777" w:rsidR="00781DD8" w:rsidRPr="007C301B" w:rsidRDefault="00781DD8" w:rsidP="00781DD8">
      <w:pPr>
        <w:pStyle w:val="Paragrafoelenco"/>
        <w:numPr>
          <w:ilvl w:val="0"/>
          <w:numId w:val="27"/>
        </w:numPr>
        <w:rPr>
          <w:rFonts w:ascii="Bodoni MT" w:hAnsi="Bodoni MT" w:cs="Bodoni MT"/>
          <w:sz w:val="24"/>
          <w:szCs w:val="24"/>
        </w:rPr>
      </w:pPr>
      <w:r w:rsidRPr="007C301B">
        <w:rPr>
          <w:sz w:val="24"/>
          <w:szCs w:val="24"/>
        </w:rPr>
        <w:t xml:space="preserve">Luigi Pappa - </w:t>
      </w:r>
      <w:r w:rsidRPr="007C301B">
        <w:rPr>
          <w:rFonts w:ascii="Bodoni MT" w:hAnsi="Bodoni MT" w:cs="Bodoni MT"/>
          <w:sz w:val="24"/>
          <w:szCs w:val="24"/>
        </w:rPr>
        <w:t>0124002649</w:t>
      </w:r>
    </w:p>
    <w:p w14:paraId="3A4DD1D5" w14:textId="77777777" w:rsidR="00781DD8" w:rsidRPr="00F23618" w:rsidRDefault="00781DD8" w:rsidP="00781DD8">
      <w:pPr>
        <w:rPr>
          <w:rFonts w:ascii="Bodoni MT" w:hAnsi="Bodoni MT" w:cs="Bodoni MT"/>
          <w:sz w:val="20"/>
          <w:szCs w:val="20"/>
        </w:rPr>
      </w:pPr>
    </w:p>
    <w:p w14:paraId="5677B19E" w14:textId="77777777" w:rsidR="00781DD8" w:rsidRPr="00F23618" w:rsidRDefault="00781DD8" w:rsidP="00781DD8">
      <w:pPr>
        <w:rPr>
          <w:rFonts w:ascii="Bodoni MT" w:hAnsi="Bodoni MT" w:cs="Bodoni MT"/>
          <w:sz w:val="20"/>
          <w:szCs w:val="20"/>
        </w:rPr>
      </w:pPr>
    </w:p>
    <w:p w14:paraId="48E5E10D" w14:textId="77777777" w:rsidR="00781DD8" w:rsidRPr="00F23618" w:rsidRDefault="00781DD8" w:rsidP="00781DD8">
      <w:pPr>
        <w:rPr>
          <w:rFonts w:ascii="Bodoni MT" w:hAnsi="Bodoni MT" w:cs="Bodoni MT"/>
          <w:sz w:val="24"/>
          <w:szCs w:val="24"/>
        </w:rPr>
      </w:pPr>
      <w:r>
        <w:rPr>
          <w:rFonts w:ascii="Bodoni MT" w:hAnsi="Bodoni MT" w:cs="Bodoni MT"/>
          <w:sz w:val="24"/>
          <w:szCs w:val="24"/>
        </w:rPr>
        <w:t xml:space="preserve">                                                   </w:t>
      </w:r>
      <w:r w:rsidRPr="00F23618">
        <w:rPr>
          <w:rFonts w:ascii="Bodoni MT" w:hAnsi="Bodoni MT" w:cs="Bodoni MT"/>
          <w:sz w:val="24"/>
          <w:szCs w:val="24"/>
        </w:rPr>
        <w:t>Anno</w:t>
      </w:r>
      <w:r w:rsidRPr="00F23618">
        <w:rPr>
          <w:rFonts w:ascii="Bodoni MT" w:hAnsi="Bodoni MT" w:cs="Bodoni MT"/>
          <w:spacing w:val="19"/>
          <w:sz w:val="24"/>
          <w:szCs w:val="24"/>
        </w:rPr>
        <w:t xml:space="preserve"> </w:t>
      </w:r>
      <w:r w:rsidRPr="00F23618">
        <w:rPr>
          <w:rFonts w:ascii="Bodoni MT" w:hAnsi="Bodoni MT" w:cs="Bodoni MT"/>
          <w:sz w:val="24"/>
          <w:szCs w:val="24"/>
        </w:rPr>
        <w:t>accademico</w:t>
      </w:r>
      <w:r w:rsidRPr="00F23618">
        <w:rPr>
          <w:rFonts w:ascii="Bodoni MT" w:hAnsi="Bodoni MT" w:cs="Bodoni MT"/>
          <w:spacing w:val="19"/>
          <w:sz w:val="24"/>
          <w:szCs w:val="24"/>
        </w:rPr>
        <w:t xml:space="preserve"> </w:t>
      </w:r>
      <w:r w:rsidRPr="00F23618">
        <w:rPr>
          <w:rFonts w:ascii="Bodoni MT" w:hAnsi="Bodoni MT" w:cs="Bodoni MT"/>
          <w:sz w:val="24"/>
          <w:szCs w:val="24"/>
        </w:rPr>
        <w:t>202</w:t>
      </w:r>
      <w:r>
        <w:rPr>
          <w:rFonts w:ascii="Bodoni MT" w:hAnsi="Bodoni MT" w:cs="Bodoni MT"/>
          <w:sz w:val="24"/>
          <w:szCs w:val="24"/>
        </w:rPr>
        <w:t>3</w:t>
      </w:r>
      <w:r w:rsidRPr="00F23618">
        <w:rPr>
          <w:rFonts w:ascii="Bodoni MT" w:hAnsi="Bodoni MT" w:cs="Bodoni MT"/>
          <w:sz w:val="24"/>
          <w:szCs w:val="24"/>
        </w:rPr>
        <w:t>-202</w:t>
      </w:r>
      <w:r>
        <w:rPr>
          <w:rFonts w:ascii="Bodoni MT" w:hAnsi="Bodoni MT" w:cs="Bodoni MT"/>
          <w:sz w:val="24"/>
          <w:szCs w:val="24"/>
        </w:rPr>
        <w:t>4</w:t>
      </w:r>
    </w:p>
    <w:p w14:paraId="35F783B8" w14:textId="77777777" w:rsidR="00781DD8" w:rsidRPr="00F23618" w:rsidRDefault="00781DD8" w:rsidP="00781DD8">
      <w:pPr>
        <w:kinsoku w:val="0"/>
        <w:overflowPunct w:val="0"/>
        <w:autoSpaceDE w:val="0"/>
        <w:autoSpaceDN w:val="0"/>
        <w:adjustRightInd w:val="0"/>
        <w:spacing w:after="0" w:line="240" w:lineRule="auto"/>
        <w:rPr>
          <w:rFonts w:ascii="Bodoni MT" w:hAnsi="Bodoni MT" w:cs="Bodoni MT"/>
          <w:kern w:val="0"/>
          <w:sz w:val="20"/>
          <w:szCs w:val="20"/>
        </w:rPr>
      </w:pPr>
    </w:p>
    <w:p w14:paraId="7384F512" w14:textId="77777777" w:rsidR="00781DD8" w:rsidRPr="00F23618" w:rsidRDefault="00781DD8" w:rsidP="00781DD8">
      <w:pPr>
        <w:kinsoku w:val="0"/>
        <w:overflowPunct w:val="0"/>
        <w:autoSpaceDE w:val="0"/>
        <w:autoSpaceDN w:val="0"/>
        <w:adjustRightInd w:val="0"/>
        <w:spacing w:after="0" w:line="240" w:lineRule="auto"/>
        <w:ind w:left="1696"/>
        <w:rPr>
          <w:rFonts w:ascii="Bodoni MT" w:hAnsi="Bodoni MT" w:cs="Bodoni MT"/>
          <w:kern w:val="0"/>
          <w:sz w:val="20"/>
          <w:szCs w:val="20"/>
        </w:rPr>
      </w:pPr>
    </w:p>
    <w:p w14:paraId="4EBA9B77" w14:textId="77777777" w:rsidR="00781DD8" w:rsidRDefault="00781DD8" w:rsidP="00781DD8"/>
    <w:p w14:paraId="67EAFBAB" w14:textId="77777777" w:rsidR="00781DD8" w:rsidRDefault="00781DD8" w:rsidP="00781DD8"/>
    <w:p w14:paraId="3CC5CE5A" w14:textId="77777777" w:rsidR="00781DD8" w:rsidRPr="001321C7" w:rsidRDefault="00781DD8" w:rsidP="00781DD8">
      <w:pPr>
        <w:jc w:val="center"/>
      </w:pPr>
      <w:r w:rsidRPr="00F23618">
        <w:rPr>
          <w:rFonts w:ascii="Bodoni MT" w:hAnsi="Bodoni MT" w:cs="Bodoni MT"/>
          <w:noProof/>
          <w:kern w:val="0"/>
          <w:sz w:val="20"/>
          <w:szCs w:val="20"/>
        </w:rPr>
        <w:drawing>
          <wp:inline distT="0" distB="0" distL="0" distR="0" wp14:anchorId="4B8E3B76" wp14:editId="21CA8D20">
            <wp:extent cx="3892550" cy="3810000"/>
            <wp:effectExtent l="0" t="0" r="0" b="0"/>
            <wp:docPr id="392751556" name="Immagine 1" descr="Immagine che contiene simbolo, testo, emblema,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51556" name="Immagine 1" descr="Immagine che contiene simbolo, testo, emblema, art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550" cy="3810000"/>
                    </a:xfrm>
                    <a:prstGeom prst="rect">
                      <a:avLst/>
                    </a:prstGeom>
                    <a:noFill/>
                    <a:ln>
                      <a:noFill/>
                    </a:ln>
                  </pic:spPr>
                </pic:pic>
              </a:graphicData>
            </a:graphic>
          </wp:inline>
        </w:drawing>
      </w:r>
    </w:p>
    <w:p w14:paraId="0B8A1682" w14:textId="77777777" w:rsidR="00781DD8" w:rsidRDefault="00781DD8" w:rsidP="00781DD8">
      <w:pPr>
        <w:rPr>
          <w:rFonts w:ascii="CMR10" w:eastAsia="CMR10" w:cs="CMR10"/>
          <w:kern w:val="0"/>
          <w:sz w:val="20"/>
          <w:szCs w:val="20"/>
        </w:rPr>
      </w:pPr>
    </w:p>
    <w:sdt>
      <w:sdtPr>
        <w:rPr>
          <w:rFonts w:asciiTheme="minorHAnsi" w:eastAsiaTheme="minorHAnsi" w:hAnsiTheme="minorHAnsi" w:cstheme="minorBidi"/>
          <w:b w:val="0"/>
          <w:bCs w:val="0"/>
          <w:color w:val="auto"/>
          <w:kern w:val="2"/>
          <w:sz w:val="22"/>
          <w:szCs w:val="22"/>
          <w:lang w:eastAsia="en-US"/>
          <w14:ligatures w14:val="standardContextual"/>
        </w:rPr>
        <w:id w:val="1723321151"/>
        <w:docPartObj>
          <w:docPartGallery w:val="Table of Contents"/>
          <w:docPartUnique/>
        </w:docPartObj>
      </w:sdtPr>
      <w:sdtEndPr>
        <w:rPr>
          <w:noProof/>
        </w:rPr>
      </w:sdtEndPr>
      <w:sdtContent>
        <w:p w14:paraId="4F5E3B01" w14:textId="09B65808" w:rsidR="00781DD8" w:rsidRDefault="00781DD8">
          <w:pPr>
            <w:pStyle w:val="Titolosommario"/>
          </w:pPr>
          <w:r>
            <w:t>Sommario</w:t>
          </w:r>
        </w:p>
        <w:p w14:paraId="1C4222C5" w14:textId="317AE677" w:rsidR="000F5CD3" w:rsidRDefault="00781DD8">
          <w:pPr>
            <w:pStyle w:val="Sommario1"/>
            <w:tabs>
              <w:tab w:val="right" w:leader="dot" w:pos="9628"/>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57462703" w:history="1">
            <w:r w:rsidR="000F5CD3" w:rsidRPr="0098591F">
              <w:rPr>
                <w:rStyle w:val="Collegamentoipertestuale"/>
                <w:noProof/>
              </w:rPr>
              <w:t>1 Introduzione</w:t>
            </w:r>
            <w:r w:rsidR="000F5CD3">
              <w:rPr>
                <w:noProof/>
                <w:webHidden/>
              </w:rPr>
              <w:tab/>
            </w:r>
            <w:r w:rsidR="000F5CD3">
              <w:rPr>
                <w:noProof/>
                <w:webHidden/>
              </w:rPr>
              <w:fldChar w:fldCharType="begin"/>
            </w:r>
            <w:r w:rsidR="000F5CD3">
              <w:rPr>
                <w:noProof/>
                <w:webHidden/>
              </w:rPr>
              <w:instrText xml:space="preserve"> PAGEREF _Toc157462703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303CAC5F" w14:textId="4022535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4" w:history="1">
            <w:r w:rsidR="000F5CD3" w:rsidRPr="0098591F">
              <w:rPr>
                <w:rStyle w:val="Collegamentoipertestuale"/>
                <w:noProof/>
              </w:rPr>
              <w:t>1.1 Scopo del sistema</w:t>
            </w:r>
            <w:r w:rsidR="000F5CD3">
              <w:rPr>
                <w:noProof/>
                <w:webHidden/>
              </w:rPr>
              <w:tab/>
            </w:r>
            <w:r w:rsidR="000F5CD3">
              <w:rPr>
                <w:noProof/>
                <w:webHidden/>
              </w:rPr>
              <w:fldChar w:fldCharType="begin"/>
            </w:r>
            <w:r w:rsidR="000F5CD3">
              <w:rPr>
                <w:noProof/>
                <w:webHidden/>
              </w:rPr>
              <w:instrText xml:space="preserve"> PAGEREF _Toc157462704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22AD72F5" w14:textId="3EB5D42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5" w:history="1">
            <w:r w:rsidR="000F5CD3" w:rsidRPr="0098591F">
              <w:rPr>
                <w:rStyle w:val="Collegamentoipertestuale"/>
                <w:noProof/>
              </w:rPr>
              <w:t>1.2 Obiettivi di progettazione</w:t>
            </w:r>
            <w:r w:rsidR="000F5CD3">
              <w:rPr>
                <w:noProof/>
                <w:webHidden/>
              </w:rPr>
              <w:tab/>
            </w:r>
            <w:r w:rsidR="000F5CD3">
              <w:rPr>
                <w:noProof/>
                <w:webHidden/>
              </w:rPr>
              <w:fldChar w:fldCharType="begin"/>
            </w:r>
            <w:r w:rsidR="000F5CD3">
              <w:rPr>
                <w:noProof/>
                <w:webHidden/>
              </w:rPr>
              <w:instrText xml:space="preserve"> PAGEREF _Toc157462705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731FEE8D" w14:textId="442F9381"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6" w:history="1">
            <w:r w:rsidR="000F5CD3" w:rsidRPr="0098591F">
              <w:rPr>
                <w:rStyle w:val="Collegamentoipertestuale"/>
                <w:noProof/>
              </w:rPr>
              <w:t>1.3 Riferimenti</w:t>
            </w:r>
            <w:r w:rsidR="000F5CD3">
              <w:rPr>
                <w:noProof/>
                <w:webHidden/>
              </w:rPr>
              <w:tab/>
            </w:r>
            <w:r w:rsidR="000F5CD3">
              <w:rPr>
                <w:noProof/>
                <w:webHidden/>
              </w:rPr>
              <w:fldChar w:fldCharType="begin"/>
            </w:r>
            <w:r w:rsidR="000F5CD3">
              <w:rPr>
                <w:noProof/>
                <w:webHidden/>
              </w:rPr>
              <w:instrText xml:space="preserve"> PAGEREF _Toc157462706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2B0F975A" w14:textId="582A9F61"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7" w:history="1">
            <w:r w:rsidR="000F5CD3" w:rsidRPr="0098591F">
              <w:rPr>
                <w:rStyle w:val="Collegamentoipertestuale"/>
                <w:noProof/>
              </w:rPr>
              <w:t>1.4 Accesso in varie modalità</w:t>
            </w:r>
            <w:r w:rsidR="000F5CD3">
              <w:rPr>
                <w:noProof/>
                <w:webHidden/>
              </w:rPr>
              <w:tab/>
            </w:r>
            <w:r w:rsidR="000F5CD3">
              <w:rPr>
                <w:noProof/>
                <w:webHidden/>
              </w:rPr>
              <w:fldChar w:fldCharType="begin"/>
            </w:r>
            <w:r w:rsidR="000F5CD3">
              <w:rPr>
                <w:noProof/>
                <w:webHidden/>
              </w:rPr>
              <w:instrText xml:space="preserve"> PAGEREF _Toc157462707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102E2267" w14:textId="45A555FE"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8" w:history="1">
            <w:r w:rsidR="000F5CD3" w:rsidRPr="0098591F">
              <w:rPr>
                <w:rStyle w:val="Collegamentoipertestuale"/>
                <w:noProof/>
              </w:rPr>
              <w:t>1.5 Algoritmi per operazioni base</w:t>
            </w:r>
            <w:r w:rsidR="000F5CD3">
              <w:rPr>
                <w:noProof/>
                <w:webHidden/>
              </w:rPr>
              <w:tab/>
            </w:r>
            <w:r w:rsidR="000F5CD3">
              <w:rPr>
                <w:noProof/>
                <w:webHidden/>
              </w:rPr>
              <w:fldChar w:fldCharType="begin"/>
            </w:r>
            <w:r w:rsidR="000F5CD3">
              <w:rPr>
                <w:noProof/>
                <w:webHidden/>
              </w:rPr>
              <w:instrText xml:space="preserve"> PAGEREF _Toc157462708 \h </w:instrText>
            </w:r>
            <w:r w:rsidR="000F5CD3">
              <w:rPr>
                <w:noProof/>
                <w:webHidden/>
              </w:rPr>
            </w:r>
            <w:r w:rsidR="000F5CD3">
              <w:rPr>
                <w:noProof/>
                <w:webHidden/>
              </w:rPr>
              <w:fldChar w:fldCharType="separate"/>
            </w:r>
            <w:r w:rsidR="000F5CD3">
              <w:rPr>
                <w:noProof/>
                <w:webHidden/>
              </w:rPr>
              <w:t>4</w:t>
            </w:r>
            <w:r w:rsidR="000F5CD3">
              <w:rPr>
                <w:noProof/>
                <w:webHidden/>
              </w:rPr>
              <w:fldChar w:fldCharType="end"/>
            </w:r>
          </w:hyperlink>
        </w:p>
        <w:p w14:paraId="54EA8090" w14:textId="00580F25"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09" w:history="1">
            <w:r w:rsidR="000F5CD3" w:rsidRPr="0098591F">
              <w:rPr>
                <w:rStyle w:val="Collegamentoipertestuale"/>
                <w:noProof/>
              </w:rPr>
              <w:t>1.6 Adesione ai principi SOLID</w:t>
            </w:r>
            <w:r w:rsidR="000F5CD3">
              <w:rPr>
                <w:noProof/>
                <w:webHidden/>
              </w:rPr>
              <w:tab/>
            </w:r>
            <w:r w:rsidR="000F5CD3">
              <w:rPr>
                <w:noProof/>
                <w:webHidden/>
              </w:rPr>
              <w:fldChar w:fldCharType="begin"/>
            </w:r>
            <w:r w:rsidR="000F5CD3">
              <w:rPr>
                <w:noProof/>
                <w:webHidden/>
              </w:rPr>
              <w:instrText xml:space="preserve"> PAGEREF _Toc157462709 \h </w:instrText>
            </w:r>
            <w:r w:rsidR="000F5CD3">
              <w:rPr>
                <w:noProof/>
                <w:webHidden/>
              </w:rPr>
            </w:r>
            <w:r w:rsidR="000F5CD3">
              <w:rPr>
                <w:noProof/>
                <w:webHidden/>
              </w:rPr>
              <w:fldChar w:fldCharType="separate"/>
            </w:r>
            <w:r w:rsidR="000F5CD3">
              <w:rPr>
                <w:noProof/>
                <w:webHidden/>
              </w:rPr>
              <w:t>4</w:t>
            </w:r>
            <w:r w:rsidR="000F5CD3">
              <w:rPr>
                <w:noProof/>
                <w:webHidden/>
              </w:rPr>
              <w:fldChar w:fldCharType="end"/>
            </w:r>
          </w:hyperlink>
        </w:p>
        <w:p w14:paraId="43530887" w14:textId="0D7243A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0" w:history="1">
            <w:r w:rsidR="000F5CD3" w:rsidRPr="0098591F">
              <w:rPr>
                <w:rStyle w:val="Collegamentoipertestuale"/>
                <w:noProof/>
              </w:rPr>
              <w:t>1.7 Utilizzo dei Design Pattern per la struttura base della Web App</w:t>
            </w:r>
            <w:r w:rsidR="000F5CD3">
              <w:rPr>
                <w:noProof/>
                <w:webHidden/>
              </w:rPr>
              <w:tab/>
            </w:r>
            <w:r w:rsidR="000F5CD3">
              <w:rPr>
                <w:noProof/>
                <w:webHidden/>
              </w:rPr>
              <w:fldChar w:fldCharType="begin"/>
            </w:r>
            <w:r w:rsidR="000F5CD3">
              <w:rPr>
                <w:noProof/>
                <w:webHidden/>
              </w:rPr>
              <w:instrText xml:space="preserve"> PAGEREF _Toc157462710 \h </w:instrText>
            </w:r>
            <w:r w:rsidR="000F5CD3">
              <w:rPr>
                <w:noProof/>
                <w:webHidden/>
              </w:rPr>
            </w:r>
            <w:r w:rsidR="000F5CD3">
              <w:rPr>
                <w:noProof/>
                <w:webHidden/>
              </w:rPr>
              <w:fldChar w:fldCharType="separate"/>
            </w:r>
            <w:r w:rsidR="000F5CD3">
              <w:rPr>
                <w:noProof/>
                <w:webHidden/>
              </w:rPr>
              <w:t>4</w:t>
            </w:r>
            <w:r w:rsidR="000F5CD3">
              <w:rPr>
                <w:noProof/>
                <w:webHidden/>
              </w:rPr>
              <w:fldChar w:fldCharType="end"/>
            </w:r>
          </w:hyperlink>
        </w:p>
        <w:p w14:paraId="637AF251" w14:textId="30793561"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1" w:history="1">
            <w:r w:rsidR="000F5CD3" w:rsidRPr="0098591F">
              <w:rPr>
                <w:rStyle w:val="Collegamentoipertestuale"/>
                <w:noProof/>
              </w:rPr>
              <w:t>1.8 Pattern MVC</w:t>
            </w:r>
            <w:r w:rsidR="000F5CD3">
              <w:rPr>
                <w:noProof/>
                <w:webHidden/>
              </w:rPr>
              <w:tab/>
            </w:r>
            <w:r w:rsidR="000F5CD3">
              <w:rPr>
                <w:noProof/>
                <w:webHidden/>
              </w:rPr>
              <w:fldChar w:fldCharType="begin"/>
            </w:r>
            <w:r w:rsidR="000F5CD3">
              <w:rPr>
                <w:noProof/>
                <w:webHidden/>
              </w:rPr>
              <w:instrText xml:space="preserve"> PAGEREF _Toc157462711 \h </w:instrText>
            </w:r>
            <w:r w:rsidR="000F5CD3">
              <w:rPr>
                <w:noProof/>
                <w:webHidden/>
              </w:rPr>
            </w:r>
            <w:r w:rsidR="000F5CD3">
              <w:rPr>
                <w:noProof/>
                <w:webHidden/>
              </w:rPr>
              <w:fldChar w:fldCharType="separate"/>
            </w:r>
            <w:r w:rsidR="000F5CD3">
              <w:rPr>
                <w:noProof/>
                <w:webHidden/>
              </w:rPr>
              <w:t>5</w:t>
            </w:r>
            <w:r w:rsidR="000F5CD3">
              <w:rPr>
                <w:noProof/>
                <w:webHidden/>
              </w:rPr>
              <w:fldChar w:fldCharType="end"/>
            </w:r>
          </w:hyperlink>
        </w:p>
        <w:p w14:paraId="7EAEEE01" w14:textId="40AF0E8D" w:rsidR="000F5CD3" w:rsidRDefault="00000000">
          <w:pPr>
            <w:pStyle w:val="Sommario1"/>
            <w:tabs>
              <w:tab w:val="right" w:leader="dot" w:pos="9628"/>
            </w:tabs>
            <w:rPr>
              <w:rFonts w:eastAsiaTheme="minorEastAsia" w:cstheme="minorBidi"/>
              <w:b w:val="0"/>
              <w:bCs w:val="0"/>
              <w:i w:val="0"/>
              <w:iCs w:val="0"/>
              <w:noProof/>
              <w:lang w:eastAsia="it-IT"/>
            </w:rPr>
          </w:pPr>
          <w:hyperlink w:anchor="_Toc157462712" w:history="1">
            <w:r w:rsidR="000F5CD3" w:rsidRPr="0098591F">
              <w:rPr>
                <w:rStyle w:val="Collegamentoipertestuale"/>
                <w:noProof/>
              </w:rPr>
              <w:t>2 Sistema Proposto</w:t>
            </w:r>
            <w:r w:rsidR="000F5CD3">
              <w:rPr>
                <w:noProof/>
                <w:webHidden/>
              </w:rPr>
              <w:tab/>
            </w:r>
            <w:r w:rsidR="000F5CD3">
              <w:rPr>
                <w:noProof/>
                <w:webHidden/>
              </w:rPr>
              <w:fldChar w:fldCharType="begin"/>
            </w:r>
            <w:r w:rsidR="000F5CD3">
              <w:rPr>
                <w:noProof/>
                <w:webHidden/>
              </w:rPr>
              <w:instrText xml:space="preserve"> PAGEREF _Toc157462712 \h </w:instrText>
            </w:r>
            <w:r w:rsidR="000F5CD3">
              <w:rPr>
                <w:noProof/>
                <w:webHidden/>
              </w:rPr>
            </w:r>
            <w:r w:rsidR="000F5CD3">
              <w:rPr>
                <w:noProof/>
                <w:webHidden/>
              </w:rPr>
              <w:fldChar w:fldCharType="separate"/>
            </w:r>
            <w:r w:rsidR="000F5CD3">
              <w:rPr>
                <w:noProof/>
                <w:webHidden/>
              </w:rPr>
              <w:t>6</w:t>
            </w:r>
            <w:r w:rsidR="000F5CD3">
              <w:rPr>
                <w:noProof/>
                <w:webHidden/>
              </w:rPr>
              <w:fldChar w:fldCharType="end"/>
            </w:r>
          </w:hyperlink>
        </w:p>
        <w:p w14:paraId="17EDA1BD" w14:textId="328B8F4D"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3" w:history="1">
            <w:r w:rsidR="000F5CD3" w:rsidRPr="0098591F">
              <w:rPr>
                <w:rStyle w:val="Collegamentoipertestuale"/>
                <w:noProof/>
              </w:rPr>
              <w:t>2.1 Panoramica</w:t>
            </w:r>
            <w:r w:rsidR="000F5CD3">
              <w:rPr>
                <w:noProof/>
                <w:webHidden/>
              </w:rPr>
              <w:tab/>
            </w:r>
            <w:r w:rsidR="000F5CD3">
              <w:rPr>
                <w:noProof/>
                <w:webHidden/>
              </w:rPr>
              <w:fldChar w:fldCharType="begin"/>
            </w:r>
            <w:r w:rsidR="000F5CD3">
              <w:rPr>
                <w:noProof/>
                <w:webHidden/>
              </w:rPr>
              <w:instrText xml:space="preserve"> PAGEREF _Toc157462713 \h </w:instrText>
            </w:r>
            <w:r w:rsidR="000F5CD3">
              <w:rPr>
                <w:noProof/>
                <w:webHidden/>
              </w:rPr>
            </w:r>
            <w:r w:rsidR="000F5CD3">
              <w:rPr>
                <w:noProof/>
                <w:webHidden/>
              </w:rPr>
              <w:fldChar w:fldCharType="separate"/>
            </w:r>
            <w:r w:rsidR="000F5CD3">
              <w:rPr>
                <w:noProof/>
                <w:webHidden/>
              </w:rPr>
              <w:t>6</w:t>
            </w:r>
            <w:r w:rsidR="000F5CD3">
              <w:rPr>
                <w:noProof/>
                <w:webHidden/>
              </w:rPr>
              <w:fldChar w:fldCharType="end"/>
            </w:r>
          </w:hyperlink>
        </w:p>
        <w:p w14:paraId="12628F6D" w14:textId="3C5AEB68"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4" w:history="1">
            <w:r w:rsidR="000F5CD3" w:rsidRPr="0098591F">
              <w:rPr>
                <w:rStyle w:val="Collegamentoipertestuale"/>
                <w:noProof/>
              </w:rPr>
              <w:t>2.2 Decomposizione del sistema</w:t>
            </w:r>
            <w:r w:rsidR="000F5CD3">
              <w:rPr>
                <w:noProof/>
                <w:webHidden/>
              </w:rPr>
              <w:tab/>
            </w:r>
            <w:r w:rsidR="000F5CD3">
              <w:rPr>
                <w:noProof/>
                <w:webHidden/>
              </w:rPr>
              <w:fldChar w:fldCharType="begin"/>
            </w:r>
            <w:r w:rsidR="000F5CD3">
              <w:rPr>
                <w:noProof/>
                <w:webHidden/>
              </w:rPr>
              <w:instrText xml:space="preserve"> PAGEREF _Toc157462714 \h </w:instrText>
            </w:r>
            <w:r w:rsidR="000F5CD3">
              <w:rPr>
                <w:noProof/>
                <w:webHidden/>
              </w:rPr>
            </w:r>
            <w:r w:rsidR="000F5CD3">
              <w:rPr>
                <w:noProof/>
                <w:webHidden/>
              </w:rPr>
              <w:fldChar w:fldCharType="separate"/>
            </w:r>
            <w:r w:rsidR="000F5CD3">
              <w:rPr>
                <w:noProof/>
                <w:webHidden/>
              </w:rPr>
              <w:t>6</w:t>
            </w:r>
            <w:r w:rsidR="000F5CD3">
              <w:rPr>
                <w:noProof/>
                <w:webHidden/>
              </w:rPr>
              <w:fldChar w:fldCharType="end"/>
            </w:r>
          </w:hyperlink>
        </w:p>
        <w:p w14:paraId="6A25122D" w14:textId="1978B1A9"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5" w:history="1">
            <w:r w:rsidR="000F5CD3" w:rsidRPr="0098591F">
              <w:rPr>
                <w:rStyle w:val="Collegamentoipertestuale"/>
                <w:noProof/>
              </w:rPr>
              <w:t>2.3 Hardware/Software mapping</w:t>
            </w:r>
            <w:r w:rsidR="000F5CD3">
              <w:rPr>
                <w:noProof/>
                <w:webHidden/>
              </w:rPr>
              <w:tab/>
            </w:r>
            <w:r w:rsidR="000F5CD3">
              <w:rPr>
                <w:noProof/>
                <w:webHidden/>
              </w:rPr>
              <w:fldChar w:fldCharType="begin"/>
            </w:r>
            <w:r w:rsidR="000F5CD3">
              <w:rPr>
                <w:noProof/>
                <w:webHidden/>
              </w:rPr>
              <w:instrText xml:space="preserve"> PAGEREF _Toc157462715 \h </w:instrText>
            </w:r>
            <w:r w:rsidR="000F5CD3">
              <w:rPr>
                <w:noProof/>
                <w:webHidden/>
              </w:rPr>
            </w:r>
            <w:r w:rsidR="000F5CD3">
              <w:rPr>
                <w:noProof/>
                <w:webHidden/>
              </w:rPr>
              <w:fldChar w:fldCharType="separate"/>
            </w:r>
            <w:r w:rsidR="000F5CD3">
              <w:rPr>
                <w:noProof/>
                <w:webHidden/>
              </w:rPr>
              <w:t>7</w:t>
            </w:r>
            <w:r w:rsidR="000F5CD3">
              <w:rPr>
                <w:noProof/>
                <w:webHidden/>
              </w:rPr>
              <w:fldChar w:fldCharType="end"/>
            </w:r>
          </w:hyperlink>
        </w:p>
        <w:p w14:paraId="2B37306D" w14:textId="0EDBC79D"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6" w:history="1">
            <w:r w:rsidR="000F5CD3" w:rsidRPr="0098591F">
              <w:rPr>
                <w:rStyle w:val="Collegamentoipertestuale"/>
                <w:noProof/>
              </w:rPr>
              <w:t>2.4 Gestione dei dati persistenti</w:t>
            </w:r>
            <w:r w:rsidR="000F5CD3">
              <w:rPr>
                <w:noProof/>
                <w:webHidden/>
              </w:rPr>
              <w:tab/>
            </w:r>
            <w:r w:rsidR="000F5CD3">
              <w:rPr>
                <w:noProof/>
                <w:webHidden/>
              </w:rPr>
              <w:fldChar w:fldCharType="begin"/>
            </w:r>
            <w:r w:rsidR="000F5CD3">
              <w:rPr>
                <w:noProof/>
                <w:webHidden/>
              </w:rPr>
              <w:instrText xml:space="preserve"> PAGEREF _Toc157462716 \h </w:instrText>
            </w:r>
            <w:r w:rsidR="000F5CD3">
              <w:rPr>
                <w:noProof/>
                <w:webHidden/>
              </w:rPr>
            </w:r>
            <w:r w:rsidR="000F5CD3">
              <w:rPr>
                <w:noProof/>
                <w:webHidden/>
              </w:rPr>
              <w:fldChar w:fldCharType="separate"/>
            </w:r>
            <w:r w:rsidR="000F5CD3">
              <w:rPr>
                <w:noProof/>
                <w:webHidden/>
              </w:rPr>
              <w:t>7</w:t>
            </w:r>
            <w:r w:rsidR="000F5CD3">
              <w:rPr>
                <w:noProof/>
                <w:webHidden/>
              </w:rPr>
              <w:fldChar w:fldCharType="end"/>
            </w:r>
          </w:hyperlink>
        </w:p>
        <w:p w14:paraId="7F498489" w14:textId="2DEAE6E2" w:rsidR="000F5CD3" w:rsidRDefault="00000000">
          <w:pPr>
            <w:pStyle w:val="Sommario2"/>
            <w:tabs>
              <w:tab w:val="right" w:leader="dot" w:pos="9628"/>
            </w:tabs>
            <w:rPr>
              <w:rFonts w:eastAsiaTheme="minorEastAsia" w:cstheme="minorBidi"/>
              <w:b w:val="0"/>
              <w:bCs w:val="0"/>
              <w:noProof/>
              <w:sz w:val="24"/>
              <w:szCs w:val="24"/>
              <w:lang w:eastAsia="it-IT"/>
            </w:rPr>
          </w:pPr>
          <w:hyperlink w:anchor="_Toc157462717" w:history="1">
            <w:r w:rsidR="000F5CD3" w:rsidRPr="0098591F">
              <w:rPr>
                <w:rStyle w:val="Collegamentoipertestuale"/>
                <w:noProof/>
              </w:rPr>
              <w:t>2.5 Controllo accessi e sicurezza</w:t>
            </w:r>
            <w:r w:rsidR="000F5CD3">
              <w:rPr>
                <w:noProof/>
                <w:webHidden/>
              </w:rPr>
              <w:tab/>
            </w:r>
            <w:r w:rsidR="000F5CD3">
              <w:rPr>
                <w:noProof/>
                <w:webHidden/>
              </w:rPr>
              <w:fldChar w:fldCharType="begin"/>
            </w:r>
            <w:r w:rsidR="000F5CD3">
              <w:rPr>
                <w:noProof/>
                <w:webHidden/>
              </w:rPr>
              <w:instrText xml:space="preserve"> PAGEREF _Toc157462717 \h </w:instrText>
            </w:r>
            <w:r w:rsidR="000F5CD3">
              <w:rPr>
                <w:noProof/>
                <w:webHidden/>
              </w:rPr>
            </w:r>
            <w:r w:rsidR="000F5CD3">
              <w:rPr>
                <w:noProof/>
                <w:webHidden/>
              </w:rPr>
              <w:fldChar w:fldCharType="separate"/>
            </w:r>
            <w:r w:rsidR="000F5CD3">
              <w:rPr>
                <w:noProof/>
                <w:webHidden/>
              </w:rPr>
              <w:t>7</w:t>
            </w:r>
            <w:r w:rsidR="000F5CD3">
              <w:rPr>
                <w:noProof/>
                <w:webHidden/>
              </w:rPr>
              <w:fldChar w:fldCharType="end"/>
            </w:r>
          </w:hyperlink>
        </w:p>
        <w:p w14:paraId="61E32894" w14:textId="426E6BCA" w:rsidR="00781DD8" w:rsidRPr="00781DD8" w:rsidRDefault="00781DD8" w:rsidP="00781DD8">
          <w:r>
            <w:rPr>
              <w:b/>
              <w:bCs/>
              <w:noProof/>
            </w:rPr>
            <w:fldChar w:fldCharType="end"/>
          </w:r>
        </w:p>
      </w:sdtContent>
    </w:sdt>
    <w:bookmarkStart w:id="0" w:name="_Toc157462437" w:displacedByCustomXml="prev"/>
    <w:p w14:paraId="0897851E" w14:textId="77777777" w:rsidR="00781DD8" w:rsidRDefault="00781DD8" w:rsidP="000317FD">
      <w:pPr>
        <w:pStyle w:val="Titolo1"/>
        <w:rPr>
          <w:b/>
          <w:bCs/>
          <w:color w:val="000000" w:themeColor="text1"/>
        </w:rPr>
      </w:pPr>
    </w:p>
    <w:p w14:paraId="576A0EF7" w14:textId="77777777" w:rsidR="00781DD8" w:rsidRDefault="00781DD8" w:rsidP="000317FD">
      <w:pPr>
        <w:pStyle w:val="Titolo1"/>
        <w:rPr>
          <w:b/>
          <w:bCs/>
          <w:color w:val="000000" w:themeColor="text1"/>
        </w:rPr>
      </w:pPr>
    </w:p>
    <w:p w14:paraId="45160949" w14:textId="77777777" w:rsidR="00781DD8" w:rsidRDefault="00781DD8" w:rsidP="000317FD">
      <w:pPr>
        <w:pStyle w:val="Titolo1"/>
        <w:rPr>
          <w:b/>
          <w:bCs/>
          <w:color w:val="000000" w:themeColor="text1"/>
        </w:rPr>
      </w:pPr>
    </w:p>
    <w:p w14:paraId="36A9D734" w14:textId="77777777" w:rsidR="00781DD8" w:rsidRDefault="00781DD8" w:rsidP="000317FD">
      <w:pPr>
        <w:pStyle w:val="Titolo1"/>
        <w:rPr>
          <w:b/>
          <w:bCs/>
          <w:color w:val="000000" w:themeColor="text1"/>
        </w:rPr>
      </w:pPr>
    </w:p>
    <w:p w14:paraId="39F2BC28" w14:textId="77777777" w:rsidR="00781DD8" w:rsidRDefault="00781DD8" w:rsidP="000317FD">
      <w:pPr>
        <w:pStyle w:val="Titolo1"/>
        <w:rPr>
          <w:b/>
          <w:bCs/>
          <w:color w:val="000000" w:themeColor="text1"/>
        </w:rPr>
      </w:pPr>
    </w:p>
    <w:p w14:paraId="438E40CE" w14:textId="77777777" w:rsidR="00781DD8" w:rsidRDefault="00781DD8" w:rsidP="00781DD8"/>
    <w:p w14:paraId="7F7DF8C6" w14:textId="77777777" w:rsidR="00781DD8" w:rsidRDefault="00781DD8" w:rsidP="00781DD8"/>
    <w:p w14:paraId="024B430F" w14:textId="77777777" w:rsidR="00781DD8" w:rsidRDefault="00781DD8" w:rsidP="00781DD8"/>
    <w:p w14:paraId="486569B7" w14:textId="77777777" w:rsidR="00781DD8" w:rsidRDefault="00781DD8" w:rsidP="00781DD8"/>
    <w:p w14:paraId="6392B933" w14:textId="77777777" w:rsidR="00781DD8" w:rsidRDefault="00781DD8" w:rsidP="00781DD8"/>
    <w:p w14:paraId="020DEA93" w14:textId="77777777" w:rsidR="00781DD8" w:rsidRDefault="00781DD8" w:rsidP="000317FD">
      <w:pPr>
        <w:pStyle w:val="Titolo1"/>
        <w:rPr>
          <w:b/>
          <w:bCs/>
          <w:color w:val="000000" w:themeColor="text1"/>
        </w:rPr>
      </w:pPr>
    </w:p>
    <w:p w14:paraId="6E489E7B" w14:textId="77777777" w:rsidR="00781DD8" w:rsidRDefault="00781DD8" w:rsidP="00781DD8"/>
    <w:p w14:paraId="354FFD5F" w14:textId="77777777" w:rsidR="00781DD8" w:rsidRPr="00781DD8" w:rsidRDefault="00781DD8" w:rsidP="00781DD8"/>
    <w:p w14:paraId="14C430C8" w14:textId="18294377" w:rsidR="003C3FFA" w:rsidRDefault="00823CE9" w:rsidP="000317FD">
      <w:pPr>
        <w:pStyle w:val="Titolo1"/>
        <w:rPr>
          <w:b/>
          <w:bCs/>
          <w:color w:val="000000" w:themeColor="text1"/>
        </w:rPr>
      </w:pPr>
      <w:bookmarkStart w:id="1" w:name="_Toc157462703"/>
      <w:r w:rsidRPr="000317FD">
        <w:rPr>
          <w:b/>
          <w:bCs/>
          <w:color w:val="000000" w:themeColor="text1"/>
        </w:rPr>
        <w:lastRenderedPageBreak/>
        <w:t>1 Introduzione</w:t>
      </w:r>
      <w:bookmarkEnd w:id="0"/>
      <w:bookmarkEnd w:id="1"/>
    </w:p>
    <w:p w14:paraId="0D0FD4F6" w14:textId="77777777" w:rsidR="000317FD" w:rsidRPr="000317FD" w:rsidRDefault="000317FD" w:rsidP="000317FD"/>
    <w:p w14:paraId="1229B47A" w14:textId="12D3F011" w:rsidR="00823CE9" w:rsidRPr="000317FD" w:rsidRDefault="000317FD" w:rsidP="000317FD">
      <w:pPr>
        <w:pStyle w:val="Titolo2"/>
        <w:rPr>
          <w:b/>
          <w:bCs/>
          <w:color w:val="000000" w:themeColor="text1"/>
        </w:rPr>
      </w:pPr>
      <w:bookmarkStart w:id="2" w:name="_Toc157462438"/>
      <w:bookmarkStart w:id="3" w:name="_Toc157462704"/>
      <w:r>
        <w:rPr>
          <w:b/>
          <w:bCs/>
          <w:color w:val="000000" w:themeColor="text1"/>
        </w:rPr>
        <w:t xml:space="preserve">1.1 </w:t>
      </w:r>
      <w:r w:rsidR="00823CE9" w:rsidRPr="000317FD">
        <w:rPr>
          <w:b/>
          <w:bCs/>
          <w:color w:val="000000" w:themeColor="text1"/>
        </w:rPr>
        <w:t>Scopo del sistema</w:t>
      </w:r>
      <w:bookmarkEnd w:id="2"/>
      <w:bookmarkEnd w:id="3"/>
    </w:p>
    <w:p w14:paraId="48EA2D35" w14:textId="3F0A697A" w:rsidR="00823CE9" w:rsidRDefault="00823CE9" w:rsidP="000317FD">
      <w:r>
        <w:t>La nostra applicazione è stata pensata per poter permettere la gestione di sistema che automatizza i pagamenti dei caselli autostradali e altri servizi associati. La gestione può essere vista in due grandi aree: quella dell’utilizzatore e quella gestione, dove in quest’ultima troviamo l’amministratore e helpdesk. Le funzionalità per far sì che questo avvenga, sono le seguenti:</w:t>
      </w:r>
    </w:p>
    <w:p w14:paraId="3E0B07A5" w14:textId="77777777" w:rsidR="000317FD" w:rsidRDefault="00823CE9" w:rsidP="000317FD">
      <w:pPr>
        <w:pStyle w:val="Paragrafoelenco"/>
        <w:numPr>
          <w:ilvl w:val="0"/>
          <w:numId w:val="23"/>
        </w:numPr>
      </w:pPr>
      <w:r>
        <w:t>Gestione dispositivi</w:t>
      </w:r>
    </w:p>
    <w:p w14:paraId="60B9E014" w14:textId="77777777" w:rsidR="000317FD" w:rsidRDefault="00823CE9" w:rsidP="000317FD">
      <w:pPr>
        <w:pStyle w:val="Paragrafoelenco"/>
        <w:numPr>
          <w:ilvl w:val="0"/>
          <w:numId w:val="23"/>
        </w:numPr>
      </w:pPr>
      <w:r>
        <w:t>Gestione abbonamenti</w:t>
      </w:r>
    </w:p>
    <w:p w14:paraId="124DAC0F" w14:textId="77777777" w:rsidR="000317FD" w:rsidRDefault="00823CE9" w:rsidP="000317FD">
      <w:pPr>
        <w:pStyle w:val="Paragrafoelenco"/>
        <w:numPr>
          <w:ilvl w:val="0"/>
          <w:numId w:val="23"/>
        </w:numPr>
      </w:pPr>
      <w:r>
        <w:t>Visualizzazione viaggi e statistiche</w:t>
      </w:r>
    </w:p>
    <w:p w14:paraId="7E8367C3" w14:textId="1CDAD5ED" w:rsidR="00823CE9" w:rsidRDefault="00823CE9" w:rsidP="000317FD">
      <w:pPr>
        <w:pStyle w:val="Paragrafoelenco"/>
        <w:numPr>
          <w:ilvl w:val="0"/>
          <w:numId w:val="23"/>
        </w:numPr>
      </w:pPr>
      <w:r>
        <w:t>Assistenza online</w:t>
      </w:r>
    </w:p>
    <w:p w14:paraId="6819DE37" w14:textId="77777777" w:rsidR="000317FD" w:rsidRDefault="000317FD" w:rsidP="000317FD">
      <w:pPr>
        <w:pStyle w:val="Titolo2"/>
        <w:rPr>
          <w:b/>
          <w:bCs/>
          <w:color w:val="000000" w:themeColor="text1"/>
        </w:rPr>
      </w:pPr>
    </w:p>
    <w:p w14:paraId="211E93E5" w14:textId="4979FE34" w:rsidR="00823CE9" w:rsidRPr="000317FD" w:rsidRDefault="000317FD" w:rsidP="000317FD">
      <w:pPr>
        <w:pStyle w:val="Titolo2"/>
        <w:rPr>
          <w:b/>
          <w:bCs/>
          <w:color w:val="000000" w:themeColor="text1"/>
        </w:rPr>
      </w:pPr>
      <w:bookmarkStart w:id="4" w:name="_Toc157462439"/>
      <w:bookmarkStart w:id="5" w:name="_Toc157462705"/>
      <w:r w:rsidRPr="000317FD">
        <w:rPr>
          <w:b/>
          <w:bCs/>
          <w:color w:val="000000" w:themeColor="text1"/>
        </w:rPr>
        <w:t xml:space="preserve">1.2 </w:t>
      </w:r>
      <w:r w:rsidR="00823CE9" w:rsidRPr="000317FD">
        <w:rPr>
          <w:b/>
          <w:bCs/>
          <w:color w:val="000000" w:themeColor="text1"/>
        </w:rPr>
        <w:t>Obiettivi di progettazione</w:t>
      </w:r>
      <w:bookmarkEnd w:id="4"/>
      <w:bookmarkEnd w:id="5"/>
    </w:p>
    <w:p w14:paraId="0494F2D3" w14:textId="7117E5E1" w:rsidR="00823CE9" w:rsidRDefault="00823CE9" w:rsidP="00823CE9">
      <w:pPr>
        <w:pStyle w:val="Paragrafoelenco"/>
        <w:numPr>
          <w:ilvl w:val="0"/>
          <w:numId w:val="3"/>
        </w:numPr>
        <w:rPr>
          <w:b/>
          <w:bCs/>
        </w:rPr>
      </w:pPr>
      <w:r w:rsidRPr="00823CE9">
        <w:rPr>
          <w:b/>
          <w:bCs/>
        </w:rPr>
        <w:t>Usabilità</w:t>
      </w:r>
      <w:r>
        <w:rPr>
          <w:b/>
          <w:bCs/>
        </w:rPr>
        <w:t xml:space="preserve">: </w:t>
      </w:r>
      <w:r w:rsidRPr="00823CE9">
        <w:t>UI facile e intuitiva.</w:t>
      </w:r>
    </w:p>
    <w:p w14:paraId="598BC967" w14:textId="4F71A1EB" w:rsidR="00823CE9" w:rsidRDefault="00823CE9" w:rsidP="00823CE9">
      <w:pPr>
        <w:pStyle w:val="Paragrafoelenco"/>
        <w:numPr>
          <w:ilvl w:val="0"/>
          <w:numId w:val="3"/>
        </w:numPr>
      </w:pPr>
      <w:r>
        <w:rPr>
          <w:b/>
          <w:bCs/>
        </w:rPr>
        <w:t xml:space="preserve">Familiarità: </w:t>
      </w:r>
      <w:r w:rsidRPr="00823CE9">
        <w:t>UI pensata seguendo i canoni della progettazione moderna</w:t>
      </w:r>
      <w:r>
        <w:t>.</w:t>
      </w:r>
    </w:p>
    <w:p w14:paraId="017E9B49" w14:textId="551EF466" w:rsidR="00823CE9" w:rsidRDefault="00823CE9" w:rsidP="00823CE9">
      <w:pPr>
        <w:pStyle w:val="Paragrafoelenco"/>
        <w:numPr>
          <w:ilvl w:val="0"/>
          <w:numId w:val="3"/>
        </w:numPr>
      </w:pPr>
      <w:r>
        <w:rPr>
          <w:b/>
          <w:bCs/>
        </w:rPr>
        <w:t xml:space="preserve">Response time: </w:t>
      </w:r>
      <w:r w:rsidRPr="00823CE9">
        <w:t>La richiesta viene soddisfatta in modo rapido ed efficiente</w:t>
      </w:r>
      <w:r>
        <w:t>.</w:t>
      </w:r>
    </w:p>
    <w:p w14:paraId="5C97745B" w14:textId="1655DA21" w:rsidR="00823CE9" w:rsidRDefault="00823CE9" w:rsidP="00823CE9">
      <w:pPr>
        <w:pStyle w:val="Paragrafoelenco"/>
        <w:numPr>
          <w:ilvl w:val="0"/>
          <w:numId w:val="3"/>
        </w:numPr>
      </w:pPr>
      <w:r>
        <w:rPr>
          <w:b/>
          <w:bCs/>
        </w:rPr>
        <w:t>Estensibilità:</w:t>
      </w:r>
      <w:r>
        <w:t xml:space="preserve"> </w:t>
      </w:r>
      <w:r w:rsidRPr="00823CE9">
        <w:t>Sviluppo che segue i princi</w:t>
      </w:r>
      <w:r>
        <w:t>pi</w:t>
      </w:r>
      <w:r w:rsidRPr="00823CE9">
        <w:t xml:space="preserve"> base del software design.</w:t>
      </w:r>
    </w:p>
    <w:p w14:paraId="797F23F8" w14:textId="779FE7F3" w:rsidR="00823CE9" w:rsidRDefault="00823CE9" w:rsidP="00823CE9">
      <w:pPr>
        <w:pStyle w:val="Paragrafoelenco"/>
        <w:numPr>
          <w:ilvl w:val="0"/>
          <w:numId w:val="3"/>
        </w:numPr>
      </w:pPr>
      <w:r>
        <w:rPr>
          <w:b/>
          <w:bCs/>
        </w:rPr>
        <w:t>Piattaforma di destinazione:</w:t>
      </w:r>
      <w:r>
        <w:t xml:space="preserve"> </w:t>
      </w:r>
      <w:r w:rsidRPr="00823CE9">
        <w:t>Web. Implementazione tramite Java + Html-Css-Js + JSP.</w:t>
      </w:r>
    </w:p>
    <w:p w14:paraId="23ACCF9B" w14:textId="0F6F9FA1" w:rsidR="00823CE9" w:rsidRDefault="00823CE9" w:rsidP="00823CE9">
      <w:pPr>
        <w:pStyle w:val="Paragrafoelenco"/>
        <w:numPr>
          <w:ilvl w:val="0"/>
          <w:numId w:val="3"/>
        </w:numPr>
      </w:pPr>
      <w:r>
        <w:rPr>
          <w:b/>
          <w:bCs/>
        </w:rPr>
        <w:t>Portabilità:</w:t>
      </w:r>
      <w:r>
        <w:t xml:space="preserve"> </w:t>
      </w:r>
      <w:r w:rsidRPr="00823CE9">
        <w:t>La natura web fa s</w:t>
      </w:r>
      <w:r>
        <w:t>ì</w:t>
      </w:r>
      <w:r w:rsidRPr="00823CE9">
        <w:t xml:space="preserve"> che l’app poss</w:t>
      </w:r>
      <w:r>
        <w:t>a</w:t>
      </w:r>
      <w:r w:rsidRPr="00823CE9">
        <w:t xml:space="preserve"> essere utilizzata da tutti i dispositivi dotati d</w:t>
      </w:r>
      <w:r>
        <w:t>i un’interfaccia web.</w:t>
      </w:r>
    </w:p>
    <w:p w14:paraId="17BE7746" w14:textId="61A84217" w:rsidR="00823CE9" w:rsidRDefault="00823CE9" w:rsidP="00823CE9">
      <w:pPr>
        <w:pStyle w:val="Paragrafoelenco"/>
        <w:numPr>
          <w:ilvl w:val="0"/>
          <w:numId w:val="3"/>
        </w:numPr>
      </w:pPr>
      <w:r>
        <w:rPr>
          <w:b/>
          <w:bCs/>
        </w:rPr>
        <w:t>Gestione dei dati persistenti:</w:t>
      </w:r>
      <w:r>
        <w:t xml:space="preserve"> </w:t>
      </w:r>
      <w:r w:rsidRPr="00823CE9">
        <w:t xml:space="preserve">Per la memorizzazione dei dati </w:t>
      </w:r>
      <w:r>
        <w:t>è</w:t>
      </w:r>
      <w:r w:rsidRPr="00823CE9">
        <w:t xml:space="preserve"> stato utilizzato un database SQL</w:t>
      </w:r>
      <w:r>
        <w:t>Developer</w:t>
      </w:r>
      <w:r w:rsidRPr="00823CE9">
        <w:t>.</w:t>
      </w:r>
    </w:p>
    <w:p w14:paraId="16E047C8" w14:textId="77777777" w:rsidR="008923EC" w:rsidRDefault="008923EC" w:rsidP="008923EC"/>
    <w:p w14:paraId="55EFFEBE" w14:textId="082D2F92" w:rsidR="008923EC" w:rsidRPr="000317FD" w:rsidRDefault="000317FD" w:rsidP="000317FD">
      <w:pPr>
        <w:pStyle w:val="Titolo2"/>
        <w:rPr>
          <w:b/>
          <w:bCs/>
          <w:color w:val="000000" w:themeColor="text1"/>
        </w:rPr>
      </w:pPr>
      <w:bookmarkStart w:id="6" w:name="_Toc157462440"/>
      <w:bookmarkStart w:id="7" w:name="_Toc157462706"/>
      <w:r>
        <w:rPr>
          <w:b/>
          <w:bCs/>
          <w:color w:val="000000" w:themeColor="text1"/>
        </w:rPr>
        <w:t xml:space="preserve">1.3 </w:t>
      </w:r>
      <w:r w:rsidR="008923EC" w:rsidRPr="000317FD">
        <w:rPr>
          <w:b/>
          <w:bCs/>
          <w:color w:val="000000" w:themeColor="text1"/>
        </w:rPr>
        <w:t>Riferimenti</w:t>
      </w:r>
      <w:bookmarkEnd w:id="6"/>
      <w:bookmarkEnd w:id="7"/>
    </w:p>
    <w:p w14:paraId="41C7D715" w14:textId="7B17E6AF" w:rsidR="008923EC" w:rsidRDefault="008923EC" w:rsidP="008923EC">
      <w:pPr>
        <w:pStyle w:val="Paragrafoelenco"/>
        <w:numPr>
          <w:ilvl w:val="0"/>
          <w:numId w:val="6"/>
        </w:numPr>
      </w:pPr>
      <w:r w:rsidRPr="008923EC">
        <w:t>Accesso</w:t>
      </w:r>
      <w:r>
        <w:t xml:space="preserve"> in varie modalità.</w:t>
      </w:r>
    </w:p>
    <w:p w14:paraId="3063642D" w14:textId="11DEA41F" w:rsidR="008923EC" w:rsidRDefault="008923EC" w:rsidP="008923EC">
      <w:pPr>
        <w:pStyle w:val="Paragrafoelenco"/>
        <w:numPr>
          <w:ilvl w:val="0"/>
          <w:numId w:val="6"/>
        </w:numPr>
      </w:pPr>
      <w:r>
        <w:t>Algoritmi per operazioni base e semplici.</w:t>
      </w:r>
    </w:p>
    <w:p w14:paraId="4A233565" w14:textId="46CCB879" w:rsidR="008923EC" w:rsidRDefault="008923EC" w:rsidP="008923EC">
      <w:pPr>
        <w:pStyle w:val="Paragrafoelenco"/>
        <w:numPr>
          <w:ilvl w:val="0"/>
          <w:numId w:val="6"/>
        </w:numPr>
      </w:pPr>
      <w:r>
        <w:t>Adesione ai principi SOLID.</w:t>
      </w:r>
    </w:p>
    <w:p w14:paraId="1270DD35" w14:textId="54E75022" w:rsidR="008923EC" w:rsidRDefault="008923EC" w:rsidP="008923EC">
      <w:pPr>
        <w:pStyle w:val="Paragrafoelenco"/>
        <w:numPr>
          <w:ilvl w:val="0"/>
          <w:numId w:val="6"/>
        </w:numPr>
      </w:pPr>
      <w:r>
        <w:t>Utilizzo dei Design Pattern per la struttura della Web-App.</w:t>
      </w:r>
    </w:p>
    <w:p w14:paraId="3B103984" w14:textId="049760C9" w:rsidR="008923EC" w:rsidRDefault="008923EC" w:rsidP="008923EC">
      <w:pPr>
        <w:pStyle w:val="Paragrafoelenco"/>
        <w:numPr>
          <w:ilvl w:val="0"/>
          <w:numId w:val="6"/>
        </w:numPr>
      </w:pPr>
      <w:r>
        <w:t>Pattern MVC.</w:t>
      </w:r>
    </w:p>
    <w:p w14:paraId="52F613E7" w14:textId="77777777" w:rsidR="008923EC" w:rsidRDefault="008923EC" w:rsidP="008923EC"/>
    <w:p w14:paraId="520D517D" w14:textId="0153A150" w:rsidR="008923EC" w:rsidRPr="000317FD" w:rsidRDefault="000317FD" w:rsidP="000317FD">
      <w:pPr>
        <w:pStyle w:val="Titolo2"/>
        <w:rPr>
          <w:b/>
          <w:bCs/>
          <w:color w:val="000000" w:themeColor="text1"/>
        </w:rPr>
      </w:pPr>
      <w:bookmarkStart w:id="8" w:name="_Toc157462441"/>
      <w:bookmarkStart w:id="9" w:name="_Toc157462707"/>
      <w:r>
        <w:rPr>
          <w:b/>
          <w:bCs/>
          <w:color w:val="000000" w:themeColor="text1"/>
        </w:rPr>
        <w:t xml:space="preserve">1.4 </w:t>
      </w:r>
      <w:r w:rsidR="008923EC" w:rsidRPr="000317FD">
        <w:rPr>
          <w:b/>
          <w:bCs/>
          <w:color w:val="000000" w:themeColor="text1"/>
        </w:rPr>
        <w:t>Accesso in varie modalità</w:t>
      </w:r>
      <w:bookmarkEnd w:id="8"/>
      <w:bookmarkEnd w:id="9"/>
    </w:p>
    <w:p w14:paraId="41D37AD9" w14:textId="5A8E5190" w:rsidR="008923EC" w:rsidRDefault="008923EC" w:rsidP="000317FD">
      <w:pPr>
        <w:pStyle w:val="Paragrafoelenco"/>
        <w:ind w:left="0"/>
      </w:pPr>
      <w:r w:rsidRPr="008923EC">
        <w:t xml:space="preserve">La Web App si basa su un sistema composto in modo che al momento dell’ingresso nell’App </w:t>
      </w:r>
      <w:r>
        <w:t>effettuando il login, c’è una modalità di visualizzazione e di operazioni consentite diverse in base al tipo di utente connesso.</w:t>
      </w:r>
    </w:p>
    <w:p w14:paraId="5A3D81FE" w14:textId="2DE9FE20" w:rsidR="000317FD" w:rsidRDefault="008923EC" w:rsidP="000317FD">
      <w:pPr>
        <w:pStyle w:val="Paragrafoelenco"/>
        <w:ind w:left="0"/>
      </w:pPr>
      <w:r>
        <w:t>La modalità di accesso Utente permette di far le seguenti operazioni:</w:t>
      </w:r>
    </w:p>
    <w:p w14:paraId="1C900703" w14:textId="77777777" w:rsidR="000317FD" w:rsidRDefault="008923EC" w:rsidP="000317FD">
      <w:pPr>
        <w:pStyle w:val="Paragrafoelenco"/>
        <w:numPr>
          <w:ilvl w:val="0"/>
          <w:numId w:val="22"/>
        </w:numPr>
      </w:pPr>
      <w:r>
        <w:t>Visualizzare i viaggi effettuati, con i dettagli del caso.</w:t>
      </w:r>
    </w:p>
    <w:p w14:paraId="22DE30B3" w14:textId="77777777" w:rsidR="000317FD" w:rsidRDefault="008923EC" w:rsidP="000317FD">
      <w:pPr>
        <w:pStyle w:val="Paragrafoelenco"/>
        <w:numPr>
          <w:ilvl w:val="0"/>
          <w:numId w:val="22"/>
        </w:numPr>
      </w:pPr>
      <w:r>
        <w:t>Promuovere il proprio abbonamento, nella sezione gestione dispositivo, passando al Plus, che oltre all’automatizzazione del pagamento si dà accesso all’assistenza autostradale.</w:t>
      </w:r>
    </w:p>
    <w:p w14:paraId="4CDFE8CA" w14:textId="77777777" w:rsidR="000317FD" w:rsidRDefault="008923EC" w:rsidP="000317FD">
      <w:pPr>
        <w:pStyle w:val="Paragrafoelenco"/>
        <w:numPr>
          <w:ilvl w:val="0"/>
          <w:numId w:val="22"/>
        </w:numPr>
      </w:pPr>
      <w:r>
        <w:t>Rimuovere o Inserire un nuovo veicolo da associare/associato al proprio dispositivo, così da poter automatizzare i pagamenti anche di un altro veicolo.</w:t>
      </w:r>
    </w:p>
    <w:p w14:paraId="711393ED" w14:textId="77777777" w:rsidR="000317FD" w:rsidRDefault="008923EC" w:rsidP="000317FD">
      <w:pPr>
        <w:pStyle w:val="Paragrafoelenco"/>
        <w:numPr>
          <w:ilvl w:val="0"/>
          <w:numId w:val="22"/>
        </w:numPr>
      </w:pPr>
      <w:r>
        <w:t xml:space="preserve">Contattare l’helpdesk per inviare segnalazione o richiedere assistenza.  </w:t>
      </w:r>
    </w:p>
    <w:p w14:paraId="50D6B75D" w14:textId="7E23C276" w:rsidR="000317FD" w:rsidRDefault="008923EC" w:rsidP="000317FD">
      <w:r>
        <w:t>La modalità di accesso Amministratore, invece, permette di far le seguenti operazioni</w:t>
      </w:r>
      <w:r w:rsidR="000317FD">
        <w:t>:</w:t>
      </w:r>
    </w:p>
    <w:p w14:paraId="74336BA2" w14:textId="77777777" w:rsidR="000317FD" w:rsidRDefault="008923EC" w:rsidP="000317FD">
      <w:pPr>
        <w:pStyle w:val="Paragrafoelenco"/>
        <w:numPr>
          <w:ilvl w:val="0"/>
          <w:numId w:val="24"/>
        </w:numPr>
      </w:pPr>
      <w:r>
        <w:lastRenderedPageBreak/>
        <w:t>Visualizzare le statistiche di accesso dei vari caselli presenti sulle diverse autostrade.</w:t>
      </w:r>
    </w:p>
    <w:p w14:paraId="29CB2A07" w14:textId="77777777" w:rsidR="000317FD" w:rsidRDefault="008923EC" w:rsidP="000317FD">
      <w:pPr>
        <w:pStyle w:val="Paragrafoelenco"/>
        <w:numPr>
          <w:ilvl w:val="0"/>
          <w:numId w:val="24"/>
        </w:numPr>
      </w:pPr>
      <w:r>
        <w:t>Visualizzare e revocare i transponder attivi e associati ai vari utenti abbonati alla piattaforma.</w:t>
      </w:r>
    </w:p>
    <w:p w14:paraId="39E9068A" w14:textId="77777777" w:rsidR="000317FD" w:rsidRDefault="008923EC" w:rsidP="000317FD">
      <w:pPr>
        <w:pStyle w:val="Paragrafoelenco"/>
        <w:numPr>
          <w:ilvl w:val="0"/>
          <w:numId w:val="24"/>
        </w:numPr>
      </w:pPr>
      <w:r>
        <w:t xml:space="preserve">Inserire nuovi dispositivi </w:t>
      </w:r>
      <w:r w:rsidR="00CF4D1F">
        <w:t>che verranno utilizzati quando un nuovo utente si registrerà alla web-app.</w:t>
      </w:r>
    </w:p>
    <w:p w14:paraId="7CF5F30F" w14:textId="2F9D2033" w:rsidR="000317FD" w:rsidRDefault="00CF4D1F" w:rsidP="000317FD">
      <w:r>
        <w:t>La modalità di accesso Helpdesk permette di utilizzare le seguenti funzionalità:</w:t>
      </w:r>
    </w:p>
    <w:p w14:paraId="1AADE080" w14:textId="77777777" w:rsidR="000317FD" w:rsidRDefault="000317FD" w:rsidP="000317FD">
      <w:pPr>
        <w:pStyle w:val="Paragrafoelenco"/>
        <w:numPr>
          <w:ilvl w:val="0"/>
          <w:numId w:val="25"/>
        </w:numPr>
      </w:pPr>
      <w:r>
        <w:t>V</w:t>
      </w:r>
      <w:r w:rsidR="00CF4D1F">
        <w:t>isualizzare i ticket in pending, con i dettagli dell’utente mittente, la data in cui è stato inviato e l’utente di helpdesk a cui è assegnato. Se non è stato assegnato a nessuno è possibile autoassegnarselo.</w:t>
      </w:r>
    </w:p>
    <w:p w14:paraId="6E004826" w14:textId="1F4AFBE2" w:rsidR="00CF4D1F" w:rsidRDefault="00CF4D1F" w:rsidP="000317FD">
      <w:pPr>
        <w:pStyle w:val="Paragrafoelenco"/>
        <w:numPr>
          <w:ilvl w:val="0"/>
          <w:numId w:val="25"/>
        </w:numPr>
      </w:pPr>
      <w:r>
        <w:t>Rispondere a un ticket che non è stato assegnato a un altro utente Helpdesk oppure autoassegnarselo per rispondere in un secondo momento.</w:t>
      </w:r>
    </w:p>
    <w:p w14:paraId="135570F8" w14:textId="77777777" w:rsidR="00CF4D1F" w:rsidRDefault="00CF4D1F" w:rsidP="00CF4D1F"/>
    <w:p w14:paraId="3AEBD159" w14:textId="38136E76" w:rsidR="000317FD" w:rsidRPr="000317FD" w:rsidRDefault="000317FD" w:rsidP="000317FD">
      <w:pPr>
        <w:pStyle w:val="Titolo2"/>
        <w:rPr>
          <w:b/>
          <w:bCs/>
          <w:color w:val="000000" w:themeColor="text1"/>
        </w:rPr>
      </w:pPr>
      <w:bookmarkStart w:id="10" w:name="_Toc157462442"/>
      <w:bookmarkStart w:id="11" w:name="_Toc157462708"/>
      <w:r>
        <w:rPr>
          <w:b/>
          <w:bCs/>
          <w:color w:val="000000" w:themeColor="text1"/>
        </w:rPr>
        <w:t xml:space="preserve">1.5 </w:t>
      </w:r>
      <w:r w:rsidR="00CF4D1F" w:rsidRPr="000317FD">
        <w:rPr>
          <w:b/>
          <w:bCs/>
          <w:color w:val="000000" w:themeColor="text1"/>
        </w:rPr>
        <w:t>Algoritmi per operazioni base</w:t>
      </w:r>
      <w:bookmarkEnd w:id="10"/>
      <w:bookmarkEnd w:id="11"/>
    </w:p>
    <w:p w14:paraId="424F9B49" w14:textId="41D2469D" w:rsidR="00CF4D1F" w:rsidRDefault="00CF4D1F" w:rsidP="000317FD">
      <w:r w:rsidRPr="00CF4D1F">
        <w:t>La Web App utilizza vari algoritmi sviluppati in modo da poter permettere ai</w:t>
      </w:r>
      <w:r>
        <w:t xml:space="preserve"> diversi tipi di</w:t>
      </w:r>
      <w:r w:rsidRPr="00CF4D1F">
        <w:t xml:space="preserve"> utenti</w:t>
      </w:r>
      <w:r>
        <w:t xml:space="preserve"> </w:t>
      </w:r>
      <w:r w:rsidRPr="00CF4D1F">
        <w:t>di</w:t>
      </w:r>
      <w:r>
        <w:t xml:space="preserve"> </w:t>
      </w:r>
      <w:r w:rsidRPr="00CF4D1F">
        <w:t>effettuare le varie operazioni previste per ogni modalit</w:t>
      </w:r>
      <w:r>
        <w:t>à</w:t>
      </w:r>
      <w:r w:rsidRPr="00CF4D1F">
        <w:t xml:space="preserve">. Le operazioni sono quelle sopra elencate </w:t>
      </w:r>
      <w:r>
        <w:t>pe</w:t>
      </w:r>
      <w:r w:rsidRPr="00CF4D1F">
        <w:t>r ogni</w:t>
      </w:r>
      <w:r>
        <w:t xml:space="preserve"> </w:t>
      </w:r>
      <w:r w:rsidRPr="00CF4D1F">
        <w:t>utente</w:t>
      </w:r>
    </w:p>
    <w:p w14:paraId="46C31973" w14:textId="77777777" w:rsidR="00CF4D1F" w:rsidRDefault="00CF4D1F" w:rsidP="00CF4D1F"/>
    <w:p w14:paraId="42472A11" w14:textId="50E68F47" w:rsidR="00CF4D1F" w:rsidRPr="000317FD" w:rsidRDefault="000317FD" w:rsidP="000317FD">
      <w:pPr>
        <w:pStyle w:val="Titolo2"/>
        <w:rPr>
          <w:b/>
          <w:bCs/>
          <w:color w:val="000000" w:themeColor="text1"/>
        </w:rPr>
      </w:pPr>
      <w:bookmarkStart w:id="12" w:name="_Toc157462443"/>
      <w:bookmarkStart w:id="13" w:name="_Toc157462709"/>
      <w:r>
        <w:rPr>
          <w:b/>
          <w:bCs/>
          <w:color w:val="000000" w:themeColor="text1"/>
        </w:rPr>
        <w:t xml:space="preserve">1.6 </w:t>
      </w:r>
      <w:r w:rsidR="00CF4D1F" w:rsidRPr="000317FD">
        <w:rPr>
          <w:b/>
          <w:bCs/>
          <w:color w:val="000000" w:themeColor="text1"/>
        </w:rPr>
        <w:t>Adesione ai principi SOLID</w:t>
      </w:r>
      <w:bookmarkEnd w:id="12"/>
      <w:bookmarkEnd w:id="13"/>
    </w:p>
    <w:p w14:paraId="6E2DAD1E" w14:textId="07B07F7A" w:rsidR="00CF4D1F" w:rsidRDefault="00CF4D1F" w:rsidP="000317FD">
      <w:r>
        <w:t>La Web App è stata sviluppata in modo da aderire perfettamente a quelli che sono i principi SOLID. Tali</w:t>
      </w:r>
      <w:r w:rsidR="000317FD">
        <w:t xml:space="preserve"> </w:t>
      </w:r>
      <w:r>
        <w:t>principi fanno in modo che l’App sia realizzata con una struttura solida, estendibile e facilmente leggibile ed interpretabile da chiunque debba apportare modifiche. La parola SOLID descrive vari principi da rispettare durante lo sviluppo di un App con un linguaggio di programmazione orientato ad oggetti. I vari principi, che se rispettati rendono il codice estendibile e mantenibile, sono:</w:t>
      </w:r>
    </w:p>
    <w:p w14:paraId="2F94EA95" w14:textId="78A19C0C" w:rsidR="00CF4D1F" w:rsidRDefault="00CF4D1F" w:rsidP="00CF4D1F">
      <w:pPr>
        <w:pStyle w:val="Paragrafoelenco"/>
        <w:numPr>
          <w:ilvl w:val="0"/>
          <w:numId w:val="10"/>
        </w:numPr>
      </w:pPr>
      <w:r w:rsidRPr="00CF4D1F">
        <w:t>Single Responsability</w:t>
      </w:r>
    </w:p>
    <w:p w14:paraId="0936A7F7" w14:textId="5619CA76" w:rsidR="00CF4D1F" w:rsidRDefault="00CF4D1F" w:rsidP="00CF4D1F">
      <w:pPr>
        <w:pStyle w:val="Paragrafoelenco"/>
        <w:numPr>
          <w:ilvl w:val="0"/>
          <w:numId w:val="10"/>
        </w:numPr>
      </w:pPr>
      <w:r w:rsidRPr="00CF4D1F">
        <w:t>Open/Closed</w:t>
      </w:r>
    </w:p>
    <w:p w14:paraId="5686624C" w14:textId="18812287" w:rsidR="00CF4D1F" w:rsidRDefault="00CF4D1F" w:rsidP="00CF4D1F">
      <w:pPr>
        <w:pStyle w:val="Paragrafoelenco"/>
        <w:numPr>
          <w:ilvl w:val="0"/>
          <w:numId w:val="10"/>
        </w:numPr>
      </w:pPr>
      <w:r w:rsidRPr="00CF4D1F">
        <w:t>Liskov Substitution</w:t>
      </w:r>
    </w:p>
    <w:p w14:paraId="4A398FE0" w14:textId="4FCB8B4F" w:rsidR="00CF4D1F" w:rsidRDefault="00CF4D1F" w:rsidP="00CF4D1F">
      <w:pPr>
        <w:pStyle w:val="Paragrafoelenco"/>
        <w:numPr>
          <w:ilvl w:val="0"/>
          <w:numId w:val="10"/>
        </w:numPr>
      </w:pPr>
      <w:r w:rsidRPr="00CF4D1F">
        <w:t>Interface Segregation</w:t>
      </w:r>
    </w:p>
    <w:p w14:paraId="402CAFBB" w14:textId="140C995D" w:rsidR="00CF4D1F" w:rsidRDefault="00CF4D1F" w:rsidP="00CF4D1F">
      <w:pPr>
        <w:pStyle w:val="Paragrafoelenco"/>
        <w:numPr>
          <w:ilvl w:val="0"/>
          <w:numId w:val="10"/>
        </w:numPr>
      </w:pPr>
      <w:r w:rsidRPr="00CF4D1F">
        <w:t>Dependency Inversion</w:t>
      </w:r>
    </w:p>
    <w:p w14:paraId="1922BBC6" w14:textId="77777777" w:rsidR="00CF4D1F" w:rsidRDefault="00CF4D1F" w:rsidP="00CF4D1F"/>
    <w:p w14:paraId="5C38F98E" w14:textId="21E10456" w:rsidR="000317FD" w:rsidRPr="000317FD" w:rsidRDefault="000317FD" w:rsidP="000317FD">
      <w:pPr>
        <w:pStyle w:val="Titolo2"/>
        <w:rPr>
          <w:b/>
          <w:bCs/>
          <w:color w:val="000000" w:themeColor="text1"/>
        </w:rPr>
      </w:pPr>
      <w:bookmarkStart w:id="14" w:name="_Toc157462444"/>
      <w:bookmarkStart w:id="15" w:name="_Toc157462710"/>
      <w:r w:rsidRPr="000317FD">
        <w:rPr>
          <w:b/>
          <w:bCs/>
          <w:color w:val="000000" w:themeColor="text1"/>
        </w:rPr>
        <w:t xml:space="preserve">1.7 </w:t>
      </w:r>
      <w:r w:rsidR="00CF4D1F" w:rsidRPr="000317FD">
        <w:rPr>
          <w:b/>
          <w:bCs/>
          <w:color w:val="000000" w:themeColor="text1"/>
        </w:rPr>
        <w:t>Utilizzo dei Design Pattern per la struttura base della Web App</w:t>
      </w:r>
      <w:bookmarkEnd w:id="14"/>
      <w:bookmarkEnd w:id="15"/>
    </w:p>
    <w:p w14:paraId="4435991F" w14:textId="77777777" w:rsidR="000317FD" w:rsidRDefault="00CF4D1F" w:rsidP="000317FD">
      <w:r>
        <w:t xml:space="preserve">Nello sviluppo della Web App sono stati usati Design Pattern per facilitare la creazione e l’uso di nuove strutture mantenendo il codice pulito e sintetico. </w:t>
      </w:r>
    </w:p>
    <w:p w14:paraId="01F2C55A" w14:textId="5740264F" w:rsidR="00CF4D1F" w:rsidRDefault="00CF4D1F" w:rsidP="000317FD">
      <w:r>
        <w:t>I Design Pattern usati sono:</w:t>
      </w:r>
    </w:p>
    <w:p w14:paraId="41D01679" w14:textId="77777777" w:rsidR="000317FD" w:rsidRDefault="00CF4D1F" w:rsidP="000317FD">
      <w:pPr>
        <w:pStyle w:val="Paragrafoelenco"/>
        <w:numPr>
          <w:ilvl w:val="0"/>
          <w:numId w:val="26"/>
        </w:numPr>
      </w:pPr>
      <w:r w:rsidRPr="000317FD">
        <w:rPr>
          <w:b/>
          <w:bCs/>
        </w:rPr>
        <w:t>Singleton</w:t>
      </w:r>
      <w:r>
        <w:t>: Questo modello consente di garantire che una sola istanza di una classe possa esistere in un’intera applicazione Java. Ciò significa che l’istanza Singleton è accessibile da qualsiasi punto dell’applicazione e rappresenta un modo efficiente e sicuro per gestire le risorse che devono essere condivise in tutta l’applicazione. E’ stato implementato per gestire la connessione al database SQLDeveloper.</w:t>
      </w:r>
    </w:p>
    <w:p w14:paraId="0CAF983E" w14:textId="77777777" w:rsidR="000317FD" w:rsidRDefault="007F23D5" w:rsidP="000317FD">
      <w:pPr>
        <w:pStyle w:val="Paragrafoelenco"/>
        <w:numPr>
          <w:ilvl w:val="0"/>
          <w:numId w:val="26"/>
        </w:numPr>
      </w:pPr>
      <w:r w:rsidRPr="000317FD">
        <w:rPr>
          <w:b/>
          <w:bCs/>
        </w:rPr>
        <w:t>Command</w:t>
      </w:r>
      <w:r>
        <w:t>: Questo modello consente di</w:t>
      </w:r>
      <w:r w:rsidRPr="007F23D5">
        <w:t xml:space="preserve"> disaccoppiare l’invocazione di un comando dai suoi dettagli implementativi, separando colui che invoca il comando da colui che esegue l’operazione.</w:t>
      </w:r>
      <w:r>
        <w:t xml:space="preserve"> E’ stato usando per il calcolo delle tariffe dei caselli in base all’autostrada e alla classe del veicolo.</w:t>
      </w:r>
    </w:p>
    <w:p w14:paraId="70D8597D" w14:textId="77777777" w:rsidR="000317FD" w:rsidRDefault="007F23D5" w:rsidP="000317FD">
      <w:pPr>
        <w:pStyle w:val="Paragrafoelenco"/>
        <w:numPr>
          <w:ilvl w:val="0"/>
          <w:numId w:val="26"/>
        </w:numPr>
      </w:pPr>
      <w:r w:rsidRPr="000317FD">
        <w:rPr>
          <w:b/>
          <w:bCs/>
        </w:rPr>
        <w:t>Decorator</w:t>
      </w:r>
      <w:r>
        <w:t xml:space="preserve">: Questo modello consente </w:t>
      </w:r>
      <w:r w:rsidRPr="007F23D5">
        <w:t xml:space="preserve">permette di estendere le funzionalità di un oggetto senza modificare la sua struttura. </w:t>
      </w:r>
      <w:r>
        <w:t>E’ stato usato per implementare la caratteristica aggiuntiva del transponder nel caso in cui si promuove l’abbonamento a Plus.</w:t>
      </w:r>
    </w:p>
    <w:p w14:paraId="6B4BE73C" w14:textId="176AA212" w:rsidR="007F23D5" w:rsidRDefault="007F23D5" w:rsidP="000317FD">
      <w:pPr>
        <w:pStyle w:val="Paragrafoelenco"/>
        <w:numPr>
          <w:ilvl w:val="0"/>
          <w:numId w:val="26"/>
        </w:numPr>
      </w:pPr>
      <w:r w:rsidRPr="000317FD">
        <w:rPr>
          <w:b/>
          <w:bCs/>
        </w:rPr>
        <w:lastRenderedPageBreak/>
        <w:t>Builder</w:t>
      </w:r>
      <w:r>
        <w:t xml:space="preserve">: Questo modello </w:t>
      </w:r>
      <w:r w:rsidRPr="007F23D5">
        <w:t>separa la creazione di un oggetto complesso dalla sua rappresentazione, consentendo la costruzione step-by-step dell'oggetto.</w:t>
      </w:r>
      <w:r>
        <w:t xml:space="preserve"> E’ stato usato per la costruzione del viaggio, che contenendo diverse istanze di diverse classi è ritenuto un oggetto piuttosto complesso.</w:t>
      </w:r>
    </w:p>
    <w:p w14:paraId="1274FCCE" w14:textId="77777777" w:rsidR="007F23D5" w:rsidRDefault="007F23D5" w:rsidP="007F23D5"/>
    <w:p w14:paraId="0B962DB7" w14:textId="3B547350" w:rsidR="007F23D5" w:rsidRPr="000317FD" w:rsidRDefault="000317FD" w:rsidP="000317FD">
      <w:pPr>
        <w:pStyle w:val="Titolo2"/>
        <w:rPr>
          <w:b/>
          <w:bCs/>
          <w:color w:val="000000" w:themeColor="text1"/>
        </w:rPr>
      </w:pPr>
      <w:bookmarkStart w:id="16" w:name="_Toc157462445"/>
      <w:bookmarkStart w:id="17" w:name="_Toc157462711"/>
      <w:r>
        <w:rPr>
          <w:b/>
          <w:bCs/>
          <w:color w:val="000000" w:themeColor="text1"/>
        </w:rPr>
        <w:t xml:space="preserve">1.8 </w:t>
      </w:r>
      <w:r w:rsidR="007F23D5" w:rsidRPr="000317FD">
        <w:rPr>
          <w:b/>
          <w:bCs/>
          <w:color w:val="000000" w:themeColor="text1"/>
        </w:rPr>
        <w:t>Pattern MVC</w:t>
      </w:r>
      <w:bookmarkEnd w:id="16"/>
      <w:bookmarkEnd w:id="17"/>
    </w:p>
    <w:p w14:paraId="13CC2013" w14:textId="1E550CF9" w:rsidR="007F23D5" w:rsidRDefault="007F23D5" w:rsidP="000317FD">
      <w:r>
        <w:t>Il pattern MVC (Model View Controller) `e stato utilizzato nella Web App per gestire lo scambio di dati che avviene tra l’utente che utilizza l’app e i dati presenti nel sistema. Il pattern MVC `e un pattern dedicato allo sviluppo orientato agli oggetti. L’architettura di questo pattern prevede l’utilizzo di questo tramite tre componenti: MODEL, VIEW e CONTROLLER, che rappresentano i 3 oggetti (Entity, Boundary, Control) che rendono i modelli più resilienti alle modifiche.</w:t>
      </w:r>
    </w:p>
    <w:p w14:paraId="5DA7D452" w14:textId="3D13E92E" w:rsidR="007F23D5" w:rsidRDefault="000257B7" w:rsidP="00BD2CA8">
      <w:pPr>
        <w:pStyle w:val="Paragrafoelenco"/>
        <w:numPr>
          <w:ilvl w:val="0"/>
          <w:numId w:val="12"/>
        </w:numPr>
      </w:pPr>
      <w:r w:rsidRPr="00D87D6A">
        <w:rPr>
          <w:b/>
          <w:bCs/>
        </w:rPr>
        <w:t>MODEL</w:t>
      </w:r>
      <w:r w:rsidRPr="000257B7">
        <w:t>(Oggetto Entity):</w:t>
      </w:r>
      <w:r>
        <w:t xml:space="preserve"> è una classe che incorpora la logica di business dell’applicazione relativa alla gestione dei dati del programma. Un esempio di utilizzo del Model `e la lettura o scrittura di dati da un database.</w:t>
      </w:r>
    </w:p>
    <w:p w14:paraId="5EA48455" w14:textId="44186C15" w:rsidR="000257B7" w:rsidRDefault="000257B7" w:rsidP="00863875">
      <w:pPr>
        <w:pStyle w:val="Paragrafoelenco"/>
        <w:numPr>
          <w:ilvl w:val="0"/>
          <w:numId w:val="12"/>
        </w:numPr>
      </w:pPr>
      <w:r w:rsidRPr="00D87D6A">
        <w:rPr>
          <w:b/>
          <w:bCs/>
        </w:rPr>
        <w:t>VIEW</w:t>
      </w:r>
      <w:r>
        <w:t xml:space="preserve">(Oggetto Boundary): </w:t>
      </w:r>
      <w:r w:rsidR="00D87D6A">
        <w:t>è</w:t>
      </w:r>
      <w:r>
        <w:t xml:space="preserve"> una classe che gestisce la GUI del programma e che ritorna all’utente i dati ricevuti dal Controller.</w:t>
      </w:r>
    </w:p>
    <w:p w14:paraId="53D36EBC" w14:textId="5FBCFDA0" w:rsidR="000257B7" w:rsidRDefault="000257B7" w:rsidP="007E77B2">
      <w:pPr>
        <w:pStyle w:val="Paragrafoelenco"/>
        <w:numPr>
          <w:ilvl w:val="0"/>
          <w:numId w:val="12"/>
        </w:numPr>
      </w:pPr>
      <w:r w:rsidRPr="00D87D6A">
        <w:rPr>
          <w:b/>
          <w:bCs/>
        </w:rPr>
        <w:t>CONTROLLER</w:t>
      </w:r>
      <w:r>
        <w:t xml:space="preserve">(Oggetto Control): </w:t>
      </w:r>
      <w:r w:rsidR="00D87D6A">
        <w:t>è</w:t>
      </w:r>
      <w:r>
        <w:t xml:space="preserve"> la classe che elabora tutti i dati inseriti dall’utente nella GUI ed è la classe che ritorna i dati elaborati alla View, per poi mostrarli all’utente.</w:t>
      </w:r>
    </w:p>
    <w:p w14:paraId="76164EB0" w14:textId="77777777" w:rsidR="000257B7" w:rsidRDefault="000257B7" w:rsidP="000257B7"/>
    <w:p w14:paraId="0E4D1C7C" w14:textId="0913ACFB" w:rsidR="000257B7" w:rsidRDefault="000257B7" w:rsidP="000257B7">
      <w:pPr>
        <w:jc w:val="center"/>
      </w:pPr>
      <w:r w:rsidRPr="000257B7">
        <w:rPr>
          <w:noProof/>
        </w:rPr>
        <w:drawing>
          <wp:inline distT="0" distB="0" distL="0" distR="0" wp14:anchorId="52DFD700" wp14:editId="7F48C83F">
            <wp:extent cx="4366260" cy="3766836"/>
            <wp:effectExtent l="0" t="0" r="0" b="5080"/>
            <wp:docPr id="130652161"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2161" name="Immagine 1" descr="Immagine che contiene testo, schermata, Carattere, diagramma&#10;&#10;Descrizione generata automaticamente"/>
                    <pic:cNvPicPr/>
                  </pic:nvPicPr>
                  <pic:blipFill>
                    <a:blip r:embed="rId9"/>
                    <a:stretch>
                      <a:fillRect/>
                    </a:stretch>
                  </pic:blipFill>
                  <pic:spPr>
                    <a:xfrm>
                      <a:off x="0" y="0"/>
                      <a:ext cx="4374898" cy="3774288"/>
                    </a:xfrm>
                    <a:prstGeom prst="rect">
                      <a:avLst/>
                    </a:prstGeom>
                  </pic:spPr>
                </pic:pic>
              </a:graphicData>
            </a:graphic>
          </wp:inline>
        </w:drawing>
      </w:r>
    </w:p>
    <w:p w14:paraId="28E49A6D" w14:textId="226E1CA7" w:rsidR="000257B7" w:rsidRDefault="000257B7" w:rsidP="000257B7">
      <w:pPr>
        <w:jc w:val="center"/>
      </w:pPr>
      <w:r>
        <w:t>Figure 1: Pattern MVC</w:t>
      </w:r>
    </w:p>
    <w:p w14:paraId="750653E5" w14:textId="77777777" w:rsidR="00E77F8D" w:rsidRDefault="00E77F8D" w:rsidP="000257B7">
      <w:pPr>
        <w:jc w:val="center"/>
      </w:pPr>
    </w:p>
    <w:p w14:paraId="78C4CCB6" w14:textId="77777777" w:rsidR="00E77F8D" w:rsidRDefault="00E77F8D" w:rsidP="000257B7">
      <w:pPr>
        <w:jc w:val="center"/>
      </w:pPr>
    </w:p>
    <w:p w14:paraId="44D14F04" w14:textId="68FC1B24" w:rsidR="00E77F8D" w:rsidRPr="00D87D6A" w:rsidRDefault="00D87D6A" w:rsidP="00D87D6A">
      <w:pPr>
        <w:pStyle w:val="Titolo1"/>
        <w:rPr>
          <w:b/>
          <w:bCs/>
          <w:color w:val="000000" w:themeColor="text1"/>
        </w:rPr>
      </w:pPr>
      <w:bookmarkStart w:id="18" w:name="_Toc157462446"/>
      <w:bookmarkStart w:id="19" w:name="_Toc157462712"/>
      <w:r>
        <w:rPr>
          <w:b/>
          <w:bCs/>
          <w:color w:val="000000" w:themeColor="text1"/>
        </w:rPr>
        <w:lastRenderedPageBreak/>
        <w:t xml:space="preserve">2 </w:t>
      </w:r>
      <w:r w:rsidR="00E77F8D" w:rsidRPr="00D87D6A">
        <w:rPr>
          <w:b/>
          <w:bCs/>
          <w:color w:val="000000" w:themeColor="text1"/>
        </w:rPr>
        <w:t>Sistema Proposto</w:t>
      </w:r>
      <w:bookmarkEnd w:id="18"/>
      <w:bookmarkEnd w:id="19"/>
    </w:p>
    <w:p w14:paraId="080FA961" w14:textId="383396B1" w:rsidR="00E77F8D" w:rsidRPr="00D87D6A" w:rsidRDefault="00D87D6A" w:rsidP="00D87D6A">
      <w:pPr>
        <w:pStyle w:val="Titolo2"/>
        <w:rPr>
          <w:b/>
          <w:bCs/>
          <w:color w:val="000000" w:themeColor="text1"/>
        </w:rPr>
      </w:pPr>
      <w:bookmarkStart w:id="20" w:name="_Toc157462447"/>
      <w:bookmarkStart w:id="21" w:name="_Toc157462713"/>
      <w:r>
        <w:rPr>
          <w:b/>
          <w:bCs/>
          <w:color w:val="000000" w:themeColor="text1"/>
        </w:rPr>
        <w:t xml:space="preserve">2.1 </w:t>
      </w:r>
      <w:r w:rsidR="00E77F8D" w:rsidRPr="00D87D6A">
        <w:rPr>
          <w:b/>
          <w:bCs/>
          <w:color w:val="000000" w:themeColor="text1"/>
        </w:rPr>
        <w:t>Panoramica</w:t>
      </w:r>
      <w:bookmarkEnd w:id="20"/>
      <w:bookmarkEnd w:id="21"/>
    </w:p>
    <w:p w14:paraId="14F05F9A" w14:textId="21C7E39B" w:rsidR="00E77F8D" w:rsidRDefault="00E77F8D" w:rsidP="00E77F8D">
      <w:r w:rsidRPr="00E77F8D">
        <w:t>Il sistema proposto permette l</w:t>
      </w:r>
      <w:r>
        <w:t>a gestione del proprio account a seconda del tipo di accesso effettuato. Gli utenti possono tenere traccia dei viaggi effettuati su ogni veicolo associato al proprio dispositivo, oltre all’interazione con l’utenza di Helpdesk che può dare supporto se si presenta un problema o un dubbio. Gli utenti amministratore possono controllare i dispositivi in uso e revocarli in caso di problemi, inserirne di nuovi se necessario e visualizzare le statistiche dei caselli. Gli utenti amministratore possono interagire con gli utenti tramite i ticket aperti da quest’ultimi.</w:t>
      </w:r>
    </w:p>
    <w:p w14:paraId="21C47BF0" w14:textId="77777777" w:rsidR="00E77F8D" w:rsidRDefault="00E77F8D" w:rsidP="00E77F8D"/>
    <w:p w14:paraId="4C2CDFEB" w14:textId="1EE556CB" w:rsidR="00E77F8D" w:rsidRPr="00811503" w:rsidRDefault="00D87D6A" w:rsidP="00811503">
      <w:pPr>
        <w:pStyle w:val="Titolo2"/>
        <w:rPr>
          <w:b/>
          <w:bCs/>
          <w:color w:val="000000" w:themeColor="text1"/>
        </w:rPr>
      </w:pPr>
      <w:bookmarkStart w:id="22" w:name="_Toc157462448"/>
      <w:bookmarkStart w:id="23" w:name="_Toc157462714"/>
      <w:r>
        <w:rPr>
          <w:b/>
          <w:bCs/>
          <w:color w:val="000000" w:themeColor="text1"/>
        </w:rPr>
        <w:t xml:space="preserve">2.2 </w:t>
      </w:r>
      <w:r w:rsidR="00E77F8D" w:rsidRPr="00D87D6A">
        <w:rPr>
          <w:b/>
          <w:bCs/>
          <w:color w:val="000000" w:themeColor="text1"/>
        </w:rPr>
        <w:t>Decomposizione del sistema</w:t>
      </w:r>
      <w:bookmarkEnd w:id="22"/>
      <w:bookmarkEnd w:id="23"/>
    </w:p>
    <w:p w14:paraId="708A3ACB" w14:textId="77777777" w:rsidR="00E77F8D" w:rsidRDefault="00E77F8D" w:rsidP="00E77F8D"/>
    <w:p w14:paraId="2D1BA163" w14:textId="1E5445E6" w:rsidR="00E77F8D" w:rsidRDefault="00811503" w:rsidP="00811503">
      <w:pPr>
        <w:jc w:val="center"/>
      </w:pPr>
      <w:r>
        <w:rPr>
          <w:noProof/>
        </w:rPr>
        <w:drawing>
          <wp:inline distT="0" distB="0" distL="0" distR="0" wp14:anchorId="5C03C3F0" wp14:editId="5F3F7DD0">
            <wp:extent cx="6584035" cy="2804160"/>
            <wp:effectExtent l="0" t="0" r="7620" b="0"/>
            <wp:docPr id="19508642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04544" cy="2812895"/>
                    </a:xfrm>
                    <a:prstGeom prst="rect">
                      <a:avLst/>
                    </a:prstGeom>
                    <a:noFill/>
                    <a:ln>
                      <a:noFill/>
                    </a:ln>
                  </pic:spPr>
                </pic:pic>
              </a:graphicData>
            </a:graphic>
          </wp:inline>
        </w:drawing>
      </w:r>
    </w:p>
    <w:p w14:paraId="7F35D2D7" w14:textId="6F54798F" w:rsidR="00E77F8D" w:rsidRDefault="00E77F8D" w:rsidP="00E77F8D">
      <w:pPr>
        <w:pStyle w:val="Paragrafoelenco"/>
        <w:numPr>
          <w:ilvl w:val="0"/>
          <w:numId w:val="13"/>
        </w:numPr>
      </w:pPr>
      <w:r w:rsidRPr="00E77F8D">
        <w:t>UserInterface: Consente di scegliere la modalit</w:t>
      </w:r>
      <w:r>
        <w:t>à</w:t>
      </w:r>
      <w:r w:rsidRPr="00E77F8D">
        <w:t xml:space="preserve"> d’accesso.</w:t>
      </w:r>
      <w:r w:rsidR="000B1EA1">
        <w:br/>
      </w:r>
    </w:p>
    <w:p w14:paraId="10D75A59" w14:textId="229A9AF8" w:rsidR="00E77F8D" w:rsidRDefault="00E77F8D" w:rsidP="00E77F8D">
      <w:pPr>
        <w:pStyle w:val="Paragrafoelenco"/>
        <w:numPr>
          <w:ilvl w:val="0"/>
          <w:numId w:val="13"/>
        </w:numPr>
      </w:pPr>
      <w:r>
        <w:t>Modalità d’accesso Amministratore</w:t>
      </w:r>
    </w:p>
    <w:p w14:paraId="1E857874" w14:textId="5344BDE7" w:rsidR="000B1EA1" w:rsidRDefault="000B1EA1" w:rsidP="000B1EA1">
      <w:pPr>
        <w:pStyle w:val="Paragrafoelenco"/>
        <w:numPr>
          <w:ilvl w:val="0"/>
          <w:numId w:val="14"/>
        </w:numPr>
      </w:pPr>
      <w:r>
        <w:t>Revoca transponder: permette di revocare un transponder associato a un utente.</w:t>
      </w:r>
    </w:p>
    <w:p w14:paraId="2D0907D4" w14:textId="25AEAB73" w:rsidR="000B1EA1" w:rsidRDefault="000B1EA1" w:rsidP="000B1EA1">
      <w:pPr>
        <w:pStyle w:val="Paragrafoelenco"/>
        <w:numPr>
          <w:ilvl w:val="0"/>
          <w:numId w:val="14"/>
        </w:numPr>
      </w:pPr>
      <w:r>
        <w:t>Inserisci nuovo transponder: permette di inserire un nuovo transponder.</w:t>
      </w:r>
    </w:p>
    <w:p w14:paraId="07F8AC96" w14:textId="424974CD" w:rsidR="000B1EA1" w:rsidRDefault="000B1EA1" w:rsidP="000B1EA1">
      <w:pPr>
        <w:pStyle w:val="Paragrafoelenco"/>
        <w:numPr>
          <w:ilvl w:val="0"/>
          <w:numId w:val="14"/>
        </w:numPr>
      </w:pPr>
      <w:r>
        <w:t>Visualizza statistiche: permette di visualizzare le statistiche di entrate/uscite dai caselli delle varie autostrade.</w:t>
      </w:r>
    </w:p>
    <w:p w14:paraId="20241D09" w14:textId="75CE3DC3" w:rsidR="00E77F8D" w:rsidRDefault="00E77F8D" w:rsidP="00E77F8D">
      <w:pPr>
        <w:pStyle w:val="Paragrafoelenco"/>
        <w:numPr>
          <w:ilvl w:val="0"/>
          <w:numId w:val="13"/>
        </w:numPr>
      </w:pPr>
      <w:r>
        <w:t>Modalità d’accesso Utente</w:t>
      </w:r>
    </w:p>
    <w:p w14:paraId="0D4F9D08" w14:textId="51A1ABD2" w:rsidR="000B1EA1" w:rsidRDefault="000B1EA1" w:rsidP="000B1EA1">
      <w:pPr>
        <w:pStyle w:val="Paragrafoelenco"/>
        <w:numPr>
          <w:ilvl w:val="0"/>
          <w:numId w:val="15"/>
        </w:numPr>
      </w:pPr>
      <w:r>
        <w:t>Inserisci nuovo veicolo: permette di inserire un nuovo veicolo da associare al proprio abbonamento/dispositivo.</w:t>
      </w:r>
    </w:p>
    <w:p w14:paraId="421D016D" w14:textId="6D0F1894" w:rsidR="000B1EA1" w:rsidRDefault="000B1EA1" w:rsidP="000B1EA1">
      <w:pPr>
        <w:pStyle w:val="Paragrafoelenco"/>
        <w:numPr>
          <w:ilvl w:val="0"/>
          <w:numId w:val="15"/>
        </w:numPr>
      </w:pPr>
      <w:r>
        <w:t>Passa a Plus: permette di promuovere il proprio abbonamento da semplice a Plus (assistenza stradale).</w:t>
      </w:r>
    </w:p>
    <w:p w14:paraId="59455A5D" w14:textId="54841342" w:rsidR="000B1EA1" w:rsidRDefault="000B1EA1" w:rsidP="000B1EA1">
      <w:pPr>
        <w:pStyle w:val="Paragrafoelenco"/>
        <w:numPr>
          <w:ilvl w:val="0"/>
          <w:numId w:val="15"/>
        </w:numPr>
      </w:pPr>
      <w:r>
        <w:t>Visualizza viaggi: permette di visualizzare i viaggi effettuati con i propri veicolo associati.</w:t>
      </w:r>
    </w:p>
    <w:p w14:paraId="5CC97C83" w14:textId="7723DAEF" w:rsidR="000B1EA1" w:rsidRDefault="000B1EA1" w:rsidP="000B1EA1">
      <w:pPr>
        <w:pStyle w:val="Paragrafoelenco"/>
        <w:numPr>
          <w:ilvl w:val="0"/>
          <w:numId w:val="15"/>
        </w:numPr>
      </w:pPr>
      <w:r>
        <w:t>Apri ticket: permette di inviare una segnalazione all’helpdesk inviando un ticket.</w:t>
      </w:r>
    </w:p>
    <w:p w14:paraId="009BCB4D" w14:textId="6FECA8C1" w:rsidR="00E77F8D" w:rsidRDefault="00E77F8D" w:rsidP="00E77F8D">
      <w:pPr>
        <w:pStyle w:val="Paragrafoelenco"/>
        <w:numPr>
          <w:ilvl w:val="0"/>
          <w:numId w:val="13"/>
        </w:numPr>
      </w:pPr>
      <w:r>
        <w:t>Modalità d’accesso</w:t>
      </w:r>
      <w:r w:rsidR="000B1EA1">
        <w:t xml:space="preserve"> Helpdesk</w:t>
      </w:r>
    </w:p>
    <w:p w14:paraId="7EB7F034" w14:textId="77777777" w:rsidR="00CD095C" w:rsidRDefault="00CD095C" w:rsidP="00CD095C">
      <w:pPr>
        <w:pStyle w:val="Paragrafoelenco"/>
        <w:numPr>
          <w:ilvl w:val="0"/>
          <w:numId w:val="17"/>
        </w:numPr>
      </w:pPr>
      <w:r>
        <w:t>Visualizza ticket: permette di visualizzare i ticket in pending aperti dagli utenti.</w:t>
      </w:r>
    </w:p>
    <w:p w14:paraId="2F179170" w14:textId="2D0095C5" w:rsidR="00CD095C" w:rsidRDefault="00CD095C" w:rsidP="00CD095C">
      <w:pPr>
        <w:pStyle w:val="Paragrafoelenco"/>
        <w:numPr>
          <w:ilvl w:val="0"/>
          <w:numId w:val="17"/>
        </w:numPr>
      </w:pPr>
      <w:r>
        <w:t>Rispondi ticket: permette di inviare una risposta all’utente mittente del ticket e chiuderlo.</w:t>
      </w:r>
    </w:p>
    <w:p w14:paraId="133126D6" w14:textId="6D0A6A0E" w:rsidR="00781DD8" w:rsidRPr="00781DD8" w:rsidRDefault="00781DD8" w:rsidP="00781DD8">
      <w:pPr>
        <w:pStyle w:val="NormaleWeb"/>
        <w:numPr>
          <w:ilvl w:val="0"/>
          <w:numId w:val="17"/>
        </w:numPr>
        <w:rPr>
          <w:rFonts w:asciiTheme="minorHAnsi" w:eastAsiaTheme="minorHAnsi" w:hAnsiTheme="minorHAnsi" w:cstheme="minorBidi"/>
          <w:kern w:val="2"/>
          <w:sz w:val="22"/>
          <w:szCs w:val="22"/>
          <w:lang w:eastAsia="en-US"/>
          <w14:ligatures w14:val="standardContextual"/>
        </w:rPr>
      </w:pPr>
      <w:r w:rsidRPr="00781DD8">
        <w:rPr>
          <w:rFonts w:asciiTheme="minorHAnsi" w:eastAsiaTheme="minorHAnsi" w:hAnsiTheme="minorHAnsi" w:cstheme="minorBidi"/>
          <w:kern w:val="2"/>
          <w:sz w:val="22"/>
          <w:szCs w:val="22"/>
          <w:lang w:eastAsia="en-US"/>
          <w14:ligatures w14:val="standardContextual"/>
        </w:rPr>
        <w:t>Auto assegnazione ticket: permette di autoassegnarsi un ticket, in modo da poter rispondere in maniera esclusiva</w:t>
      </w:r>
    </w:p>
    <w:p w14:paraId="14E88C24" w14:textId="37F3FE07" w:rsidR="00CD095C" w:rsidRDefault="00CD095C" w:rsidP="00BE78EA">
      <w:pPr>
        <w:pStyle w:val="Paragrafoelenco"/>
        <w:numPr>
          <w:ilvl w:val="0"/>
          <w:numId w:val="13"/>
        </w:numPr>
      </w:pPr>
      <w:r>
        <w:lastRenderedPageBreak/>
        <w:t>SQLDeveloper : è lo spazio del database dove tutti i dati vengono salvati per poi essere letti dalle view che devono mostrare questi dati all’utente.</w:t>
      </w:r>
    </w:p>
    <w:p w14:paraId="13A94EAA" w14:textId="77777777" w:rsidR="00CD095C" w:rsidRDefault="00CD095C" w:rsidP="00CD095C"/>
    <w:p w14:paraId="579A723F" w14:textId="45D76156" w:rsidR="00CD095C" w:rsidRPr="00D87D6A" w:rsidRDefault="00D87D6A" w:rsidP="00D87D6A">
      <w:pPr>
        <w:pStyle w:val="Titolo2"/>
        <w:rPr>
          <w:b/>
          <w:bCs/>
          <w:color w:val="000000" w:themeColor="text1"/>
        </w:rPr>
      </w:pPr>
      <w:bookmarkStart w:id="24" w:name="_Toc157462449"/>
      <w:bookmarkStart w:id="25" w:name="_Toc157462715"/>
      <w:r>
        <w:rPr>
          <w:b/>
          <w:bCs/>
          <w:color w:val="000000" w:themeColor="text1"/>
        </w:rPr>
        <w:t xml:space="preserve">2.3 </w:t>
      </w:r>
      <w:r w:rsidR="00CD095C" w:rsidRPr="00D87D6A">
        <w:rPr>
          <w:b/>
          <w:bCs/>
          <w:color w:val="000000" w:themeColor="text1"/>
        </w:rPr>
        <w:t>Hardware/Software mapping</w:t>
      </w:r>
      <w:bookmarkEnd w:id="24"/>
      <w:bookmarkEnd w:id="25"/>
    </w:p>
    <w:p w14:paraId="21819995" w14:textId="1316D922" w:rsidR="00CD095C" w:rsidRDefault="00CD095C" w:rsidP="00CD095C">
      <w:r>
        <w:t>Il sistema è progettato per garantire la massima disponibilità e può essere utilizzato da qualsiasi PC o altro dispositivo connesso ad internet, a condizione che l’utente (amministratore, utente semplice, helpdesk) abbia i permessi per utilizzare la propria tipologia di utenza. Il sistema può essere utilizzato in qualsiasi momento.</w:t>
      </w:r>
    </w:p>
    <w:p w14:paraId="5746B28C" w14:textId="77777777" w:rsidR="00CD095C" w:rsidRDefault="00CD095C" w:rsidP="00CD095C"/>
    <w:p w14:paraId="0505C5F9" w14:textId="77777777" w:rsidR="00CD095C" w:rsidRDefault="00CD095C" w:rsidP="00CD095C"/>
    <w:p w14:paraId="1A8986AF" w14:textId="77777777" w:rsidR="00CD095C" w:rsidRDefault="00CD095C" w:rsidP="00CD095C"/>
    <w:p w14:paraId="1A84EE27" w14:textId="77777777" w:rsidR="00CD095C" w:rsidRDefault="00CD095C" w:rsidP="00CD095C"/>
    <w:p w14:paraId="39E3A540" w14:textId="77777777" w:rsidR="00CD095C" w:rsidRDefault="00CD095C" w:rsidP="00CD095C"/>
    <w:p w14:paraId="67AA5118" w14:textId="77777777" w:rsidR="00CD095C" w:rsidRDefault="00CD095C" w:rsidP="00CD095C"/>
    <w:p w14:paraId="73FE3211" w14:textId="77777777" w:rsidR="00CD095C" w:rsidRDefault="00CD095C" w:rsidP="00CD095C"/>
    <w:p w14:paraId="45A76B6C" w14:textId="77777777" w:rsidR="00CD095C" w:rsidRDefault="00CD095C" w:rsidP="00CD095C"/>
    <w:p w14:paraId="63C5AE2D" w14:textId="77777777" w:rsidR="00CD095C" w:rsidRDefault="00CD095C" w:rsidP="00CD095C"/>
    <w:p w14:paraId="755C42DD" w14:textId="77777777" w:rsidR="00CD095C" w:rsidRDefault="00CD095C" w:rsidP="00CD095C"/>
    <w:p w14:paraId="50AFA57D" w14:textId="77777777" w:rsidR="00CD095C" w:rsidRDefault="00CD095C" w:rsidP="00CD095C"/>
    <w:p w14:paraId="478F551C" w14:textId="24BCB9A4" w:rsidR="00CD095C" w:rsidRPr="00CD095C" w:rsidRDefault="00CD095C" w:rsidP="00CD095C">
      <w:pPr>
        <w:rPr>
          <w:sz w:val="18"/>
          <w:szCs w:val="18"/>
        </w:rPr>
      </w:pPr>
      <w:bookmarkStart w:id="26" w:name="_Toc157462450"/>
      <w:bookmarkStart w:id="27" w:name="_Toc157462716"/>
      <w:r w:rsidRPr="00D87D6A">
        <w:rPr>
          <w:rStyle w:val="Titolo2Carattere"/>
          <w:b/>
          <w:bCs/>
          <w:color w:val="000000" w:themeColor="text1"/>
        </w:rPr>
        <w:t>2.4 Gestione dei dati persistenti</w:t>
      </w:r>
      <w:bookmarkEnd w:id="26"/>
      <w:bookmarkEnd w:id="27"/>
      <w:r w:rsidRPr="00D87D6A">
        <w:rPr>
          <w:rStyle w:val="Titolo2Carattere"/>
          <w:b/>
          <w:bCs/>
          <w:color w:val="000000" w:themeColor="text1"/>
        </w:rPr>
        <w:cr/>
      </w:r>
      <w:r>
        <w:t>Telepass</w:t>
      </w:r>
      <w:r w:rsidRPr="00CD095C">
        <w:t xml:space="preserve"> prevede la memorizzazione persistente di una grande quantit</w:t>
      </w:r>
      <w:r>
        <w:t>à</w:t>
      </w:r>
      <w:r w:rsidRPr="00CD095C">
        <w:t xml:space="preserve"> di dati mediante l’utilizzo di un</w:t>
      </w:r>
      <w:r>
        <w:t xml:space="preserve"> </w:t>
      </w:r>
      <w:r w:rsidRPr="00CD095C">
        <w:t>database relazionale. Ci</w:t>
      </w:r>
      <w:r>
        <w:t>ò</w:t>
      </w:r>
      <w:r w:rsidRPr="00CD095C">
        <w:t xml:space="preserve"> permette di mantenere traccia di tutti i dati generati, richiesti, da elaborare e da</w:t>
      </w:r>
      <w:r>
        <w:t xml:space="preserve"> </w:t>
      </w:r>
      <w:r w:rsidRPr="00CD095C">
        <w:t>trasmettere. Molte delle informazioni visualizzabili dagli utenti vengono ottenute eseguendo query sul</w:t>
      </w:r>
      <w:r>
        <w:t xml:space="preserve"> </w:t>
      </w:r>
      <w:r w:rsidRPr="00CD095C">
        <w:t>database, il che comporta un alto tasso di utilizzo del database stesso. Per questo motivo, molte delle classi del</w:t>
      </w:r>
      <w:r>
        <w:t xml:space="preserve"> </w:t>
      </w:r>
      <w:r w:rsidRPr="00CD095C">
        <w:t>modello a oggetti sono state progettate tenendo presente il mapping con le tabelle di un eventuale database.</w:t>
      </w:r>
    </w:p>
    <w:p w14:paraId="2A580532" w14:textId="77777777" w:rsidR="00CD095C" w:rsidRDefault="00CD095C" w:rsidP="00CD095C"/>
    <w:p w14:paraId="33FFD598" w14:textId="1D11AE1A" w:rsidR="00CD095C" w:rsidRPr="00D87D6A" w:rsidRDefault="00D87D6A" w:rsidP="00D87D6A">
      <w:pPr>
        <w:pStyle w:val="Titolo2"/>
        <w:rPr>
          <w:b/>
          <w:bCs/>
          <w:color w:val="000000" w:themeColor="text1"/>
        </w:rPr>
      </w:pPr>
      <w:bookmarkStart w:id="28" w:name="_Toc157462451"/>
      <w:bookmarkStart w:id="29" w:name="_Toc157462717"/>
      <w:r>
        <w:rPr>
          <w:b/>
          <w:bCs/>
          <w:color w:val="000000" w:themeColor="text1"/>
        </w:rPr>
        <w:t xml:space="preserve">2.5 </w:t>
      </w:r>
      <w:r w:rsidR="00CD095C" w:rsidRPr="00D87D6A">
        <w:rPr>
          <w:b/>
          <w:bCs/>
          <w:color w:val="000000" w:themeColor="text1"/>
        </w:rPr>
        <w:t>Controllo accessi e sicurezza</w:t>
      </w:r>
      <w:bookmarkEnd w:id="28"/>
      <w:bookmarkEnd w:id="29"/>
    </w:p>
    <w:p w14:paraId="6B183255" w14:textId="03819BB4" w:rsidR="00CD095C" w:rsidRDefault="00CD095C" w:rsidP="00CD095C">
      <w:r>
        <w:t xml:space="preserve">Poiché il progetto prevede tre diverse tipologie di utenze, è possibile avere a seconda dell’utenza associata, di operare in modalità Amministratore, modalità utente semplice o modalità Helpdesk. Possiamo quindi definire ciò tramite </w:t>
      </w:r>
      <w:r w:rsidR="00FF04B6">
        <w:t>tre</w:t>
      </w:r>
      <w:r>
        <w:t xml:space="preserve"> aree:</w:t>
      </w:r>
    </w:p>
    <w:p w14:paraId="724B5A11" w14:textId="70978F42" w:rsidR="00FF04B6" w:rsidRDefault="00FF04B6" w:rsidP="00CD095C">
      <w:r w:rsidRPr="00FF04B6">
        <w:rPr>
          <w:b/>
          <w:bCs/>
        </w:rPr>
        <w:t>Area Utente</w:t>
      </w:r>
      <w:r>
        <w:rPr>
          <w:b/>
          <w:bCs/>
        </w:rPr>
        <w:t xml:space="preserve"> semplice (Utente): </w:t>
      </w:r>
      <w:r>
        <w:t>Area di un utente semplice che può avere accesso solo ai propri dati.</w:t>
      </w:r>
    </w:p>
    <w:p w14:paraId="3A202E17" w14:textId="1E6DC282" w:rsidR="00FF04B6" w:rsidRDefault="00FF04B6" w:rsidP="00CD095C">
      <w:r w:rsidRPr="00FF04B6">
        <w:rPr>
          <w:b/>
          <w:bCs/>
        </w:rPr>
        <w:t>Area Amministratore(Amministratore)</w:t>
      </w:r>
      <w:r>
        <w:rPr>
          <w:b/>
          <w:bCs/>
        </w:rPr>
        <w:t xml:space="preserve">: </w:t>
      </w:r>
      <w:r>
        <w:t>Area di amministratore dove è possibile gestire i diversi dispositivi e informazioni riguardo l’utilizzo.</w:t>
      </w:r>
    </w:p>
    <w:p w14:paraId="6997B617" w14:textId="7C2D1961" w:rsidR="00FF04B6" w:rsidRDefault="00FF04B6" w:rsidP="00CD095C">
      <w:r w:rsidRPr="00FF04B6">
        <w:rPr>
          <w:b/>
          <w:bCs/>
        </w:rPr>
        <w:t>Area Helpdesk(Helpdesk):</w:t>
      </w:r>
      <w:r>
        <w:rPr>
          <w:b/>
          <w:bCs/>
        </w:rPr>
        <w:t xml:space="preserve"> </w:t>
      </w:r>
      <w:r>
        <w:t>Area di un utente Helpdesk dove c’è accesso solo ai ticket inviati dai clienti e permette l’interazione con un utente con la risposta alla segnalazione.</w:t>
      </w:r>
    </w:p>
    <w:tbl>
      <w:tblPr>
        <w:tblStyle w:val="Tabellagriglia1chiara-colore1"/>
        <w:tblW w:w="0" w:type="auto"/>
        <w:tblLook w:val="04A0" w:firstRow="1" w:lastRow="0" w:firstColumn="1" w:lastColumn="0" w:noHBand="0" w:noVBand="1"/>
      </w:tblPr>
      <w:tblGrid>
        <w:gridCol w:w="4814"/>
        <w:gridCol w:w="4814"/>
      </w:tblGrid>
      <w:tr w:rsidR="00FF04B6" w14:paraId="46D42081" w14:textId="77777777" w:rsidTr="00FF0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789E67" w14:textId="04D54B33" w:rsidR="00FF04B6" w:rsidRDefault="00FF04B6" w:rsidP="00FF04B6">
            <w:pPr>
              <w:jc w:val="center"/>
            </w:pPr>
            <w:r>
              <w:t>ATTORE</w:t>
            </w:r>
          </w:p>
        </w:tc>
        <w:tc>
          <w:tcPr>
            <w:tcW w:w="4814" w:type="dxa"/>
          </w:tcPr>
          <w:p w14:paraId="6A61D924" w14:textId="02B745BA" w:rsidR="00FF04B6" w:rsidRDefault="00FF04B6" w:rsidP="00FF04B6">
            <w:pPr>
              <w:jc w:val="center"/>
              <w:cnfStyle w:val="100000000000" w:firstRow="1" w:lastRow="0" w:firstColumn="0" w:lastColumn="0" w:oddVBand="0" w:evenVBand="0" w:oddHBand="0" w:evenHBand="0" w:firstRowFirstColumn="0" w:firstRowLastColumn="0" w:lastRowFirstColumn="0" w:lastRowLastColumn="0"/>
            </w:pPr>
            <w:r>
              <w:t>AZIONI</w:t>
            </w:r>
          </w:p>
        </w:tc>
      </w:tr>
      <w:tr w:rsidR="00FF04B6" w14:paraId="00A6D942"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52EFDA51" w14:textId="34A4A1B8" w:rsidR="00FF04B6" w:rsidRDefault="00FF04B6" w:rsidP="00CD095C">
            <w:r>
              <w:lastRenderedPageBreak/>
              <w:t>Amministratore</w:t>
            </w:r>
          </w:p>
        </w:tc>
        <w:tc>
          <w:tcPr>
            <w:tcW w:w="4814" w:type="dxa"/>
          </w:tcPr>
          <w:p w14:paraId="56972D04" w14:textId="555CFE27"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dispositivi</w:t>
            </w:r>
          </w:p>
        </w:tc>
      </w:tr>
      <w:tr w:rsidR="00FF04B6" w14:paraId="496D0FA5"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1BE9748C" w14:textId="599688BC" w:rsidR="00FF04B6" w:rsidRDefault="00FF04B6" w:rsidP="00CD095C">
            <w:r>
              <w:t>Utente</w:t>
            </w:r>
          </w:p>
        </w:tc>
        <w:tc>
          <w:tcPr>
            <w:tcW w:w="4814" w:type="dxa"/>
          </w:tcPr>
          <w:p w14:paraId="6628E1D8" w14:textId="5BA82A7D"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abbonamento</w:t>
            </w:r>
          </w:p>
        </w:tc>
      </w:tr>
      <w:tr w:rsidR="00FF04B6" w14:paraId="477C1270"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77FE0BF3" w14:textId="35EB7D52" w:rsidR="00FF04B6" w:rsidRDefault="00FF04B6" w:rsidP="00CD095C">
            <w:r>
              <w:t>Helpdesk</w:t>
            </w:r>
          </w:p>
        </w:tc>
        <w:tc>
          <w:tcPr>
            <w:tcW w:w="4814" w:type="dxa"/>
          </w:tcPr>
          <w:p w14:paraId="681D4F67" w14:textId="1794C68F"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assistenza</w:t>
            </w:r>
          </w:p>
        </w:tc>
      </w:tr>
    </w:tbl>
    <w:p w14:paraId="7A5DFD4C" w14:textId="77777777" w:rsidR="00FF04B6" w:rsidRPr="00FF04B6" w:rsidRDefault="00FF04B6" w:rsidP="00CD095C"/>
    <w:sectPr w:rsidR="00FF04B6" w:rsidRPr="00FF04B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76EE" w14:textId="77777777" w:rsidR="005F3667" w:rsidRDefault="005F3667" w:rsidP="00781DD8">
      <w:pPr>
        <w:spacing w:after="0" w:line="240" w:lineRule="auto"/>
      </w:pPr>
      <w:r>
        <w:separator/>
      </w:r>
    </w:p>
  </w:endnote>
  <w:endnote w:type="continuationSeparator" w:id="0">
    <w:p w14:paraId="4D3AC1CD" w14:textId="77777777" w:rsidR="005F3667" w:rsidRDefault="005F3667" w:rsidP="0078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7539" w14:textId="77777777" w:rsidR="005F3667" w:rsidRDefault="005F3667" w:rsidP="00781DD8">
      <w:pPr>
        <w:spacing w:after="0" w:line="240" w:lineRule="auto"/>
      </w:pPr>
      <w:r>
        <w:separator/>
      </w:r>
    </w:p>
  </w:footnote>
  <w:footnote w:type="continuationSeparator" w:id="0">
    <w:p w14:paraId="04C93DCB" w14:textId="77777777" w:rsidR="005F3667" w:rsidRDefault="005F3667" w:rsidP="00781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EEE"/>
    <w:multiLevelType w:val="hybridMultilevel"/>
    <w:tmpl w:val="8E32B5CE"/>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DD3217"/>
    <w:multiLevelType w:val="hybridMultilevel"/>
    <w:tmpl w:val="9AAE7DCE"/>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 w15:restartNumberingAfterBreak="0">
    <w:nsid w:val="05AB15FF"/>
    <w:multiLevelType w:val="hybridMultilevel"/>
    <w:tmpl w:val="46E084AA"/>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935D4"/>
    <w:multiLevelType w:val="hybridMultilevel"/>
    <w:tmpl w:val="6518A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58628F"/>
    <w:multiLevelType w:val="hybridMultilevel"/>
    <w:tmpl w:val="A54018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88B46DA"/>
    <w:multiLevelType w:val="hybridMultilevel"/>
    <w:tmpl w:val="9C48F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56DB1"/>
    <w:multiLevelType w:val="hybridMultilevel"/>
    <w:tmpl w:val="4A144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4F5CB7"/>
    <w:multiLevelType w:val="hybridMultilevel"/>
    <w:tmpl w:val="4C32A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794E73"/>
    <w:multiLevelType w:val="hybridMultilevel"/>
    <w:tmpl w:val="42984BD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4A4C1C"/>
    <w:multiLevelType w:val="hybridMultilevel"/>
    <w:tmpl w:val="005405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B48251E"/>
    <w:multiLevelType w:val="hybridMultilevel"/>
    <w:tmpl w:val="3A16DA2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EAD5311"/>
    <w:multiLevelType w:val="hybridMultilevel"/>
    <w:tmpl w:val="07CEABC6"/>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2" w15:restartNumberingAfterBreak="0">
    <w:nsid w:val="377B1F1B"/>
    <w:multiLevelType w:val="hybridMultilevel"/>
    <w:tmpl w:val="EFD2D0E2"/>
    <w:lvl w:ilvl="0" w:tplc="A302FF16">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3B39491B"/>
    <w:multiLevelType w:val="hybridMultilevel"/>
    <w:tmpl w:val="C1160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7346D1"/>
    <w:multiLevelType w:val="multilevel"/>
    <w:tmpl w:val="01243C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8859AC"/>
    <w:multiLevelType w:val="hybridMultilevel"/>
    <w:tmpl w:val="B4B655C4"/>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9E0DC1"/>
    <w:multiLevelType w:val="hybridMultilevel"/>
    <w:tmpl w:val="92E027DA"/>
    <w:lvl w:ilvl="0" w:tplc="A302FF16">
      <w:start w:val="1"/>
      <w:numFmt w:val="bullet"/>
      <w:lvlText w:val=""/>
      <w:lvlJc w:val="left"/>
      <w:pPr>
        <w:ind w:left="114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0428DE"/>
    <w:multiLevelType w:val="hybridMultilevel"/>
    <w:tmpl w:val="F9609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EA7921"/>
    <w:multiLevelType w:val="hybridMultilevel"/>
    <w:tmpl w:val="81B4569E"/>
    <w:lvl w:ilvl="0" w:tplc="A302FF16">
      <w:start w:val="1"/>
      <w:numFmt w:val="bullet"/>
      <w:lvlText w:val=""/>
      <w:lvlJc w:val="left"/>
      <w:pPr>
        <w:ind w:left="1776" w:hanging="360"/>
      </w:pPr>
      <w:rPr>
        <w:rFonts w:ascii="Symbol" w:hAnsi="Symbol"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15:restartNumberingAfterBreak="0">
    <w:nsid w:val="5BCD02BE"/>
    <w:multiLevelType w:val="hybridMultilevel"/>
    <w:tmpl w:val="B83C56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0642029"/>
    <w:multiLevelType w:val="hybridMultilevel"/>
    <w:tmpl w:val="FC7E0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4EC7E86"/>
    <w:multiLevelType w:val="hybridMultilevel"/>
    <w:tmpl w:val="77821B70"/>
    <w:lvl w:ilvl="0" w:tplc="A302FF16">
      <w:start w:val="1"/>
      <w:numFmt w:val="bullet"/>
      <w:lvlText w:val=""/>
      <w:lvlJc w:val="left"/>
      <w:pPr>
        <w:ind w:left="2136" w:hanging="360"/>
      </w:pPr>
      <w:rPr>
        <w:rFonts w:ascii="Symbol" w:hAnsi="Symbol" w:hint="default"/>
      </w:rPr>
    </w:lvl>
    <w:lvl w:ilvl="1" w:tplc="04100003" w:tentative="1">
      <w:start w:val="1"/>
      <w:numFmt w:val="bullet"/>
      <w:lvlText w:val="o"/>
      <w:lvlJc w:val="left"/>
      <w:pPr>
        <w:ind w:left="2508" w:hanging="360"/>
      </w:pPr>
      <w:rPr>
        <w:rFonts w:ascii="Courier New" w:hAnsi="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22" w15:restartNumberingAfterBreak="0">
    <w:nsid w:val="65EA0A90"/>
    <w:multiLevelType w:val="hybridMultilevel"/>
    <w:tmpl w:val="E27AF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2B397C"/>
    <w:multiLevelType w:val="hybridMultilevel"/>
    <w:tmpl w:val="11A6780E"/>
    <w:lvl w:ilvl="0" w:tplc="04100001">
      <w:start w:val="1"/>
      <w:numFmt w:val="bullet"/>
      <w:lvlText w:val=""/>
      <w:lvlJc w:val="left"/>
      <w:pPr>
        <w:ind w:left="1860" w:hanging="360"/>
      </w:pPr>
      <w:rPr>
        <w:rFonts w:ascii="Symbol" w:hAnsi="Symbol" w:hint="default"/>
      </w:rPr>
    </w:lvl>
    <w:lvl w:ilvl="1" w:tplc="04100003" w:tentative="1">
      <w:start w:val="1"/>
      <w:numFmt w:val="bullet"/>
      <w:lvlText w:val="o"/>
      <w:lvlJc w:val="left"/>
      <w:pPr>
        <w:ind w:left="2580" w:hanging="360"/>
      </w:pPr>
      <w:rPr>
        <w:rFonts w:ascii="Courier New" w:hAnsi="Courier New" w:cs="Courier New" w:hint="default"/>
      </w:rPr>
    </w:lvl>
    <w:lvl w:ilvl="2" w:tplc="04100005" w:tentative="1">
      <w:start w:val="1"/>
      <w:numFmt w:val="bullet"/>
      <w:lvlText w:val=""/>
      <w:lvlJc w:val="left"/>
      <w:pPr>
        <w:ind w:left="3300" w:hanging="360"/>
      </w:pPr>
      <w:rPr>
        <w:rFonts w:ascii="Wingdings" w:hAnsi="Wingdings" w:hint="default"/>
      </w:rPr>
    </w:lvl>
    <w:lvl w:ilvl="3" w:tplc="04100001" w:tentative="1">
      <w:start w:val="1"/>
      <w:numFmt w:val="bullet"/>
      <w:lvlText w:val=""/>
      <w:lvlJc w:val="left"/>
      <w:pPr>
        <w:ind w:left="4020" w:hanging="360"/>
      </w:pPr>
      <w:rPr>
        <w:rFonts w:ascii="Symbol" w:hAnsi="Symbol" w:hint="default"/>
      </w:rPr>
    </w:lvl>
    <w:lvl w:ilvl="4" w:tplc="04100003" w:tentative="1">
      <w:start w:val="1"/>
      <w:numFmt w:val="bullet"/>
      <w:lvlText w:val="o"/>
      <w:lvlJc w:val="left"/>
      <w:pPr>
        <w:ind w:left="4740" w:hanging="360"/>
      </w:pPr>
      <w:rPr>
        <w:rFonts w:ascii="Courier New" w:hAnsi="Courier New" w:cs="Courier New" w:hint="default"/>
      </w:rPr>
    </w:lvl>
    <w:lvl w:ilvl="5" w:tplc="04100005" w:tentative="1">
      <w:start w:val="1"/>
      <w:numFmt w:val="bullet"/>
      <w:lvlText w:val=""/>
      <w:lvlJc w:val="left"/>
      <w:pPr>
        <w:ind w:left="5460" w:hanging="360"/>
      </w:pPr>
      <w:rPr>
        <w:rFonts w:ascii="Wingdings" w:hAnsi="Wingdings" w:hint="default"/>
      </w:rPr>
    </w:lvl>
    <w:lvl w:ilvl="6" w:tplc="04100001" w:tentative="1">
      <w:start w:val="1"/>
      <w:numFmt w:val="bullet"/>
      <w:lvlText w:val=""/>
      <w:lvlJc w:val="left"/>
      <w:pPr>
        <w:ind w:left="6180" w:hanging="360"/>
      </w:pPr>
      <w:rPr>
        <w:rFonts w:ascii="Symbol" w:hAnsi="Symbol" w:hint="default"/>
      </w:rPr>
    </w:lvl>
    <w:lvl w:ilvl="7" w:tplc="04100003" w:tentative="1">
      <w:start w:val="1"/>
      <w:numFmt w:val="bullet"/>
      <w:lvlText w:val="o"/>
      <w:lvlJc w:val="left"/>
      <w:pPr>
        <w:ind w:left="6900" w:hanging="360"/>
      </w:pPr>
      <w:rPr>
        <w:rFonts w:ascii="Courier New" w:hAnsi="Courier New" w:cs="Courier New" w:hint="default"/>
      </w:rPr>
    </w:lvl>
    <w:lvl w:ilvl="8" w:tplc="04100005" w:tentative="1">
      <w:start w:val="1"/>
      <w:numFmt w:val="bullet"/>
      <w:lvlText w:val=""/>
      <w:lvlJc w:val="left"/>
      <w:pPr>
        <w:ind w:left="7620" w:hanging="360"/>
      </w:pPr>
      <w:rPr>
        <w:rFonts w:ascii="Wingdings" w:hAnsi="Wingdings" w:hint="default"/>
      </w:rPr>
    </w:lvl>
  </w:abstractNum>
  <w:abstractNum w:abstractNumId="24" w15:restartNumberingAfterBreak="0">
    <w:nsid w:val="6D867D57"/>
    <w:multiLevelType w:val="hybridMultilevel"/>
    <w:tmpl w:val="62665B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DB0FAA"/>
    <w:multiLevelType w:val="hybridMultilevel"/>
    <w:tmpl w:val="5EEC017C"/>
    <w:lvl w:ilvl="0" w:tplc="A302FF16">
      <w:start w:val="1"/>
      <w:numFmt w:val="bullet"/>
      <w:lvlText w:val=""/>
      <w:lvlJc w:val="left"/>
      <w:pPr>
        <w:ind w:left="1771" w:hanging="360"/>
      </w:pPr>
      <w:rPr>
        <w:rFonts w:ascii="Symbol" w:hAnsi="Symbol" w:hint="default"/>
      </w:rPr>
    </w:lvl>
    <w:lvl w:ilvl="1" w:tplc="04100003" w:tentative="1">
      <w:start w:val="1"/>
      <w:numFmt w:val="bullet"/>
      <w:lvlText w:val="o"/>
      <w:lvlJc w:val="left"/>
      <w:pPr>
        <w:ind w:left="2143" w:hanging="360"/>
      </w:pPr>
      <w:rPr>
        <w:rFonts w:ascii="Courier New" w:hAnsi="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6" w15:restartNumberingAfterBreak="0">
    <w:nsid w:val="79EB0DDA"/>
    <w:multiLevelType w:val="hybridMultilevel"/>
    <w:tmpl w:val="19CE545E"/>
    <w:lvl w:ilvl="0" w:tplc="A302FF16">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250651524">
    <w:abstractNumId w:val="14"/>
  </w:num>
  <w:num w:numId="2" w16cid:durableId="74977065">
    <w:abstractNumId w:val="13"/>
  </w:num>
  <w:num w:numId="3" w16cid:durableId="1572933015">
    <w:abstractNumId w:val="3"/>
  </w:num>
  <w:num w:numId="4" w16cid:durableId="11802351">
    <w:abstractNumId w:val="1"/>
  </w:num>
  <w:num w:numId="5" w16cid:durableId="647899491">
    <w:abstractNumId w:val="23"/>
  </w:num>
  <w:num w:numId="6" w16cid:durableId="1463112194">
    <w:abstractNumId w:val="22"/>
  </w:num>
  <w:num w:numId="7" w16cid:durableId="1324703624">
    <w:abstractNumId w:val="16"/>
  </w:num>
  <w:num w:numId="8" w16cid:durableId="1500269115">
    <w:abstractNumId w:val="26"/>
  </w:num>
  <w:num w:numId="9" w16cid:durableId="287592601">
    <w:abstractNumId w:val="12"/>
  </w:num>
  <w:num w:numId="10" w16cid:durableId="2046324799">
    <w:abstractNumId w:val="20"/>
  </w:num>
  <w:num w:numId="11" w16cid:durableId="567301850">
    <w:abstractNumId w:val="11"/>
  </w:num>
  <w:num w:numId="12" w16cid:durableId="2104060031">
    <w:abstractNumId w:val="7"/>
  </w:num>
  <w:num w:numId="13" w16cid:durableId="2060397921">
    <w:abstractNumId w:val="8"/>
  </w:num>
  <w:num w:numId="14" w16cid:durableId="2008828906">
    <w:abstractNumId w:val="9"/>
  </w:num>
  <w:num w:numId="15" w16cid:durableId="1504395902">
    <w:abstractNumId w:val="4"/>
  </w:num>
  <w:num w:numId="16" w16cid:durableId="1501627689">
    <w:abstractNumId w:val="10"/>
  </w:num>
  <w:num w:numId="17" w16cid:durableId="790439296">
    <w:abstractNumId w:val="19"/>
  </w:num>
  <w:num w:numId="18" w16cid:durableId="177276687">
    <w:abstractNumId w:val="25"/>
  </w:num>
  <w:num w:numId="19" w16cid:durableId="1411729171">
    <w:abstractNumId w:val="21"/>
  </w:num>
  <w:num w:numId="20" w16cid:durableId="664281088">
    <w:abstractNumId w:val="18"/>
  </w:num>
  <w:num w:numId="21" w16cid:durableId="1683625433">
    <w:abstractNumId w:val="24"/>
  </w:num>
  <w:num w:numId="22" w16cid:durableId="2135249418">
    <w:abstractNumId w:val="2"/>
  </w:num>
  <w:num w:numId="23" w16cid:durableId="1513109475">
    <w:abstractNumId w:val="17"/>
  </w:num>
  <w:num w:numId="24" w16cid:durableId="1458983702">
    <w:abstractNumId w:val="15"/>
  </w:num>
  <w:num w:numId="25" w16cid:durableId="1801727305">
    <w:abstractNumId w:val="0"/>
  </w:num>
  <w:num w:numId="26" w16cid:durableId="264770761">
    <w:abstractNumId w:val="6"/>
  </w:num>
  <w:num w:numId="27" w16cid:durableId="339162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DB"/>
    <w:rsid w:val="000257B7"/>
    <w:rsid w:val="000317FD"/>
    <w:rsid w:val="000B1EA1"/>
    <w:rsid w:val="000F5CD3"/>
    <w:rsid w:val="001B2B51"/>
    <w:rsid w:val="003C3FFA"/>
    <w:rsid w:val="005F3667"/>
    <w:rsid w:val="00781DD8"/>
    <w:rsid w:val="007F23D5"/>
    <w:rsid w:val="00811503"/>
    <w:rsid w:val="00823CE9"/>
    <w:rsid w:val="008923EC"/>
    <w:rsid w:val="008F43DB"/>
    <w:rsid w:val="00CD095C"/>
    <w:rsid w:val="00CF4D1F"/>
    <w:rsid w:val="00D87D6A"/>
    <w:rsid w:val="00E77F8D"/>
    <w:rsid w:val="00FF0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5EFD"/>
  <w15:chartTrackingRefBased/>
  <w15:docId w15:val="{ACFF8AAE-4B8A-4E99-8391-BC7A0FE3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31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31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3CE9"/>
    <w:pPr>
      <w:ind w:left="720"/>
      <w:contextualSpacing/>
    </w:pPr>
  </w:style>
  <w:style w:type="table" w:styleId="Grigliatabella">
    <w:name w:val="Table Grid"/>
    <w:basedOn w:val="Tabellanormale"/>
    <w:uiPriority w:val="39"/>
    <w:rsid w:val="00FF0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FF04B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0317F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317FD"/>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D87D6A"/>
    <w:pPr>
      <w:spacing w:before="480" w:line="276" w:lineRule="auto"/>
      <w:outlineLvl w:val="9"/>
    </w:pPr>
    <w:rPr>
      <w:b/>
      <w:bCs/>
      <w:kern w:val="0"/>
      <w:sz w:val="28"/>
      <w:szCs w:val="28"/>
      <w:lang w:eastAsia="it-IT"/>
      <w14:ligatures w14:val="none"/>
    </w:rPr>
  </w:style>
  <w:style w:type="paragraph" w:styleId="Sommario1">
    <w:name w:val="toc 1"/>
    <w:basedOn w:val="Normale"/>
    <w:next w:val="Normale"/>
    <w:autoRedefine/>
    <w:uiPriority w:val="39"/>
    <w:unhideWhenUsed/>
    <w:rsid w:val="00D87D6A"/>
    <w:pPr>
      <w:spacing w:before="120" w:after="0"/>
    </w:pPr>
    <w:rPr>
      <w:rFonts w:cstheme="minorHAnsi"/>
      <w:b/>
      <w:bCs/>
      <w:i/>
      <w:iCs/>
      <w:sz w:val="24"/>
      <w:szCs w:val="24"/>
    </w:rPr>
  </w:style>
  <w:style w:type="paragraph" w:styleId="Sommario2">
    <w:name w:val="toc 2"/>
    <w:basedOn w:val="Normale"/>
    <w:next w:val="Normale"/>
    <w:autoRedefine/>
    <w:uiPriority w:val="39"/>
    <w:unhideWhenUsed/>
    <w:rsid w:val="00D87D6A"/>
    <w:pPr>
      <w:spacing w:before="120" w:after="0"/>
      <w:ind w:left="220"/>
    </w:pPr>
    <w:rPr>
      <w:rFonts w:cstheme="minorHAnsi"/>
      <w:b/>
      <w:bCs/>
    </w:rPr>
  </w:style>
  <w:style w:type="character" w:styleId="Collegamentoipertestuale">
    <w:name w:val="Hyperlink"/>
    <w:basedOn w:val="Carpredefinitoparagrafo"/>
    <w:uiPriority w:val="99"/>
    <w:unhideWhenUsed/>
    <w:rsid w:val="00D87D6A"/>
    <w:rPr>
      <w:color w:val="0563C1" w:themeColor="hyperlink"/>
      <w:u w:val="single"/>
    </w:rPr>
  </w:style>
  <w:style w:type="paragraph" w:styleId="Sommario3">
    <w:name w:val="toc 3"/>
    <w:basedOn w:val="Normale"/>
    <w:next w:val="Normale"/>
    <w:autoRedefine/>
    <w:uiPriority w:val="39"/>
    <w:semiHidden/>
    <w:unhideWhenUsed/>
    <w:rsid w:val="00D87D6A"/>
    <w:pPr>
      <w:spacing w:after="0"/>
      <w:ind w:left="440"/>
    </w:pPr>
    <w:rPr>
      <w:rFonts w:cstheme="minorHAnsi"/>
      <w:sz w:val="20"/>
      <w:szCs w:val="20"/>
    </w:rPr>
  </w:style>
  <w:style w:type="paragraph" w:styleId="Sommario4">
    <w:name w:val="toc 4"/>
    <w:basedOn w:val="Normale"/>
    <w:next w:val="Normale"/>
    <w:autoRedefine/>
    <w:uiPriority w:val="39"/>
    <w:semiHidden/>
    <w:unhideWhenUsed/>
    <w:rsid w:val="00D87D6A"/>
    <w:pPr>
      <w:spacing w:after="0"/>
      <w:ind w:left="660"/>
    </w:pPr>
    <w:rPr>
      <w:rFonts w:cstheme="minorHAnsi"/>
      <w:sz w:val="20"/>
      <w:szCs w:val="20"/>
    </w:rPr>
  </w:style>
  <w:style w:type="paragraph" w:styleId="Sommario5">
    <w:name w:val="toc 5"/>
    <w:basedOn w:val="Normale"/>
    <w:next w:val="Normale"/>
    <w:autoRedefine/>
    <w:uiPriority w:val="39"/>
    <w:semiHidden/>
    <w:unhideWhenUsed/>
    <w:rsid w:val="00D87D6A"/>
    <w:pPr>
      <w:spacing w:after="0"/>
      <w:ind w:left="880"/>
    </w:pPr>
    <w:rPr>
      <w:rFonts w:cstheme="minorHAnsi"/>
      <w:sz w:val="20"/>
      <w:szCs w:val="20"/>
    </w:rPr>
  </w:style>
  <w:style w:type="paragraph" w:styleId="Sommario6">
    <w:name w:val="toc 6"/>
    <w:basedOn w:val="Normale"/>
    <w:next w:val="Normale"/>
    <w:autoRedefine/>
    <w:uiPriority w:val="39"/>
    <w:semiHidden/>
    <w:unhideWhenUsed/>
    <w:rsid w:val="00D87D6A"/>
    <w:pPr>
      <w:spacing w:after="0"/>
      <w:ind w:left="1100"/>
    </w:pPr>
    <w:rPr>
      <w:rFonts w:cstheme="minorHAnsi"/>
      <w:sz w:val="20"/>
      <w:szCs w:val="20"/>
    </w:rPr>
  </w:style>
  <w:style w:type="paragraph" w:styleId="Sommario7">
    <w:name w:val="toc 7"/>
    <w:basedOn w:val="Normale"/>
    <w:next w:val="Normale"/>
    <w:autoRedefine/>
    <w:uiPriority w:val="39"/>
    <w:semiHidden/>
    <w:unhideWhenUsed/>
    <w:rsid w:val="00D87D6A"/>
    <w:pPr>
      <w:spacing w:after="0"/>
      <w:ind w:left="1320"/>
    </w:pPr>
    <w:rPr>
      <w:rFonts w:cstheme="minorHAnsi"/>
      <w:sz w:val="20"/>
      <w:szCs w:val="20"/>
    </w:rPr>
  </w:style>
  <w:style w:type="paragraph" w:styleId="Sommario8">
    <w:name w:val="toc 8"/>
    <w:basedOn w:val="Normale"/>
    <w:next w:val="Normale"/>
    <w:autoRedefine/>
    <w:uiPriority w:val="39"/>
    <w:semiHidden/>
    <w:unhideWhenUsed/>
    <w:rsid w:val="00D87D6A"/>
    <w:pPr>
      <w:spacing w:after="0"/>
      <w:ind w:left="1540"/>
    </w:pPr>
    <w:rPr>
      <w:rFonts w:cstheme="minorHAnsi"/>
      <w:sz w:val="20"/>
      <w:szCs w:val="20"/>
    </w:rPr>
  </w:style>
  <w:style w:type="paragraph" w:styleId="Sommario9">
    <w:name w:val="toc 9"/>
    <w:basedOn w:val="Normale"/>
    <w:next w:val="Normale"/>
    <w:autoRedefine/>
    <w:uiPriority w:val="39"/>
    <w:semiHidden/>
    <w:unhideWhenUsed/>
    <w:rsid w:val="00D87D6A"/>
    <w:pPr>
      <w:spacing w:after="0"/>
      <w:ind w:left="1760"/>
    </w:pPr>
    <w:rPr>
      <w:rFonts w:cstheme="minorHAnsi"/>
      <w:sz w:val="20"/>
      <w:szCs w:val="20"/>
    </w:rPr>
  </w:style>
  <w:style w:type="paragraph" w:styleId="Intestazione">
    <w:name w:val="header"/>
    <w:basedOn w:val="Normale"/>
    <w:link w:val="IntestazioneCarattere"/>
    <w:uiPriority w:val="99"/>
    <w:unhideWhenUsed/>
    <w:rsid w:val="00781D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1DD8"/>
  </w:style>
  <w:style w:type="paragraph" w:styleId="Pidipagina">
    <w:name w:val="footer"/>
    <w:basedOn w:val="Normale"/>
    <w:link w:val="PidipaginaCarattere"/>
    <w:uiPriority w:val="99"/>
    <w:unhideWhenUsed/>
    <w:rsid w:val="00781D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1DD8"/>
  </w:style>
  <w:style w:type="paragraph" w:styleId="NormaleWeb">
    <w:name w:val="Normal (Web)"/>
    <w:basedOn w:val="Normale"/>
    <w:uiPriority w:val="99"/>
    <w:unhideWhenUsed/>
    <w:rsid w:val="00781DD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0269">
      <w:bodyDiv w:val="1"/>
      <w:marLeft w:val="0"/>
      <w:marRight w:val="0"/>
      <w:marTop w:val="0"/>
      <w:marBottom w:val="0"/>
      <w:divBdr>
        <w:top w:val="none" w:sz="0" w:space="0" w:color="auto"/>
        <w:left w:val="none" w:sz="0" w:space="0" w:color="auto"/>
        <w:bottom w:val="none" w:sz="0" w:space="0" w:color="auto"/>
        <w:right w:val="none" w:sz="0" w:space="0" w:color="auto"/>
      </w:divBdr>
    </w:div>
    <w:div w:id="1830052685">
      <w:bodyDiv w:val="1"/>
      <w:marLeft w:val="0"/>
      <w:marRight w:val="0"/>
      <w:marTop w:val="0"/>
      <w:marBottom w:val="0"/>
      <w:divBdr>
        <w:top w:val="none" w:sz="0" w:space="0" w:color="auto"/>
        <w:left w:val="none" w:sz="0" w:space="0" w:color="auto"/>
        <w:bottom w:val="none" w:sz="0" w:space="0" w:color="auto"/>
        <w:right w:val="none" w:sz="0" w:space="0" w:color="auto"/>
      </w:divBdr>
      <w:divsChild>
        <w:div w:id="190579226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8F259-C121-8844-B6FD-DD91D1D9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1748</Words>
  <Characters>9967</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Cosentino</dc:creator>
  <cp:keywords/>
  <dc:description/>
  <cp:lastModifiedBy>Fabio Cosentino</cp:lastModifiedBy>
  <cp:revision>7</cp:revision>
  <dcterms:created xsi:type="dcterms:W3CDTF">2024-01-28T18:10:00Z</dcterms:created>
  <dcterms:modified xsi:type="dcterms:W3CDTF">2024-01-29T22:26:00Z</dcterms:modified>
</cp:coreProperties>
</file>