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Configuration Management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POL-015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Configuration Management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Configuration Baselines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Infrastructure-as-Code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Configuration Drift Detection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Standard Builds for Endpoints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Cloud Service Configuration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Network Device Configuration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Configuration Changes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Backup of Configurations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Configuration Audit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manages the configuration of its hardware, software, services, and networks to ensure they are configured securely and consistently.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A.8.9 Configuration management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configuration items in the Cloudax ISMS scope, including endpoints, cloud infrastructure, container platforms, applications, network devices, identity providers, and security tooling.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Configuration: </w:t>
      </w:r>
      <w:r>
        <w:rPr>
          <w:rFonts w:eastAsia="Arial" w:cs="Arial"/>
          <w:color w:val="1A1A1A"/>
          <w:sz w:val="22"/>
          <w:szCs w:val="22"/>
        </w:rPr>
        <w:t>the settings of a system that affect its behaviour and security posture.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Baseline: </w:t>
      </w:r>
      <w:r>
        <w:rPr>
          <w:rFonts w:eastAsia="Arial" w:cs="Arial"/>
          <w:color w:val="1A1A1A"/>
          <w:sz w:val="22"/>
          <w:szCs w:val="22"/>
        </w:rPr>
        <w:t>a documented, approved set of configurations representing the secure default for a class of system.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Drift: </w:t>
      </w:r>
      <w:r>
        <w:rPr>
          <w:rFonts w:eastAsia="Arial" w:cs="Arial"/>
          <w:color w:val="1A1A1A"/>
          <w:sz w:val="22"/>
          <w:szCs w:val="22"/>
        </w:rPr>
        <w:t>an unintended divergence between the configured state of a system and its baseline.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Secure by default: systems are configured to minimise attack surface.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Codified: configuration is expressed as code where possible (Infrastructure-as-Code).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Version-controlled: configurations are stored in version control with peer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Auditable: configuration drift and changes are detected and reviewed.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Policy and the configuration management framework.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approves baselines; reviews drift and exceptions.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System owners: maintain configurations to baseline; remediate drift.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Configuration Baselines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Baselines are documented for each class of system (endpoints, cloud services, container images, network devices).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Baselines align with established benchmarks (e.g. CIS Benchmarks) where available, adapted for Cloudax.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Baselines are reviewed at least annually and on material change to threats or technology.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Infrastructure-as-Code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 and platform configuration is defined as code in approved repositories.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follow the same review and approval as application code (POL-024, POL-025).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Manual changes (“click-ops”) in production are avoided; where unavoidable, they are reconciled into code promptly.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Configuration Drift Detection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 and infrastructure drift is detected through automated tooling.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Endpoint configuration is enforced through MDM.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Drift is investigated, remediated, and where appropriate logged as an event under PRO-027.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Standard Builds for Endpoints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Cloudax-issued endpoints are deployed from a standard build defined in MDM.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 build includes encryption, endpoint protection, browser hardening, and approved software.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Deviations require approval and are time-bound.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Cloud Service Configuration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 service configuration follows POL-007 Cloud Services Policy and provider hardening guidance.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Configuration is monitored continuously and changes are tracked.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Network Device Configuration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network devices are operated by Cloudax, configurations are version-controlled and backed up.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Default credentials are changed; remote management is restricted.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Configuration Changes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to configurations follow POL-025 Change Management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Emergency changes are documented retrospectively.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Backup of Configurations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Configurations are stored in version control and replicated as part of POL-018 Backup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Configuration Audit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Configuration is audited as part of internal audit (PROG-AUDIT-001).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addressed through corrective action.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configuration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A.8.9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Configuration management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POL-015 Configuration Management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POL-015 Configuration Management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2026-04-21T07:59:27Z</dcterms:created>
  <dc:creator>David Stokes</dc:creator>
  <dc:description/>
  <dc:language>en-US</dc:language>
  <cp:lastModifiedBy>David Stokes</cp:lastModifiedBy>
  <dcterms:modified xsi:type="dcterms:W3CDTF">2026-04-21T11:01:27Z</dcterms:modified>
  <cp:revision>1</cp:revision>
  <dc:subject/>
  <dc:title>Cloudax Configuration Management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