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Lessons Learned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PRO-026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Lessons Learned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When to Hold a Lessons Learned Review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The Review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7.1 Preparation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7.2 Conduct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7.3 Outputs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Recording and Communication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Tracking Improvements to Closure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Confidentiality and Tone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defines how Cloudax Ltd. extracts and acts on learning from information security incidents and significant events. It implements PLAN-IRP-001 Incident Response Plan and gives effect to A.5.27 Learning from information security incidents.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Learning is the difference between an organisation that responds well once and an organisation that responds well consistently.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A.5.27 Learning from information security incidents; A.5.28 Collection of evidence (records support learning)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to:</w:t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confirmed information security incidents.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Major events that did not become incidents but are instructive (near-misses).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Activations of PLAN-BCP-001 / PLAN-DRP-001.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Major customer assurance findings or supplier incidents that affect Cloudax.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BCP / DRP / incident response exercises.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Lessons learned: </w:t>
      </w:r>
      <w:r>
        <w:rPr>
          <w:rFonts w:eastAsia="Arial" w:cs="Arial"/>
          <w:color w:val="1A1A1A"/>
          <w:sz w:val="22"/>
          <w:szCs w:val="22"/>
        </w:rPr>
        <w:t>the structured extraction of learning from an event, focused on what to do differently next time.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Blameless: </w:t>
      </w:r>
      <w:r>
        <w:rPr>
          <w:rFonts w:eastAsia="Arial" w:cs="Arial"/>
          <w:color w:val="1A1A1A"/>
          <w:sz w:val="22"/>
          <w:szCs w:val="22"/>
        </w:rPr>
        <w:t>a culture and approach that focuses on contributing factors and systemic improvements rather than individual blame.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Blameless. The focus is on what happened, why, and how to improve, not on assigning blame.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Honest. Hard truths are surfaced; reviews that produce only comfortable findings are of limited value.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Concrete. Outputs are specific, owned, and tracked, not vague intentions.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Proportionate. The depth of review fits the materiality of the event.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Timely. Reviews are held while detail is fresh.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Incident Manager (Information Security Manager): convenes and chairs reviews of security incidents.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CTO: convenes and chairs reviews of platform-only events.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contributes to reviews involving personal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involved personnel: contribute openly to the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When to Hold a Lessons Learned Review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All incidents classified Major or Critical: a formal review is held within 10 business days of stand-down.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Other incidents: a brief review is held; full formal review at the discretion of the Incident Manager.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BCP / DRP / incident response exercises: a review is held at the conclusion.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Near-misses with high learning value: a review is held at the discretion of the Information Security Manager.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The Review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7.1 Preparation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Timeline of events is compiled from logs, communications, and participants.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Participants are identified — those involved in the response, those affected, and where appropriate, customer representatives.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facilitator is identified; for major reviews this is a person who was not involved in the response.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7.2 Conduct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 review covers: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Timeline — what happened, when, who knew.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Detection — how was the event detected; could it have been detected earlier.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Response — what worked; what slowed the response.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Communication — internal, customer, regulator (where relevant).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Containment, eradication, recovery — effectiveness and timing.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Underlying causes — technical, process, human, supplier, environmental.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Outcomes — customer impact, regulatory impact, financial, reputational, learning.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What to keep, what to change.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7.3 Outputs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Outputs are: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short narrative of the event.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list of contributing factors, systemic and immediate.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list of specific improvement actions — owner, date, link to REG-CAR-001 entry.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list of things that worked well, retained for institutional memory.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Recording and Communication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review record is held in the ISMS document repository under Incident records.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short summary is prepared for sharing with personnel — anonymised where appropriate — to disseminate learning.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Customer-relevant findings are shared with affected customers per contract.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Significant events are summarised at management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Tracking Improvements to Closure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improvement action is recorded in REG-CAR-001.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Closure requires evidence of effectiveness, not just completion.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Open actions from prior reviews are revisited at each subsequent review for the same event class.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Confidentiality and Tone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Reviews are confidential. Distribution of detailed findings is limited to those who need to know.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Personnel speak openly without fear of disciplinary consequence for honest mistakes.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deliberate or reckless conduct is identified, it is referred separately under POL-011 Disciplinary Policy — the lessons learned review is not the disciplinary process.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External communications about incidents are coordinated by the Chief Executive Officer; review participants do not discuss outside Cloudax.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Number and quality of reviews held are reported to management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Improvement actions arising from reviews are tracked under REG-CAR-001.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Effectiveness of learning is reviewed by sampling: have similar events recurred.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involved in incident response are required to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27001:2022 Annex A controls, as recorded in the Cloudax Statement of Applicability (ISMS-SOA-001 v4.0).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A.5.27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Learning from information security incidents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A.5.28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Collection of evidence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A.5.24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Information security incident management planning and preparation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PRO-026 Lessons Learned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PRO-026 Lessons Learned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2026-04-20T13:41:04Z</dcterms:created>
  <dc:creator>David Stokes</dc:creator>
  <dc:description/>
  <dc:language>en-US</dc:language>
  <cp:lastModifiedBy>David Stokes</cp:lastModifiedBy>
  <dcterms:modified xsi:type="dcterms:W3CDTF">2026-04-20T16:43:04Z</dcterms:modified>
  <cp:revision>1</cp:revision>
  <dc:subject/>
  <dc:title>Cloudax Lessons Learned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