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spacing w:after="60" w:before="600"/>
      </w:pPr>
      <w:r>
        <w:rPr>
          <w:rFonts w:ascii="Arial" w:cs="Arial" w:eastAsia="Arial" w:hAnsi="Arial"/>
          <w:b/>
          <w:bCs/>
          <w:color w:val="1A6B4A"/>
          <w:sz w:val="72"/>
          <w:szCs w:val="72"/>
        </w:rPr>
        <w:t xml:space="preserve">WanderPlan</w:t>
      </w:r>
    </w:p>
    <w:p>
      <w:pPr>
        <w:spacing w:after="80" w:before="0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AI-Powered Travel Itinerary Planning Platform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D9CDB"/>
          <w:sz w:val="26"/>
          <w:szCs w:val="26"/>
        </w:rPr>
        <w:t xml:space="preserve">GitHub Copilot — Full-Stack Build Prompt</w:t>
      </w:r>
    </w:p>
    <w:p>
      <w:pPr>
        <w:pBdr>
          <w:bottom w:val="single" w:color="1A6B4A" w:sz="8"/>
        </w:pBdr>
        <w:spacing w:after="4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1. Context — Existing Frontend</w:t>
      </w:r>
    </w:p>
    <w:p>
      <w:pPr>
        <w:spacing w:after="100" w:before="10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The existing frontend repository is located at:</w:t>
      </w:r>
    </w:p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2D9CDB" w:sz="6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https://github.com/agamrai0123/wanderplan-itinerary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Clone and thoroughly read the entire source tree under /src. Understand all pages, components, routes, and data shapes. Use this understanding to infer the full WanderPlan feature set and drive everything built below.</w:t>
      </w:r>
    </w:p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2B3A"/>
          <w:sz w:val="28"/>
          <w:szCs w:val="28"/>
        </w:rPr>
        <w:t xml:space="preserve">Frontend Tech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React 18 + TypeScript (strict mode) — Vite 5 bundler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shadcn/ui component library (Radix UI primitives)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Tailwind CSS for styling, next-themes for dark/light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react-router-dom v6 for client-side routing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@tanstack/react-query v5 for server state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@dnd-kit for drag-and-drop itinerary reordering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react-hook-form + zod for form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recharts for data visualisation (trip stats, budget charts)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date-fns + react-day-picker for date handling</w:t>
      </w:r>
    </w:p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2. Backend Requirements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2B3A"/>
          <w:sz w:val="28"/>
          <w:szCs w:val="28"/>
        </w:rPr>
        <w:t xml:space="preserve">Language, Framework &amp; Core Libraries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Language: Go 1.22+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HTTP Framework: Gin (github.com/gin-gonic/gin)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Logging: zerolog (github.com/rs/zerolog) + lumberjack (gopkg.in/natefinch/lumberjack.v2) for rotating file 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Error Handling: centralised errors package — AppError struct with Code, Message, HTTPStatus. All Gin handlers return errors through this package; no raw fmt.Errorf in handlers.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Metrics: Prometheus client (github.com/prometheus/client_golang). Every service exposes GET /metrics compatible with Grafana. Instrument: HTTP request count, latency histograms, error rates, Kafka consumer lag, DB query duration, and service-specific business metrics.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Database: PostgreSQL 16 via pgx/v5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Message Queue: Apache Kafka (localhost:9092, no auth) via Sarama for all async inter-service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gRPC: google.golang.org/grpc for synchronous service-to-service calls. All .proto files live in /backend/proto/, codegen via buf.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Authentication: OAuth 2.0 PKCE with Google and GitHub. Issue RS256 JWTs (15-min expiry) + opaque refresh tokens in PostgreSQL with rotation on refresh.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Config: Viper — all settings from .env and environment variables; no hardcoded secrets or connection strings anywhere in source.</w:t>
      </w:r>
    </w:p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3. Database Setup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2B3A"/>
          <w:sz w:val="28"/>
          <w:szCs w:val="28"/>
        </w:rPr>
        <w:t xml:space="preserve">Connection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Host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Port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Superuser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Password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(none — trust auth)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SSL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New Database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wanderplan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New Schema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wanderplan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C2B3A"/>
          <w:sz w:val="22"/>
          <w:szCs w:val="22"/>
        </w:rPr>
        <w:t xml:space="preserve">Create the database and schema with:</w:t>
      </w:r>
    </w:p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2D9CDB" w:sz="6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CREATE DATABASE wanderplan;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CREATE SCHEMA wanderplan;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Use golang-migrate (github.com/golang-migrate/migrate/v4) for all schema migrations. All migration files go in /migrations with sequential naming:</w:t>
      </w:r>
    </w:p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2D9CDB" w:sz="6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000001_init.up.sql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000001_init.down.sql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000002_add_places_cache.up.sql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000002_add_places_cache.down.sql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... and so on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2B3A"/>
          <w:sz w:val="28"/>
          <w:szCs w:val="28"/>
        </w:rPr>
        <w:t xml:space="preserve">Required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id, email, name, avatar_url, provider, provider_id, created_at, updated_at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refresh_tokens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id, user_id, token_hash, expires_at, revoked, created_at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trips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id, user_id, title, destination, cover_image_url, start_date, end_date, status, visibility, budget_total, currency, created_at, updated_at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itinerary_days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id, trip_id, day_number, date, notes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itinerary_items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id, day_id, trip_id, title, description, location, place_id, type (activity/transport/accommodation/food), start_time, end_time, cost, currency, order_index, created_at, updated_at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collaborators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id, trip_id, user_id, role (owner/editor/viewer), invited_at, accepted_at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trip_tags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id, trip_id, tag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places_cache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id, place_id, name, lat, lng, address, photos (jsonb), cached_at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id, user_id, type, payload (jsonb), read, created_at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audit_log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id, user_id, action, resource_type, resource_id, metadata (jsonb), created_at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4. Microservices Architecture</w:t>
      </w:r>
    </w:p>
    <w:p>
      <w:pPr>
        <w:spacing w:after="100" w:before="10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Build the following services, each as a standalone Go module under /backend/services/:</w:t>
      </w:r>
    </w:p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45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Port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gRPC Port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8080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Single entry point, JWT validation, rate limiting, routing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8081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9081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OAuth 2.0 PKCE (Google + GitHub), JWT issuance, token rotation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trip-service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8082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9082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Full CRUD for trips, days, items; drag-and-drop reorder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8083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9083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User profiles, stats (feeds recharts dashboard)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collaboration-service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8084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Invite collaborators, manage roles (owner/editor/viewer)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8085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Kafka consumer, notification persistence, WebSocket push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search-service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8086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Google Places proxy + cache, PostgreSQL full-text trip search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2B3A"/>
          <w:sz w:val="28"/>
          <w:szCs w:val="28"/>
        </w:rPr>
        <w:t xml:space="preserve">Service Specifications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api-gateway  (port 8080)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Single entry point for all frontend 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JWT validation middleware (delegating to auth-service gRPC) for all protected routes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Per-user and per-IP rate limiting middleware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Routes to downstream services via HTTP reverse proxy or gRPC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Handles CORS for http://localhost:5173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Exposes GET /healthz and GET /metrics</w:t>
      </w:r>
    </w:p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auth-service  (HTTP 8081 | gRPC 9081)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GET  /auth/{provider}/login  — redirects to OAuth provider (Google or GitHub)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GET  /auth/{provider}/callback  — exchanges code via PKCE, creates/finds user, issues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POST /auth/refresh  — rotates refresh token, issues new access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POST /auth/logout  — revokes refresh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gRPC: ValidateToken(TokenRequest) → UserClaims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Publishes user.created and user.login events to Kafka topic: auth-events</w:t>
      </w:r>
    </w:p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trip-service  (HTTP 8082 | gRPC 9082)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POST /trips, GET /trips, GET /trips/:id, PATCH /trips/:id, DELETE /trips/:id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POST /trips/:id/days, PATCH /trips/:id/days/:dayId, DELETE /trips/:id/days/:dayId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POST /trips/:id/days/:dayId/items, PATCH /trips/:id/items/:itemId, DELETE /trips/:id/items/:itemId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PATCH /trips/:id/items/reorder  — handles dnd-kit drag-and-drop order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POST /trips/:id/duplicate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Publishes trip.created, trip.updated, trip.deleted events to Kafka topic: trip-events</w:t>
      </w:r>
    </w:p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user-service  (HTTP 8083 | gRPC 9083)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GET  /users/me  — returns authenticated user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PATCH /users/me  — update name/avatar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GET  /users/me/trips  — list trips (delegates to trip-service via gRPC)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GET  /users/me/stats  — trip stats (total trips, countries, days, budget) for recharts dashboard</w:t>
      </w:r>
    </w:p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collaboration-service  (HTTP 8084)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POST   /trips/:id/collaborators  — invite collaborator by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GET    /trips/:id/collaborators  — list collaborators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PATCH  /trips/:id/collaborators/:userId  — change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DELETE /trips/:id/collaborators/:userId  — remove collaborator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Publishes collaboration.invited and collaboration.accepted to Kafka topic: collab-events</w:t>
      </w:r>
    </w:p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notification-service  (HTTP 8085)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Kafka consumer for topics: auth-events, trip-events, collab-events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Persists notifications to the notifications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GET  /notifications  — list unread notifications for current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PATCH /notifications/:id/read  — mark single notification as 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PATCH /notifications/read-all  — mark all notifications as 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WebSocket endpoint /ws/notifications for real-time push</w:t>
      </w:r>
    </w:p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search-service  (HTTP 8086)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GET /search/places?q=&amp;lat=&amp;lng=  — proxies to Google Places API and caches results in places_cache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GET /search/trips?q=  — full-text search over user's trips using PostgreSQL tsvector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Requires env var: GOOGLE_PLACES_API_KEY</w:t>
      </w:r>
    </w:p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5. Shared Backend Packages</w:t>
      </w:r>
    </w:p>
    <w:p>
      <w:pPr>
        <w:spacing w:after="100" w:before="10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All packages live under /backend/pkg/ and are imported by every service:</w:t>
      </w:r>
    </w:p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pkg/middleware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Gin middlewares: JWT auth, request logging (zerolog), Prometheus metrics, rate limiter, request ID injection, CORS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pkg/errors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Typed AppError struct (Code, Message, HTTPStatus), error codes, Gin response helpers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pkg/logger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zerolog + lumberjack rotating log setup, structured log fields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pkg/database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PostgreSQL connection pool (pgx/v5), golang-migrate runner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pkg/kafka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Sarama-based producer and consumer wrappers, topic definitions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pkg/grpc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gRPC client factory with connection pooling and retry backoff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pkg/config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Viper-based loader from .env and environment variables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pkg/jwt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RS256 token signing, parsing, claims extraction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proto/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.proto files and buf-generated Go code for all gRPC contracts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6. Frontend Extensions</w:t>
      </w:r>
    </w:p>
    <w:p>
      <w:pPr>
        <w:spacing w:after="100" w:before="10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Based on the existing frontend code, add and complete the following. Do not remove or regress any existing component — extend and wire everything to the real backend.</w:t>
      </w:r>
    </w:p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Wire ALL existing components to real backend API calls using @tanstack/react-query; replace every piece of mock or hardcoded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Auth flow: Google and GitHub OAuth login page, callback handler, token storage in httpOnly cookies (set by backend) with in-memory access token on the client.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Add an axios API client with automatic JWT refresh interceptor that retries on 401.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Full drag-and-drop save: on dnd-kit reorder event call PATCH /trips/:id/items/reorder.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Collaborators panel on the trip detail page (invite, list, change role, remove).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Notifications bell icon in the navbar that polls GET /notifications with an unread badge.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User profile/settings page (PATCH /users/me — name, avatar upload).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Trip search bar in the dashboard using GET /search/trips.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Place autocomplete input using GET /search/places when adding itinerary items.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Full dark/light mode support via next-themes + Tailwind throughout all new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All environment-sensitive URLs must come from VITE_API_BASE_URL.</w:t>
      </w:r>
    </w:p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7. Project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2D9CDB" w:sz="6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wanderplan/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├── frontend/                        # Existing React app (move here)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├── 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│   ├──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│   │   ├── api-gateway/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│   │   ├── auth-service/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│   │   ├── trip-service/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│   │   ├── user-service/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│   │   ├── collaboration-service/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│   │   ├── notification-service/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│   │   └── search-service/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│   ├── pkg/                         # Shared Go packages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│   └── proto/                       # .proto files + buf-generated 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├── migrations/                      # golang-migrate SQL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├── deployments/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│   ├── docker-compose.yml           # Full local stack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│   └── grafana/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│       └── dashboards/              # Pre-built Grafana dashboard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├── scripts/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│   ├── run.sh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│   ├── migrate.sh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│   └── generate-proto.sh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├── Makefile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├── .env.example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8. Makefile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F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make run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Start all services + frontend via docker-compose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make dev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Start all Go services with air (hot-reload) + frontend via vite dev server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make test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Run all Go unit + integration tests and frontend vitest tests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make lint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Run golangci-lint on all Go services and eslint on the frontend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make migrate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Apply all pending migrations to the wanderplan database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make migrate-down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Roll back the last migration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make proto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Regenerate gRPC Go code from .proto files using buf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make build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Compile all Go service binaries to /bin/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make clean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Remove all build artefacts and generated code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Use air (github.com/air-verse/air) for Go hot-reload in development. Every service must have its own .air.toml configuration file.</w:t>
      </w:r>
    </w:p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9. Testing Requirements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2B3A"/>
          <w:sz w:val="28"/>
          <w:szCs w:val="28"/>
        </w:rPr>
        <w:t xml:space="preserve">Go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Table-driven unit tests using the standard testing package + testify/assert and testify/require.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Integration tests using testcontainers-go to spin up real PostgreSQL and Kafka containers.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Mock gRPC clients generated with mockery.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Target ≥ 80% coverage on all business logic packages.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Every service must have *_test.go files covering: HTTP handler tests, service/business-logic tests, and repository/DB tests.</w:t>
      </w:r>
    </w:p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2B3A"/>
          <w:sz w:val="28"/>
          <w:szCs w:val="28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vitest + @testing-library/react for component tests.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Test all form validation logic, @tanstack/react-query hook behaviours, and route guards.</w:t>
      </w:r>
    </w:p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10. Observability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Every Go service exposes GET /metrics in Prometheus text format.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The docker-compose.yml must start Prometheus (scraping all services) and Grafana with pre-provisioned datasource and dashboards.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Each service Grafana dashboard must show: RPS, P50/P95/P99 latency, error rate, active DB connections, Kafka consumer lag (notification-service), and goroutine count.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All HTTP routes, DB queries, Kafka produce/consume operations, and gRPC calls must be instrumented.</w:t>
      </w:r>
    </w:p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11. API Response Contract</w:t>
      </w:r>
    </w:p>
    <w:p>
      <w:pPr>
        <w:spacing w:after="100" w:before="10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Every JSON response from every service must follow this envelope:</w:t>
      </w:r>
    </w:p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2D9CDB" w:sz="6"/>
              <w:bottom w:val="single" w:color="E2E8F0" w:sz="1"/>
              <w:right w:val="single" w:color="E2E8F0" w:sz="1"/>
            </w:tcBorders>
            <w:shd w:fill="F7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  "data":  &lt;payload or null&gt;,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  "error": &lt;error object or null&gt;,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  "meta":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    "request_id": "&lt;uuid&gt;",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    "timestamp":  "&lt;RFC3339&gt;"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65D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12. Graceful Shutdown</w:t>
      </w:r>
    </w:p>
    <w:p>
      <w:pPr>
        <w:spacing w:after="100" w:before="10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Every service must handle SIGTERM and SIGINT with a 10-second drain timeout, closing: HTTP server, gRPC server, PostgreSQL connection pool, and Kafka producer/consumer.</w:t>
      </w:r>
    </w:p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13. 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Each service must have its own README.md: purpose, endpoints, environment variables, how to run locally, and how to run its tests.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Root README.md must include: architecture diagram (Mermaid), full setup guide (prerequisites + one-command startup), environment variable reference table, and API reference index.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All Go exported functions and types must have godoc comments.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All .proto files must have comment annotations on every RPC and message field.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Every environment variable must have a corresponding entry in .env.example at the root.</w:t>
      </w:r>
    </w:p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4A"/>
          <w:sz w:val="36"/>
          <w:szCs w:val="36"/>
        </w:rPr>
        <w:t xml:space="preserve">14. Constraints &amp; Hard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Remove all placeholder or boilerplate files left from the Lovable scaffold (empty components, TODO stubs, unused imports).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No hardcoded secrets, ports, or connection strings anywhere in source code — everything via Viper config or environment variables.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All database queries must use parameterised statements (pgx named args or positional $1, $2). String concatenation in SQL is forbidden.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Frontend API base URL must come from the VITE_API_BASE_URL environment variable.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Services must compile with go vet and pass golangci-lint with the default ruleset.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Frontend must pass eslint with the existing eslint.config.js and TypeScript strict mode with zero errors.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Docker images for all services must use multi-stage builds with a minimal distroless or alpine final image.</w:t>
      </w:r>
    </w:p>
    <w:p>
      <w:p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/>
      </w:r>
    </w:p>
    <w:p>
      <w:pPr>
        <w:pBdr>
          <w:bottom w:val="single" w:color="CBD5E0" w:sz="4"/>
        </w:pBdr>
        <w:spacing w:after="160" w:before="16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WanderPlan — Copilot Build Prompt</w:t>
      </w:r>
      <w:r>
        <w:rPr>
          <w:rFonts w:ascii="Arial" w:cs="Arial" w:eastAsia="Arial" w:hAnsi="Arial"/>
          <w:color w:val="718096"/>
          <w:sz w:val="18"/>
          <w:szCs w:val="18"/>
        </w:rPr>
        <w:t xml:space="preserve">   |   Generated for GitHub Copilot Workspace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6B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C2B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2026-05-23T07:20:17.681Z</dcterms:created>
  <dcterms:modified xsi:type="dcterms:W3CDTF">2026-05-23T07:20:17.681Z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