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2A66" w14:textId="23BC0B25" w:rsidR="00054453" w:rsidRDefault="00054453" w:rsidP="00054453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054453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Stakeholder Engagement</w:t>
      </w: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 Plan:</w:t>
      </w:r>
    </w:p>
    <w:p w14:paraId="00045825" w14:textId="09D2B83B" w:rsidR="00054453" w:rsidRDefault="00054453" w:rsidP="00054453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>
        <w:rPr>
          <w:rFonts w:ascii="Proxima" w:eastAsia="Times New Roman" w:hAnsi="Proxima" w:cs="Times New Roman"/>
          <w:b/>
          <w:bCs/>
          <w:noProof/>
          <w:color w:val="212338"/>
          <w:sz w:val="36"/>
          <w:szCs w:val="36"/>
        </w:rPr>
        <w:drawing>
          <wp:inline distT="0" distB="0" distL="0" distR="0" wp14:anchorId="02B32708" wp14:editId="495B15E8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472" w14:textId="5446F4B1" w:rsidR="004B5898" w:rsidRPr="00635C6F" w:rsidRDefault="004B5898" w:rsidP="00635C6F">
      <w:pPr>
        <w:pStyle w:val="Heading2"/>
        <w:spacing w:before="150" w:beforeAutospacing="0" w:after="450" w:afterAutospacing="0"/>
        <w:rPr>
          <w:rFonts w:ascii="Proxima" w:hAnsi="Proxima"/>
          <w:color w:val="212338"/>
        </w:rPr>
      </w:pPr>
      <w:r w:rsidRPr="00054453">
        <w:rPr>
          <w:rFonts w:ascii="Proxima" w:hAnsi="Proxima"/>
          <w:color w:val="212338"/>
        </w:rPr>
        <w:t xml:space="preserve">Stakeholder </w:t>
      </w:r>
      <w:r>
        <w:rPr>
          <w:rFonts w:ascii="Proxima" w:hAnsi="Proxima"/>
          <w:color w:val="212338"/>
        </w:rPr>
        <w:t>Communication Plan</w:t>
      </w:r>
      <w:r>
        <w:rPr>
          <w:rFonts w:ascii="Proxima" w:hAnsi="Proxima"/>
          <w:color w:val="21233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00BC" w14:paraId="23C976DC" w14:textId="77777777" w:rsidTr="008A13D4">
        <w:tc>
          <w:tcPr>
            <w:tcW w:w="1558" w:type="dxa"/>
          </w:tcPr>
          <w:p w14:paraId="4A24AE86" w14:textId="6DDBAC1F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Message/ Purpose</w:t>
            </w:r>
          </w:p>
        </w:tc>
        <w:tc>
          <w:tcPr>
            <w:tcW w:w="1558" w:type="dxa"/>
          </w:tcPr>
          <w:p w14:paraId="7C482BDC" w14:textId="13D6805E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Responsibility</w:t>
            </w:r>
          </w:p>
        </w:tc>
        <w:tc>
          <w:tcPr>
            <w:tcW w:w="1558" w:type="dxa"/>
          </w:tcPr>
          <w:p w14:paraId="77C78750" w14:textId="347B65B1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Audience</w:t>
            </w:r>
          </w:p>
        </w:tc>
        <w:tc>
          <w:tcPr>
            <w:tcW w:w="1558" w:type="dxa"/>
          </w:tcPr>
          <w:p w14:paraId="3C9EF396" w14:textId="3E6EDA12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Medium</w:t>
            </w:r>
          </w:p>
        </w:tc>
        <w:tc>
          <w:tcPr>
            <w:tcW w:w="1559" w:type="dxa"/>
          </w:tcPr>
          <w:p w14:paraId="38F38E25" w14:textId="5A21FD00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Content</w:t>
            </w:r>
          </w:p>
        </w:tc>
        <w:tc>
          <w:tcPr>
            <w:tcW w:w="1559" w:type="dxa"/>
          </w:tcPr>
          <w:p w14:paraId="72A0F44F" w14:textId="37DA9843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b/>
                <w:bCs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b/>
                <w:bCs/>
                <w:color w:val="212338"/>
              </w:rPr>
              <w:t>Frequency/ Timing</w:t>
            </w:r>
          </w:p>
        </w:tc>
      </w:tr>
      <w:tr w:rsidR="007B00BC" w14:paraId="032EFFEA" w14:textId="77777777" w:rsidTr="008A13D4">
        <w:tc>
          <w:tcPr>
            <w:tcW w:w="1558" w:type="dxa"/>
          </w:tcPr>
          <w:p w14:paraId="02E188A7" w14:textId="03072050" w:rsidR="008A13D4" w:rsidRPr="007B00BC" w:rsidRDefault="007B00BC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Project Status</w:t>
            </w:r>
          </w:p>
        </w:tc>
        <w:tc>
          <w:tcPr>
            <w:tcW w:w="1558" w:type="dxa"/>
          </w:tcPr>
          <w:p w14:paraId="21442106" w14:textId="0C65773B" w:rsidR="008A13D4" w:rsidRPr="00635C6F" w:rsidRDefault="00635C6F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4DB3990E" w14:textId="3E7B5061" w:rsidR="008A13D4" w:rsidRPr="008A13D4" w:rsidRDefault="008A13D4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Restaurant Owners</w:t>
            </w:r>
          </w:p>
        </w:tc>
        <w:tc>
          <w:tcPr>
            <w:tcW w:w="1558" w:type="dxa"/>
          </w:tcPr>
          <w:p w14:paraId="7E038F90" w14:textId="2883D284" w:rsidR="008A13D4" w:rsidRPr="007B00BC" w:rsidRDefault="00635C6F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69A79393" w14:textId="154511B5" w:rsidR="008A13D4" w:rsidRPr="007B00BC" w:rsidRDefault="007B00BC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Asking questions.</w:t>
            </w:r>
          </w:p>
        </w:tc>
        <w:tc>
          <w:tcPr>
            <w:tcW w:w="1559" w:type="dxa"/>
          </w:tcPr>
          <w:p w14:paraId="5CD56FCD" w14:textId="07F27A40" w:rsidR="008A13D4" w:rsidRPr="007B00BC" w:rsidRDefault="007B00BC" w:rsidP="00054453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172BBEF4" w14:textId="77777777" w:rsidTr="008A13D4">
        <w:tc>
          <w:tcPr>
            <w:tcW w:w="1558" w:type="dxa"/>
          </w:tcPr>
          <w:p w14:paraId="3D1C71D3" w14:textId="41F83E09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lastRenderedPageBreak/>
              <w:t>Project Status</w:t>
            </w:r>
          </w:p>
        </w:tc>
        <w:tc>
          <w:tcPr>
            <w:tcW w:w="1558" w:type="dxa"/>
          </w:tcPr>
          <w:p w14:paraId="07477FE1" w14:textId="222822C0" w:rsidR="007B00BC" w:rsidRPr="00635C6F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5D018525" w14:textId="48114C96" w:rsidR="007B00BC" w:rsidRPr="008A13D4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Customers</w:t>
            </w:r>
          </w:p>
        </w:tc>
        <w:tc>
          <w:tcPr>
            <w:tcW w:w="1558" w:type="dxa"/>
          </w:tcPr>
          <w:p w14:paraId="1E5DD54E" w14:textId="4E243253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10CCC44A" w14:textId="68643936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Asking questions.</w:t>
            </w:r>
          </w:p>
        </w:tc>
        <w:tc>
          <w:tcPr>
            <w:tcW w:w="1559" w:type="dxa"/>
          </w:tcPr>
          <w:p w14:paraId="1A931224" w14:textId="09FA8BE8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5CE356E9" w14:textId="77777777" w:rsidTr="008A13D4">
        <w:tc>
          <w:tcPr>
            <w:tcW w:w="1558" w:type="dxa"/>
          </w:tcPr>
          <w:p w14:paraId="0449623F" w14:textId="143DA707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Project updates</w:t>
            </w:r>
          </w:p>
        </w:tc>
        <w:tc>
          <w:tcPr>
            <w:tcW w:w="1558" w:type="dxa"/>
          </w:tcPr>
          <w:p w14:paraId="0E4AC8EE" w14:textId="65A84116" w:rsidR="007B00BC" w:rsidRPr="00635C6F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660B1538" w14:textId="4F6A2413" w:rsidR="007B00BC" w:rsidRPr="008A13D4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5239FF7A" w14:textId="27398C75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160AC802" w14:textId="4B1CCB27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 and Project status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36A7C2A7" w14:textId="6C8735DF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60082810" w14:textId="77777777" w:rsidTr="008A13D4">
        <w:tc>
          <w:tcPr>
            <w:tcW w:w="1558" w:type="dxa"/>
          </w:tcPr>
          <w:p w14:paraId="188A051C" w14:textId="3A881B5A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Development Plan</w:t>
            </w:r>
          </w:p>
        </w:tc>
        <w:tc>
          <w:tcPr>
            <w:tcW w:w="1558" w:type="dxa"/>
          </w:tcPr>
          <w:p w14:paraId="01F2BC32" w14:textId="7E666B41" w:rsidR="007B00BC" w:rsidRPr="00635C6F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582A8668" w14:textId="5A153A3D" w:rsidR="007B00BC" w:rsidRPr="008A13D4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Developers</w:t>
            </w:r>
          </w:p>
        </w:tc>
        <w:tc>
          <w:tcPr>
            <w:tcW w:w="1558" w:type="dxa"/>
          </w:tcPr>
          <w:p w14:paraId="72731F1E" w14:textId="6A478130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457DC2DA" w14:textId="2AAA7548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Progress, Issues, Risks, Demo, compliance and develop solutions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04A8EFE7" w14:textId="5BFE3E46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Bi-Weekly</w:t>
            </w:r>
          </w:p>
        </w:tc>
      </w:tr>
      <w:tr w:rsidR="007B00BC" w14:paraId="6CE92804" w14:textId="77777777" w:rsidTr="008A13D4">
        <w:tc>
          <w:tcPr>
            <w:tcW w:w="1558" w:type="dxa"/>
          </w:tcPr>
          <w:p w14:paraId="33F5E207" w14:textId="74144BE4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Marketing</w:t>
            </w:r>
          </w:p>
        </w:tc>
        <w:tc>
          <w:tcPr>
            <w:tcW w:w="1558" w:type="dxa"/>
          </w:tcPr>
          <w:p w14:paraId="7AECF5D0" w14:textId="628EA6B3" w:rsidR="007B00BC" w:rsidRPr="00635C6F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>
              <w:rPr>
                <w:rFonts w:asciiTheme="majorBidi" w:eastAsia="Times New Roman" w:hAnsiTheme="majorBidi" w:cstheme="majorBidi"/>
                <w:color w:val="212338"/>
              </w:rPr>
              <w:t>Team Leader</w:t>
            </w:r>
          </w:p>
        </w:tc>
        <w:tc>
          <w:tcPr>
            <w:tcW w:w="1558" w:type="dxa"/>
          </w:tcPr>
          <w:p w14:paraId="6F9F3381" w14:textId="69CEC9A7" w:rsidR="007B00BC" w:rsidRPr="008A13D4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Media Team</w:t>
            </w:r>
          </w:p>
        </w:tc>
        <w:tc>
          <w:tcPr>
            <w:tcW w:w="1558" w:type="dxa"/>
          </w:tcPr>
          <w:p w14:paraId="4987E14F" w14:textId="2E8CAB05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Email</w:t>
            </w:r>
          </w:p>
        </w:tc>
        <w:tc>
          <w:tcPr>
            <w:tcW w:w="1559" w:type="dxa"/>
          </w:tcPr>
          <w:p w14:paraId="7CDB80DE" w14:textId="3F360979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Demo</w:t>
            </w:r>
            <w:r>
              <w:rPr>
                <w:rFonts w:asciiTheme="majorBidi" w:eastAsia="Times New Roman" w:hAnsiTheme="majorBidi" w:cstheme="majorBidi"/>
                <w:color w:val="212338"/>
              </w:rPr>
              <w:t xml:space="preserve"> and</w:t>
            </w:r>
            <w:r w:rsidRPr="007B00BC">
              <w:rPr>
                <w:rFonts w:asciiTheme="majorBidi" w:eastAsia="Times New Roman" w:hAnsiTheme="majorBidi" w:cstheme="majorBidi"/>
                <w:color w:val="212338"/>
              </w:rPr>
              <w:t xml:space="preserve"> new ideas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0BEBB771" w14:textId="42FB2916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Weekly</w:t>
            </w:r>
          </w:p>
        </w:tc>
      </w:tr>
      <w:tr w:rsidR="007B00BC" w14:paraId="3FA9B9AD" w14:textId="77777777" w:rsidTr="008A13D4">
        <w:tc>
          <w:tcPr>
            <w:tcW w:w="1558" w:type="dxa"/>
          </w:tcPr>
          <w:p w14:paraId="47B1039C" w14:textId="505E304B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Financing</w:t>
            </w:r>
          </w:p>
        </w:tc>
        <w:tc>
          <w:tcPr>
            <w:tcW w:w="1558" w:type="dxa"/>
          </w:tcPr>
          <w:p w14:paraId="6CE44FB6" w14:textId="08A850AC" w:rsidR="007B00BC" w:rsidRPr="00635C6F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635C6F">
              <w:rPr>
                <w:rFonts w:asciiTheme="majorBidi" w:eastAsia="Times New Roman" w:hAnsiTheme="majorBidi" w:cstheme="majorBidi"/>
                <w:color w:val="212338"/>
              </w:rPr>
              <w:t>Project Manager</w:t>
            </w:r>
          </w:p>
        </w:tc>
        <w:tc>
          <w:tcPr>
            <w:tcW w:w="1558" w:type="dxa"/>
          </w:tcPr>
          <w:p w14:paraId="0DD2E35E" w14:textId="79998964" w:rsidR="007B00BC" w:rsidRPr="008A13D4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8A13D4">
              <w:rPr>
                <w:rFonts w:asciiTheme="majorBidi" w:eastAsia="Times New Roman" w:hAnsiTheme="majorBidi" w:cstheme="majorBidi"/>
                <w:color w:val="212338"/>
              </w:rPr>
              <w:t>Project Spons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o</w:t>
            </w:r>
            <w:r w:rsidRPr="008A13D4">
              <w:rPr>
                <w:rFonts w:asciiTheme="majorBidi" w:eastAsia="Times New Roman" w:hAnsiTheme="majorBidi" w:cstheme="majorBidi"/>
                <w:color w:val="212338"/>
              </w:rPr>
              <w:t>r</w:t>
            </w:r>
          </w:p>
        </w:tc>
        <w:tc>
          <w:tcPr>
            <w:tcW w:w="1558" w:type="dxa"/>
          </w:tcPr>
          <w:p w14:paraId="6E695680" w14:textId="27B0DEF2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Meeting</w:t>
            </w:r>
          </w:p>
        </w:tc>
        <w:tc>
          <w:tcPr>
            <w:tcW w:w="1559" w:type="dxa"/>
          </w:tcPr>
          <w:p w14:paraId="5A286608" w14:textId="17163C87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Budget allocation and expenses</w:t>
            </w:r>
            <w:r>
              <w:rPr>
                <w:rFonts w:asciiTheme="majorBidi" w:eastAsia="Times New Roman" w:hAnsiTheme="majorBidi" w:cstheme="majorBidi"/>
                <w:color w:val="212338"/>
              </w:rPr>
              <w:t>.</w:t>
            </w:r>
          </w:p>
        </w:tc>
        <w:tc>
          <w:tcPr>
            <w:tcW w:w="1559" w:type="dxa"/>
          </w:tcPr>
          <w:p w14:paraId="5ADF32B9" w14:textId="0B4C78DD" w:rsidR="007B00BC" w:rsidRPr="007B00BC" w:rsidRDefault="007B00BC" w:rsidP="007B00BC">
            <w:pPr>
              <w:spacing w:before="150" w:after="450"/>
              <w:outlineLvl w:val="1"/>
              <w:rPr>
                <w:rFonts w:asciiTheme="majorBidi" w:eastAsia="Times New Roman" w:hAnsiTheme="majorBidi" w:cstheme="majorBidi"/>
                <w:color w:val="212338"/>
              </w:rPr>
            </w:pPr>
            <w:r w:rsidRPr="007B00BC">
              <w:rPr>
                <w:rFonts w:asciiTheme="majorBidi" w:eastAsia="Times New Roman" w:hAnsiTheme="majorBidi" w:cstheme="majorBidi"/>
                <w:color w:val="212338"/>
              </w:rPr>
              <w:t>Monthly</w:t>
            </w:r>
          </w:p>
        </w:tc>
      </w:tr>
    </w:tbl>
    <w:p w14:paraId="19CD8365" w14:textId="7C366825" w:rsidR="00054453" w:rsidRDefault="00054453" w:rsidP="00054453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</w:p>
    <w:p w14:paraId="4E4644F5" w14:textId="77777777" w:rsidR="00054453" w:rsidRPr="00054453" w:rsidRDefault="00054453" w:rsidP="00054453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</w:p>
    <w:p w14:paraId="7CA2E4D1" w14:textId="77777777" w:rsidR="00A17A49" w:rsidRDefault="00A17A49"/>
    <w:sectPr w:rsidR="00A1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C"/>
    <w:rsid w:val="00054453"/>
    <w:rsid w:val="0030465C"/>
    <w:rsid w:val="004B5898"/>
    <w:rsid w:val="00635C6F"/>
    <w:rsid w:val="007B00BC"/>
    <w:rsid w:val="008A13D4"/>
    <w:rsid w:val="00A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77D5"/>
  <w15:chartTrackingRefBased/>
  <w15:docId w15:val="{8843526C-1915-4037-BAD4-A64C0A29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45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A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5</cp:revision>
  <dcterms:created xsi:type="dcterms:W3CDTF">2022-10-31T15:26:00Z</dcterms:created>
  <dcterms:modified xsi:type="dcterms:W3CDTF">2022-10-31T18:44:00Z</dcterms:modified>
</cp:coreProperties>
</file>