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F45AFD">
      <w:pPr>
        <w:pStyle w:val="a3"/>
        <w:ind w:firstLineChars="0"/>
        <w:rPr>
          <w:rFonts w:ascii="Times New Roman" w:hAnsi="Times New Roman"/>
        </w:rPr>
      </w:pPr>
      <w:bookmarkStart w:id="0" w:name="_Toc423104123"/>
      <w:r>
        <w:rPr>
          <w:rFonts w:ascii="Times New Roman" w:hAnsi="Times New Roman" w:hint="eastAsia"/>
        </w:rPr>
        <w:t>第</w:t>
      </w:r>
      <w:r w:rsidR="00811DAA">
        <w:rPr>
          <w:rFonts w:ascii="Times New Roman" w:hAnsi="Times New Roman" w:hint="eastAsia"/>
        </w:rPr>
        <w:t>2</w:t>
      </w:r>
      <w:r>
        <w:rPr>
          <w:rFonts w:ascii="Times New Roman" w:hAnsi="Times New Roman" w:hint="eastAsia"/>
        </w:rPr>
        <w:t>章</w:t>
      </w:r>
      <w:r w:rsidR="00811DAA">
        <w:rPr>
          <w:rFonts w:ascii="Times New Roman" w:hAnsi="Times New Roman" w:hint="eastAsia"/>
        </w:rPr>
        <w:t xml:space="preserve"> </w:t>
      </w:r>
      <w:r w:rsidR="00811DAA" w:rsidRPr="00811DAA">
        <w:rPr>
          <w:rFonts w:ascii="Times New Roman" w:hAnsi="Times New Roman" w:hint="eastAsia"/>
        </w:rPr>
        <w:t>数据对象与数据读写</w:t>
      </w:r>
      <w:bookmarkEnd w:id="0"/>
    </w:p>
    <w:p w:rsidR="00AC62F7" w:rsidRPr="004041EE" w:rsidRDefault="00C137FD" w:rsidP="00F45AF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B3448D">
        <w:rPr>
          <w:rFonts w:cs="Times New Roman" w:hint="eastAsia"/>
        </w:rPr>
        <w:t>R</w:t>
      </w:r>
      <w:r w:rsidR="00B3448D">
        <w:rPr>
          <w:rFonts w:cs="Times New Roman"/>
        </w:rPr>
        <w:t>语言编程基础</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48D" w:rsidRPr="004041EE">
        <w:rPr>
          <w:rFonts w:cs="Times New Roman"/>
        </w:rPr>
        <w:t xml:space="preserve"> </w:t>
      </w:r>
    </w:p>
    <w:p w:rsidR="00AC62F7" w:rsidRPr="004041EE" w:rsidRDefault="00AC62F7" w:rsidP="00AC62F7">
      <w:pPr>
        <w:ind w:firstLineChars="0" w:firstLine="0"/>
        <w:rPr>
          <w:rFonts w:cs="Times New Roman"/>
        </w:rPr>
      </w:pPr>
      <w:r w:rsidRPr="004041EE">
        <w:rPr>
          <w:rFonts w:cs="Times New Roman"/>
          <w:b/>
        </w:rPr>
        <w:t>总学时：</w:t>
      </w:r>
      <w:r w:rsidR="00E814C5">
        <w:rPr>
          <w:rFonts w:cs="Times New Roman" w:hint="eastAsia"/>
        </w:rPr>
        <w:t>48</w:t>
      </w:r>
      <w:r w:rsidRPr="004041EE">
        <w:rPr>
          <w:rFonts w:cs="Times New Roman"/>
        </w:rPr>
        <w:t>学时（其中理论</w:t>
      </w:r>
      <w:r w:rsidR="00E814C5">
        <w:rPr>
          <w:rFonts w:cs="Times New Roman" w:hint="eastAsia"/>
        </w:rPr>
        <w:t>18</w:t>
      </w:r>
      <w:r w:rsidRPr="004041EE">
        <w:rPr>
          <w:rFonts w:cs="Times New Roman"/>
        </w:rPr>
        <w:t>学时，实验</w:t>
      </w:r>
      <w:r w:rsidR="00E814C5">
        <w:rPr>
          <w:rFonts w:cs="Times New Roman" w:hint="eastAsia"/>
        </w:rPr>
        <w:t>30</w:t>
      </w:r>
      <w:r w:rsidRPr="004041EE">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B3448D">
        <w:rPr>
          <w:rFonts w:cs="Times New Roman"/>
          <w:b/>
        </w:rPr>
        <w:t>x</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811DAA">
        <w:rPr>
          <w:rFonts w:cs="Times New Roman" w:hint="eastAsia"/>
        </w:rPr>
        <w:t>6</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B3448D">
        <w:rPr>
          <w:rFonts w:hint="eastAsia"/>
          <w:szCs w:val="21"/>
          <w:lang w:val="de-DE"/>
        </w:rPr>
        <w:t>R</w:t>
      </w:r>
      <w:r w:rsidR="00B3448D">
        <w:rPr>
          <w:rFonts w:hint="eastAsia"/>
          <w:szCs w:val="21"/>
          <w:lang w:val="de-DE"/>
        </w:rPr>
        <w:t>语言编程基础</w:t>
      </w:r>
      <w:r w:rsidRPr="004041EE">
        <w:rPr>
          <w:rFonts w:hint="eastAsia"/>
          <w:szCs w:val="21"/>
          <w:lang w:val="de-DE"/>
        </w:rPr>
        <w:t>》教材</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拓展性问题及其资料</w:t>
      </w:r>
    </w:p>
    <w:p w:rsidR="00954FFC" w:rsidRPr="004041EE" w:rsidRDefault="00B3448D" w:rsidP="004041EE">
      <w:pPr>
        <w:numPr>
          <w:ilvl w:val="1"/>
          <w:numId w:val="5"/>
        </w:numPr>
        <w:ind w:left="0" w:firstLineChars="0" w:firstLine="420"/>
        <w:rPr>
          <w:szCs w:val="21"/>
          <w:lang w:val="de-DE"/>
        </w:rPr>
      </w:pPr>
      <w:r>
        <w:rPr>
          <w:rFonts w:hint="eastAsia"/>
          <w:szCs w:val="21"/>
          <w:lang w:val="de-DE"/>
        </w:rPr>
        <w:t>R</w:t>
      </w:r>
      <w:r>
        <w:rPr>
          <w:rFonts w:hint="eastAsia"/>
          <w:szCs w:val="21"/>
          <w:lang w:val="de-DE"/>
        </w:rPr>
        <w:t>语言编程</w:t>
      </w:r>
      <w:r w:rsidR="00954FFC" w:rsidRPr="004041EE">
        <w:rPr>
          <w:rFonts w:hint="eastAsia"/>
          <w:szCs w:val="21"/>
          <w:lang w:val="de-DE"/>
        </w:rPr>
        <w:t>相关软件环境</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7F67BA" w:rsidP="00693953">
      <w:pPr>
        <w:ind w:firstLine="420"/>
        <w:rPr>
          <w:rFonts w:cs="Times New Roman"/>
        </w:rPr>
      </w:pPr>
      <w:r w:rsidRPr="007F67BA">
        <w:rPr>
          <w:rFonts w:cs="Times New Roman" w:hint="eastAsia"/>
        </w:rPr>
        <w:t>主要</w:t>
      </w:r>
      <w:r w:rsidR="00811DAA">
        <w:rPr>
          <w:rFonts w:cs="Times New Roman" w:hint="eastAsia"/>
        </w:rPr>
        <w:t>介绍到</w:t>
      </w:r>
      <w:r w:rsidR="00811DAA" w:rsidRPr="0006119F">
        <w:rPr>
          <w:rFonts w:hint="eastAsia"/>
          <w:szCs w:val="21"/>
        </w:rPr>
        <w:t>R</w:t>
      </w:r>
      <w:r w:rsidR="00811DAA" w:rsidRPr="0006119F">
        <w:rPr>
          <w:rFonts w:hint="eastAsia"/>
          <w:szCs w:val="21"/>
        </w:rPr>
        <w:t>语言中的数据类型</w:t>
      </w:r>
      <w:r w:rsidR="00811DAA">
        <w:rPr>
          <w:rFonts w:hint="eastAsia"/>
          <w:szCs w:val="21"/>
        </w:rPr>
        <w:t>，如何判别数据类型以及数据类型之间的转换</w:t>
      </w:r>
      <w:r w:rsidR="00D84812" w:rsidRPr="00290495">
        <w:rPr>
          <w:rFonts w:cs="Times New Roman"/>
        </w:rPr>
        <w:t>。</w:t>
      </w:r>
      <w:r w:rsidR="00811DAA">
        <w:rPr>
          <w:rFonts w:cs="Times New Roman"/>
        </w:rPr>
        <w:t>然后阐述</w:t>
      </w:r>
      <w:r w:rsidR="00811DAA" w:rsidRPr="0006119F">
        <w:rPr>
          <w:rFonts w:hint="eastAsia"/>
        </w:rPr>
        <w:t>R</w:t>
      </w:r>
      <w:r w:rsidR="00811DAA" w:rsidRPr="0006119F">
        <w:rPr>
          <w:rFonts w:hint="eastAsia"/>
        </w:rPr>
        <w:t>语言的数据结构</w:t>
      </w:r>
      <w:r w:rsidR="00811DAA">
        <w:rPr>
          <w:rFonts w:hint="eastAsia"/>
        </w:rPr>
        <w:t>，</w:t>
      </w:r>
      <w:r w:rsidR="00811DAA" w:rsidRPr="00811DAA">
        <w:rPr>
          <w:rFonts w:hint="eastAsia"/>
        </w:rPr>
        <w:t>数据结构的判断及转换，数据结构包括向量，矩阵等</w:t>
      </w:r>
      <w:r w:rsidR="00811DAA">
        <w:rPr>
          <w:rFonts w:hint="eastAsia"/>
        </w:rPr>
        <w:t>。最后介绍不同数据源数据的读写，包括</w:t>
      </w:r>
      <w:proofErr w:type="spellStart"/>
      <w:r w:rsidR="00811DAA">
        <w:rPr>
          <w:rFonts w:hint="eastAsia"/>
        </w:rPr>
        <w:t>csv</w:t>
      </w:r>
      <w:proofErr w:type="spellEnd"/>
      <w:r w:rsidR="00811DAA">
        <w:rPr>
          <w:rFonts w:hint="eastAsia"/>
        </w:rPr>
        <w:t>，</w:t>
      </w:r>
      <w:r w:rsidR="00811DAA">
        <w:rPr>
          <w:rFonts w:hint="eastAsia"/>
        </w:rPr>
        <w:t>txt</w:t>
      </w:r>
      <w:r w:rsidR="00811DAA">
        <w:rPr>
          <w:rFonts w:hint="eastAsia"/>
        </w:rPr>
        <w:t>等。</w:t>
      </w:r>
    </w:p>
    <w:p w:rsidR="00603562" w:rsidRPr="004041EE" w:rsidRDefault="00603562" w:rsidP="00603562">
      <w:pPr>
        <w:pStyle w:val="3"/>
      </w:pPr>
      <w:r w:rsidRPr="004041EE">
        <w:rPr>
          <w:rFonts w:hint="eastAsia"/>
        </w:rPr>
        <w:t>基本要求</w:t>
      </w:r>
    </w:p>
    <w:p w:rsidR="008E6B2D" w:rsidRDefault="008E6B2D" w:rsidP="008E6B2D">
      <w:pPr>
        <w:pStyle w:val="a4"/>
        <w:numPr>
          <w:ilvl w:val="0"/>
          <w:numId w:val="19"/>
        </w:numPr>
        <w:ind w:firstLineChars="0"/>
        <w:textAlignment w:val="center"/>
        <w:rPr>
          <w:rFonts w:hint="eastAsia"/>
          <w:szCs w:val="21"/>
        </w:rPr>
      </w:pPr>
      <w:r w:rsidRPr="0006119F">
        <w:rPr>
          <w:rFonts w:hint="eastAsia"/>
          <w:szCs w:val="21"/>
        </w:rPr>
        <w:lastRenderedPageBreak/>
        <w:t>了解</w:t>
      </w:r>
      <w:r w:rsidRPr="0006119F">
        <w:rPr>
          <w:rFonts w:hint="eastAsia"/>
          <w:szCs w:val="21"/>
        </w:rPr>
        <w:t>R</w:t>
      </w:r>
      <w:r w:rsidRPr="0006119F">
        <w:rPr>
          <w:rFonts w:hint="eastAsia"/>
          <w:szCs w:val="21"/>
        </w:rPr>
        <w:t>语言中的数据类型，并掌握数据类型的判别方法及转换。</w:t>
      </w:r>
    </w:p>
    <w:p w:rsidR="008E6B2D" w:rsidRPr="0006119F" w:rsidRDefault="008E6B2D" w:rsidP="008E6B2D">
      <w:pPr>
        <w:pStyle w:val="a4"/>
        <w:numPr>
          <w:ilvl w:val="0"/>
          <w:numId w:val="19"/>
        </w:numPr>
        <w:ind w:firstLineChars="0"/>
        <w:textAlignment w:val="center"/>
        <w:rPr>
          <w:szCs w:val="21"/>
        </w:rPr>
      </w:pPr>
      <w:r w:rsidRPr="0006119F">
        <w:rPr>
          <w:rFonts w:hint="eastAsia"/>
          <w:szCs w:val="21"/>
        </w:rPr>
        <w:t>了解</w:t>
      </w:r>
      <w:r w:rsidRPr="0006119F">
        <w:rPr>
          <w:rFonts w:hint="eastAsia"/>
          <w:szCs w:val="21"/>
        </w:rPr>
        <w:t>R</w:t>
      </w:r>
      <w:r w:rsidRPr="0006119F">
        <w:rPr>
          <w:rFonts w:hint="eastAsia"/>
          <w:szCs w:val="21"/>
        </w:rPr>
        <w:t>语言中的数据结构，并掌握不同数据结构的构建方式和转换。</w:t>
      </w:r>
    </w:p>
    <w:p w:rsidR="007F67BA" w:rsidRDefault="008E6B2D" w:rsidP="007F67BA">
      <w:pPr>
        <w:pStyle w:val="a4"/>
        <w:numPr>
          <w:ilvl w:val="0"/>
          <w:numId w:val="19"/>
        </w:numPr>
        <w:ind w:firstLineChars="0"/>
      </w:pPr>
      <w:bookmarkStart w:id="1" w:name="_Ref497228597"/>
      <w:r w:rsidRPr="0006119F">
        <w:rPr>
          <w:rFonts w:hint="eastAsia"/>
          <w:szCs w:val="21"/>
        </w:rPr>
        <w:t>掌握不同数据源的数据读写方法。</w:t>
      </w:r>
      <w:bookmarkEnd w:id="1"/>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4041EE" w:rsidRDefault="00264798" w:rsidP="004041EE">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语言</w:t>
      </w:r>
      <w:r w:rsidR="008E6B2D">
        <w:rPr>
          <w:rFonts w:hint="eastAsia"/>
          <w:bCs/>
          <w:szCs w:val="21"/>
          <w:lang w:val="de-DE"/>
        </w:rPr>
        <w:t>中的数据类型有哪些</w:t>
      </w:r>
      <w:r w:rsidR="00280CDF" w:rsidRPr="004041EE">
        <w:rPr>
          <w:rFonts w:hint="eastAsia"/>
          <w:bCs/>
          <w:szCs w:val="21"/>
          <w:lang w:val="de-DE"/>
        </w:rPr>
        <w:t>？</w:t>
      </w:r>
    </w:p>
    <w:p w:rsidR="00280CDF" w:rsidRPr="004041EE" w:rsidRDefault="00264798" w:rsidP="004041EE">
      <w:pPr>
        <w:numPr>
          <w:ilvl w:val="1"/>
          <w:numId w:val="7"/>
        </w:numPr>
        <w:ind w:left="0" w:firstLineChars="0" w:firstLine="420"/>
        <w:rPr>
          <w:bCs/>
          <w:szCs w:val="21"/>
          <w:lang w:val="de-DE"/>
        </w:rPr>
      </w:pPr>
      <w:r>
        <w:rPr>
          <w:rFonts w:hint="eastAsia"/>
          <w:bCs/>
          <w:szCs w:val="21"/>
          <w:lang w:val="de-DE"/>
        </w:rPr>
        <w:t>R</w:t>
      </w:r>
      <w:r w:rsidR="00280CDF" w:rsidRPr="004041EE">
        <w:rPr>
          <w:rFonts w:hint="eastAsia"/>
          <w:bCs/>
          <w:szCs w:val="21"/>
          <w:lang w:val="de-DE"/>
        </w:rPr>
        <w:t>语言</w:t>
      </w:r>
      <w:r w:rsidR="008E6B2D">
        <w:rPr>
          <w:rFonts w:hint="eastAsia"/>
          <w:bCs/>
          <w:szCs w:val="21"/>
          <w:lang w:val="de-DE"/>
        </w:rPr>
        <w:t>中的数据结构有哪些</w:t>
      </w:r>
      <w:r w:rsidR="00280CDF" w:rsidRPr="004041EE">
        <w:rPr>
          <w:rFonts w:hint="eastAsia"/>
          <w:bCs/>
          <w:szCs w:val="21"/>
          <w:lang w:val="de-DE"/>
        </w:rPr>
        <w:t>？</w:t>
      </w:r>
    </w:p>
    <w:p w:rsidR="00264798" w:rsidRPr="008E6B2D" w:rsidRDefault="008E6B2D" w:rsidP="008E6B2D">
      <w:pPr>
        <w:numPr>
          <w:ilvl w:val="1"/>
          <w:numId w:val="7"/>
        </w:numPr>
        <w:ind w:left="0" w:firstLineChars="0" w:firstLine="420"/>
        <w:rPr>
          <w:bCs/>
          <w:szCs w:val="21"/>
          <w:lang w:val="de-DE"/>
        </w:rPr>
      </w:pPr>
      <w:r>
        <w:rPr>
          <w:rFonts w:hint="eastAsia"/>
          <w:bCs/>
          <w:szCs w:val="21"/>
          <w:lang w:val="de-DE"/>
        </w:rPr>
        <w:t>R</w:t>
      </w:r>
      <w:r>
        <w:rPr>
          <w:rFonts w:hint="eastAsia"/>
          <w:bCs/>
          <w:szCs w:val="21"/>
          <w:lang w:val="de-DE"/>
        </w:rPr>
        <w:t>语言可以读取什么数据</w:t>
      </w:r>
      <w:r w:rsidR="00280CDF" w:rsidRPr="004041EE">
        <w:rPr>
          <w:rFonts w:hint="eastAsia"/>
          <w:bCs/>
          <w:szCs w:val="21"/>
          <w:lang w:val="de-DE"/>
        </w:rPr>
        <w:t>？</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Pr="004041EE" w:rsidRDefault="00A154F3" w:rsidP="004041EE">
      <w:pPr>
        <w:numPr>
          <w:ilvl w:val="0"/>
          <w:numId w:val="8"/>
        </w:numPr>
        <w:ind w:left="0" w:firstLine="420"/>
        <w:rPr>
          <w:bCs/>
          <w:szCs w:val="21"/>
          <w:lang w:val="de-DE"/>
        </w:rPr>
      </w:pPr>
      <w:r>
        <w:rPr>
          <w:rFonts w:hint="eastAsia"/>
          <w:bCs/>
          <w:szCs w:val="21"/>
          <w:lang w:val="de-DE"/>
        </w:rPr>
        <w:t>R</w:t>
      </w:r>
      <w:r>
        <w:rPr>
          <w:rFonts w:hint="eastAsia"/>
          <w:bCs/>
          <w:szCs w:val="21"/>
          <w:lang w:val="de-DE"/>
        </w:rPr>
        <w:t>语言</w:t>
      </w:r>
      <w:r w:rsidR="008E6B2D">
        <w:rPr>
          <w:rFonts w:hint="eastAsia"/>
          <w:bCs/>
          <w:szCs w:val="21"/>
          <w:lang w:val="de-DE"/>
        </w:rPr>
        <w:t>中可以使用什么方法对数据类型进行转换</w:t>
      </w:r>
      <w:r w:rsidR="00280CDF" w:rsidRPr="004041EE">
        <w:rPr>
          <w:rFonts w:hint="eastAsia"/>
          <w:bCs/>
          <w:szCs w:val="21"/>
          <w:lang w:val="de-DE"/>
        </w:rPr>
        <w:t>？</w:t>
      </w:r>
    </w:p>
    <w:p w:rsidR="00280CDF" w:rsidRPr="004041EE" w:rsidRDefault="008E6B2D" w:rsidP="004041EE">
      <w:pPr>
        <w:numPr>
          <w:ilvl w:val="0"/>
          <w:numId w:val="8"/>
        </w:numPr>
        <w:ind w:left="0" w:firstLine="420"/>
        <w:rPr>
          <w:bCs/>
          <w:szCs w:val="21"/>
          <w:lang w:val="de-DE"/>
        </w:rPr>
      </w:pPr>
      <w:r>
        <w:rPr>
          <w:rFonts w:hint="eastAsia"/>
          <w:bCs/>
          <w:szCs w:val="21"/>
          <w:lang w:val="de-DE"/>
        </w:rPr>
        <w:t>R</w:t>
      </w:r>
      <w:r>
        <w:rPr>
          <w:rFonts w:hint="eastAsia"/>
          <w:bCs/>
          <w:szCs w:val="21"/>
          <w:lang w:val="de-DE"/>
        </w:rPr>
        <w:t>语言</w:t>
      </w:r>
      <w:r>
        <w:rPr>
          <w:rFonts w:hint="eastAsia"/>
          <w:bCs/>
          <w:szCs w:val="21"/>
          <w:lang w:val="de-DE"/>
        </w:rPr>
        <w:t>中可以使用什么方法对数据结构</w:t>
      </w:r>
      <w:r>
        <w:rPr>
          <w:rFonts w:hint="eastAsia"/>
          <w:bCs/>
          <w:szCs w:val="21"/>
          <w:lang w:val="de-DE"/>
        </w:rPr>
        <w:t>进行转换</w:t>
      </w:r>
      <w:r w:rsidR="00280CDF" w:rsidRPr="004041EE">
        <w:rPr>
          <w:rFonts w:hint="eastAsia"/>
          <w:bCs/>
          <w:szCs w:val="21"/>
          <w:lang w:val="de-DE"/>
        </w:rPr>
        <w:t>？</w:t>
      </w:r>
    </w:p>
    <w:p w:rsidR="00280CDF" w:rsidRPr="004041EE" w:rsidRDefault="008E6B2D" w:rsidP="004041EE">
      <w:pPr>
        <w:numPr>
          <w:ilvl w:val="0"/>
          <w:numId w:val="8"/>
        </w:numPr>
        <w:ind w:left="0" w:firstLine="420"/>
        <w:rPr>
          <w:bCs/>
          <w:szCs w:val="21"/>
          <w:lang w:val="de-DE"/>
        </w:rPr>
      </w:pPr>
      <w:r>
        <w:rPr>
          <w:bCs/>
          <w:szCs w:val="21"/>
          <w:lang w:val="de-DE"/>
        </w:rPr>
        <w:t>R</w:t>
      </w:r>
      <w:r>
        <w:rPr>
          <w:bCs/>
          <w:szCs w:val="21"/>
          <w:lang w:val="de-DE"/>
        </w:rPr>
        <w:t>语言中可以使用什么方法读入数据</w:t>
      </w:r>
      <w:r w:rsidR="00280CDF" w:rsidRPr="004041EE">
        <w:rPr>
          <w:rFonts w:hint="eastAsia"/>
          <w:bCs/>
          <w:szCs w:val="21"/>
          <w:lang w:val="de-DE"/>
        </w:rPr>
        <w:t>？</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8E6B2D" w:rsidRDefault="008E6B2D" w:rsidP="004041EE">
      <w:pPr>
        <w:numPr>
          <w:ilvl w:val="0"/>
          <w:numId w:val="9"/>
        </w:numPr>
        <w:ind w:left="0" w:firstLine="420"/>
        <w:rPr>
          <w:rFonts w:hint="eastAsia"/>
          <w:bCs/>
          <w:szCs w:val="21"/>
          <w:lang w:val="de-DE"/>
        </w:rPr>
      </w:pPr>
      <w:r>
        <w:rPr>
          <w:rFonts w:hint="eastAsia"/>
          <w:bCs/>
          <w:szCs w:val="21"/>
          <w:lang w:val="de-DE"/>
        </w:rPr>
        <w:t>对数据类型及数据结构的转换有什么意义？</w:t>
      </w:r>
    </w:p>
    <w:p w:rsidR="00280CDF" w:rsidRPr="004041EE" w:rsidRDefault="00E814C5" w:rsidP="004041EE">
      <w:pPr>
        <w:numPr>
          <w:ilvl w:val="0"/>
          <w:numId w:val="9"/>
        </w:numPr>
        <w:ind w:left="0" w:firstLine="420"/>
        <w:rPr>
          <w:bCs/>
          <w:szCs w:val="21"/>
          <w:lang w:val="de-DE"/>
        </w:rPr>
      </w:pPr>
      <w:r>
        <w:rPr>
          <w:rFonts w:hint="eastAsia"/>
          <w:bCs/>
          <w:szCs w:val="21"/>
          <w:lang w:val="de-DE"/>
        </w:rPr>
        <w:t>R</w:t>
      </w:r>
      <w:r>
        <w:rPr>
          <w:rFonts w:hint="eastAsia"/>
          <w:bCs/>
          <w:szCs w:val="21"/>
          <w:lang w:val="de-DE"/>
        </w:rPr>
        <w:t>语言</w:t>
      </w:r>
      <w:r w:rsidR="00280CDF" w:rsidRPr="004041EE">
        <w:rPr>
          <w:rFonts w:hint="eastAsia"/>
          <w:bCs/>
          <w:szCs w:val="21"/>
          <w:lang w:val="de-DE"/>
        </w:rPr>
        <w:t>的</w:t>
      </w:r>
      <w:r w:rsidR="008E6B2D">
        <w:rPr>
          <w:rFonts w:hint="eastAsia"/>
          <w:bCs/>
          <w:szCs w:val="21"/>
          <w:lang w:val="de-DE"/>
        </w:rPr>
        <w:t>数据结构操作有什么优势</w:t>
      </w:r>
      <w:r w:rsidR="00280CDF" w:rsidRPr="004041EE">
        <w:rPr>
          <w:rFonts w:hint="eastAsia"/>
          <w:bCs/>
          <w:szCs w:val="21"/>
          <w:lang w:val="de-DE"/>
        </w:rPr>
        <w:t>？</w:t>
      </w:r>
    </w:p>
    <w:p w:rsidR="00280CDF" w:rsidRPr="004041EE" w:rsidRDefault="00E814C5" w:rsidP="004041EE">
      <w:pPr>
        <w:numPr>
          <w:ilvl w:val="0"/>
          <w:numId w:val="9"/>
        </w:numPr>
        <w:ind w:left="0" w:firstLine="420"/>
        <w:rPr>
          <w:bCs/>
          <w:szCs w:val="21"/>
          <w:lang w:val="de-DE"/>
        </w:rPr>
      </w:pPr>
      <w:r>
        <w:rPr>
          <w:rFonts w:hint="eastAsia"/>
          <w:bCs/>
          <w:szCs w:val="21"/>
          <w:lang w:val="de-DE"/>
        </w:rPr>
        <w:t>R</w:t>
      </w:r>
      <w:r w:rsidR="008E6B2D">
        <w:rPr>
          <w:rFonts w:hint="eastAsia"/>
          <w:bCs/>
          <w:szCs w:val="21"/>
          <w:lang w:val="de-DE"/>
        </w:rPr>
        <w:t>语言中读入的数据可以进行什么操作</w:t>
      </w:r>
      <w:r w:rsidR="00280CDF" w:rsidRPr="004041EE">
        <w:rPr>
          <w:rFonts w:hint="eastAsia"/>
          <w:bCs/>
          <w:szCs w:val="21"/>
          <w:lang w:val="de-DE"/>
        </w:rPr>
        <w:t>？</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4041EE">
      <w:pPr>
        <w:pStyle w:val="3"/>
        <w:numPr>
          <w:ilvl w:val="2"/>
          <w:numId w:val="10"/>
        </w:numPr>
      </w:pPr>
      <w:r w:rsidRPr="004041EE">
        <w:rPr>
          <w:rFonts w:hint="eastAsia"/>
        </w:rPr>
        <w:t>主要知识点</w:t>
      </w:r>
    </w:p>
    <w:p w:rsidR="00D84812" w:rsidRPr="00724331" w:rsidRDefault="009A3316" w:rsidP="00D84812">
      <w:pPr>
        <w:pStyle w:val="a4"/>
        <w:numPr>
          <w:ilvl w:val="0"/>
          <w:numId w:val="15"/>
        </w:numPr>
        <w:ind w:firstLineChars="0"/>
        <w:rPr>
          <w:rFonts w:cs="Times New Roman"/>
        </w:rPr>
      </w:pPr>
      <w:r>
        <w:rPr>
          <w:rFonts w:cs="Times New Roman" w:hint="eastAsia"/>
        </w:rPr>
        <w:t>R</w:t>
      </w:r>
      <w:r>
        <w:rPr>
          <w:rFonts w:cs="Times New Roman" w:hint="eastAsia"/>
        </w:rPr>
        <w:t>语言</w:t>
      </w:r>
      <w:r w:rsidR="008E6B2D" w:rsidRPr="0006119F">
        <w:rPr>
          <w:rFonts w:hint="eastAsia"/>
          <w:szCs w:val="21"/>
        </w:rPr>
        <w:t>数据类型的判别方法及转换</w:t>
      </w:r>
    </w:p>
    <w:p w:rsidR="00D84812" w:rsidRPr="00724331" w:rsidRDefault="009A3316" w:rsidP="00D84812">
      <w:pPr>
        <w:pStyle w:val="a4"/>
        <w:numPr>
          <w:ilvl w:val="0"/>
          <w:numId w:val="15"/>
        </w:numPr>
        <w:ind w:firstLineChars="0"/>
        <w:rPr>
          <w:rFonts w:cs="Times New Roman"/>
        </w:rPr>
      </w:pPr>
      <w:r>
        <w:rPr>
          <w:rFonts w:cs="Times New Roman" w:hint="eastAsia"/>
        </w:rPr>
        <w:t>R</w:t>
      </w:r>
      <w:r>
        <w:rPr>
          <w:rFonts w:cs="Times New Roman"/>
        </w:rPr>
        <w:t>语言</w:t>
      </w:r>
      <w:r w:rsidR="008E6B2D" w:rsidRPr="0006119F">
        <w:rPr>
          <w:rFonts w:hint="eastAsia"/>
          <w:szCs w:val="21"/>
        </w:rPr>
        <w:t>不同数据结构的构建方式和转换</w:t>
      </w:r>
    </w:p>
    <w:p w:rsidR="00732238" w:rsidRPr="00C1523E" w:rsidRDefault="009A3316" w:rsidP="00F45AFD">
      <w:pPr>
        <w:pStyle w:val="a4"/>
        <w:numPr>
          <w:ilvl w:val="0"/>
          <w:numId w:val="15"/>
        </w:numPr>
        <w:ind w:firstLineChars="0"/>
        <w:rPr>
          <w:rFonts w:cs="Times New Roman"/>
        </w:rPr>
      </w:pPr>
      <w:r>
        <w:rPr>
          <w:rFonts w:cs="Times New Roman" w:hint="eastAsia"/>
        </w:rPr>
        <w:t>R</w:t>
      </w:r>
      <w:r w:rsidR="008E6B2D">
        <w:rPr>
          <w:rFonts w:cs="Times New Roman" w:hint="eastAsia"/>
        </w:rPr>
        <w:t>语言</w:t>
      </w:r>
      <w:r w:rsidR="008E6B2D" w:rsidRPr="0006119F">
        <w:rPr>
          <w:rFonts w:hint="eastAsia"/>
          <w:szCs w:val="21"/>
        </w:rPr>
        <w:t>不同数据源的数据读写方法</w:t>
      </w:r>
      <w:bookmarkStart w:id="2" w:name="_GoBack"/>
      <w:bookmarkEnd w:id="2"/>
    </w:p>
    <w:p w:rsidR="006808EC" w:rsidRPr="004041EE" w:rsidRDefault="006808EC" w:rsidP="004041EE">
      <w:pPr>
        <w:pStyle w:val="3"/>
        <w:numPr>
          <w:ilvl w:val="2"/>
          <w:numId w:val="10"/>
        </w:numPr>
      </w:pPr>
      <w:r w:rsidRPr="004041EE">
        <w:rPr>
          <w:rFonts w:hint="eastAsia"/>
        </w:rPr>
        <w:t>重点</w:t>
      </w:r>
    </w:p>
    <w:p w:rsidR="008E6B2D" w:rsidRDefault="008E6B2D" w:rsidP="004041EE">
      <w:pPr>
        <w:numPr>
          <w:ilvl w:val="0"/>
          <w:numId w:val="11"/>
        </w:numPr>
        <w:ind w:left="0" w:firstLine="420"/>
        <w:rPr>
          <w:rFonts w:hint="eastAsia"/>
          <w:bCs/>
          <w:szCs w:val="21"/>
          <w:lang w:val="de-DE"/>
        </w:rPr>
      </w:pPr>
      <w:r>
        <w:rPr>
          <w:rFonts w:hint="eastAsia"/>
          <w:bCs/>
          <w:szCs w:val="21"/>
          <w:lang w:val="de-DE"/>
        </w:rPr>
        <w:t>R</w:t>
      </w:r>
      <w:r>
        <w:rPr>
          <w:rFonts w:hint="eastAsia"/>
          <w:bCs/>
          <w:szCs w:val="21"/>
          <w:lang w:val="de-DE"/>
        </w:rPr>
        <w:t>语言数据类型的判别方法及转换</w:t>
      </w:r>
    </w:p>
    <w:p w:rsidR="008E6B2D" w:rsidRPr="008E6B2D" w:rsidRDefault="008E6B2D" w:rsidP="008E6B2D">
      <w:pPr>
        <w:numPr>
          <w:ilvl w:val="0"/>
          <w:numId w:val="11"/>
        </w:numPr>
        <w:ind w:left="0" w:firstLine="420"/>
        <w:rPr>
          <w:bCs/>
          <w:szCs w:val="21"/>
          <w:lang w:val="de-DE"/>
        </w:rPr>
      </w:pPr>
      <w:r>
        <w:rPr>
          <w:rFonts w:hint="eastAsia"/>
          <w:bCs/>
          <w:szCs w:val="21"/>
          <w:lang w:val="de-DE"/>
        </w:rPr>
        <w:t>R</w:t>
      </w:r>
      <w:r>
        <w:rPr>
          <w:rFonts w:hint="eastAsia"/>
          <w:bCs/>
          <w:szCs w:val="21"/>
          <w:lang w:val="de-DE"/>
        </w:rPr>
        <w:t>语言不同数据结构的构建方式和转换</w:t>
      </w:r>
    </w:p>
    <w:p w:rsidR="006808EC" w:rsidRPr="004041EE" w:rsidRDefault="006808EC" w:rsidP="004041EE">
      <w:pPr>
        <w:pStyle w:val="3"/>
        <w:numPr>
          <w:ilvl w:val="2"/>
          <w:numId w:val="10"/>
        </w:numPr>
      </w:pPr>
      <w:r w:rsidRPr="004041EE">
        <w:rPr>
          <w:rFonts w:hint="eastAsia"/>
        </w:rPr>
        <w:t>难点</w:t>
      </w:r>
    </w:p>
    <w:p w:rsidR="008E6B2D" w:rsidRPr="004041EE" w:rsidRDefault="008E6B2D" w:rsidP="008E6B2D">
      <w:pPr>
        <w:pStyle w:val="a4"/>
        <w:numPr>
          <w:ilvl w:val="0"/>
          <w:numId w:val="21"/>
        </w:numPr>
        <w:ind w:firstLineChars="0"/>
      </w:pPr>
      <w:r w:rsidRPr="008E6B2D">
        <w:rPr>
          <w:rFonts w:cs="Times New Roman" w:hint="eastAsia"/>
          <w:szCs w:val="21"/>
        </w:rPr>
        <w:t>R</w:t>
      </w:r>
      <w:r w:rsidRPr="008E6B2D">
        <w:rPr>
          <w:rFonts w:cs="Times New Roman" w:hint="eastAsia"/>
          <w:szCs w:val="21"/>
        </w:rPr>
        <w:t>语言不同数据源的数据读写方法</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724331" w:rsidRDefault="001A403D" w:rsidP="00D84812">
      <w:pPr>
        <w:pStyle w:val="a4"/>
        <w:numPr>
          <w:ilvl w:val="0"/>
          <w:numId w:val="14"/>
        </w:numPr>
        <w:ind w:firstLineChars="0"/>
        <w:rPr>
          <w:rFonts w:cs="Times New Roman"/>
        </w:rPr>
      </w:pPr>
      <w:r>
        <w:rPr>
          <w:rFonts w:cs="Times New Roman"/>
        </w:rPr>
        <w:t>R</w:t>
      </w:r>
      <w:r>
        <w:rPr>
          <w:rFonts w:cs="Times New Roman"/>
        </w:rPr>
        <w:t>语言的</w:t>
      </w:r>
      <w:r w:rsidR="008E6B2D">
        <w:rPr>
          <w:rFonts w:cs="Times New Roman" w:hint="eastAsia"/>
        </w:rPr>
        <w:t>基本数据</w:t>
      </w:r>
      <w:r w:rsidR="008E6B2D">
        <w:rPr>
          <w:rFonts w:cs="Times New Roman"/>
        </w:rPr>
        <w:t>类型</w:t>
      </w:r>
    </w:p>
    <w:p w:rsidR="00D84812" w:rsidRPr="00724331" w:rsidRDefault="008E6B2D" w:rsidP="00D84812">
      <w:pPr>
        <w:pStyle w:val="a4"/>
        <w:numPr>
          <w:ilvl w:val="0"/>
          <w:numId w:val="14"/>
        </w:numPr>
        <w:ind w:firstLineChars="0"/>
        <w:rPr>
          <w:rFonts w:cs="Times New Roman"/>
        </w:rPr>
      </w:pPr>
      <w:r>
        <w:rPr>
          <w:rFonts w:cs="Times New Roman"/>
        </w:rPr>
        <w:t>查看与转换数据对象类型</w:t>
      </w:r>
    </w:p>
    <w:p w:rsidR="00D84812" w:rsidRDefault="00E7660D" w:rsidP="00D84812">
      <w:pPr>
        <w:pStyle w:val="a4"/>
        <w:numPr>
          <w:ilvl w:val="0"/>
          <w:numId w:val="14"/>
        </w:numPr>
        <w:ind w:firstLineChars="0"/>
        <w:rPr>
          <w:rFonts w:cs="Times New Roman" w:hint="eastAsia"/>
        </w:rPr>
      </w:pPr>
      <w:r>
        <w:rPr>
          <w:rFonts w:cs="Times New Roman"/>
        </w:rPr>
        <w:t>数据结构</w:t>
      </w:r>
      <w:r>
        <w:rPr>
          <w:rFonts w:cs="Times New Roman" w:hint="eastAsia"/>
        </w:rPr>
        <w:t>（向量、矩阵、数组、数据框、列表）</w:t>
      </w:r>
    </w:p>
    <w:p w:rsidR="00E7660D" w:rsidRDefault="00E7660D" w:rsidP="00D84812">
      <w:pPr>
        <w:pStyle w:val="a4"/>
        <w:numPr>
          <w:ilvl w:val="0"/>
          <w:numId w:val="14"/>
        </w:numPr>
        <w:ind w:firstLineChars="0"/>
        <w:rPr>
          <w:rFonts w:cs="Times New Roman" w:hint="eastAsia"/>
        </w:rPr>
      </w:pPr>
      <w:r>
        <w:rPr>
          <w:rFonts w:cs="Times New Roman" w:hint="eastAsia"/>
        </w:rPr>
        <w:t>数据结构的判断与转换</w:t>
      </w:r>
    </w:p>
    <w:p w:rsidR="00E7660D" w:rsidRDefault="00E7660D" w:rsidP="00D84812">
      <w:pPr>
        <w:pStyle w:val="a4"/>
        <w:numPr>
          <w:ilvl w:val="0"/>
          <w:numId w:val="14"/>
        </w:numPr>
        <w:ind w:firstLineChars="0"/>
        <w:rPr>
          <w:rFonts w:cs="Times New Roman" w:hint="eastAsia"/>
        </w:rPr>
      </w:pPr>
      <w:r>
        <w:rPr>
          <w:rFonts w:cs="Times New Roman" w:hint="eastAsia"/>
        </w:rPr>
        <w:t>从键盘导入数据</w:t>
      </w:r>
    </w:p>
    <w:p w:rsidR="00E7660D" w:rsidRDefault="00E7660D" w:rsidP="00D84812">
      <w:pPr>
        <w:pStyle w:val="a4"/>
        <w:numPr>
          <w:ilvl w:val="0"/>
          <w:numId w:val="14"/>
        </w:numPr>
        <w:ind w:firstLineChars="0"/>
        <w:rPr>
          <w:rFonts w:cs="Times New Roman" w:hint="eastAsia"/>
        </w:rPr>
      </w:pPr>
      <w:proofErr w:type="gramStart"/>
      <w:r>
        <w:rPr>
          <w:rFonts w:cs="Times New Roman" w:hint="eastAsia"/>
        </w:rPr>
        <w:t>读写带</w:t>
      </w:r>
      <w:proofErr w:type="gramEnd"/>
      <w:r>
        <w:rPr>
          <w:rFonts w:cs="Times New Roman" w:hint="eastAsia"/>
        </w:rPr>
        <w:t>分隔符的数据文件</w:t>
      </w:r>
    </w:p>
    <w:p w:rsidR="00E7660D" w:rsidRDefault="00E7660D" w:rsidP="00D84812">
      <w:pPr>
        <w:pStyle w:val="a4"/>
        <w:numPr>
          <w:ilvl w:val="0"/>
          <w:numId w:val="14"/>
        </w:numPr>
        <w:ind w:firstLineChars="0"/>
        <w:rPr>
          <w:rFonts w:cs="Times New Roman" w:hint="eastAsia"/>
        </w:rPr>
      </w:pPr>
      <w:r>
        <w:rPr>
          <w:rFonts w:cs="Times New Roman" w:hint="eastAsia"/>
        </w:rPr>
        <w:t>读写</w:t>
      </w:r>
      <w:r>
        <w:rPr>
          <w:rFonts w:cs="Times New Roman" w:hint="eastAsia"/>
        </w:rPr>
        <w:t>Excel</w:t>
      </w:r>
      <w:r>
        <w:rPr>
          <w:rFonts w:cs="Times New Roman" w:hint="eastAsia"/>
        </w:rPr>
        <w:t>文件</w:t>
      </w:r>
    </w:p>
    <w:p w:rsidR="00E7660D" w:rsidRDefault="00E7660D" w:rsidP="00D84812">
      <w:pPr>
        <w:pStyle w:val="a4"/>
        <w:numPr>
          <w:ilvl w:val="0"/>
          <w:numId w:val="14"/>
        </w:numPr>
        <w:ind w:firstLineChars="0"/>
        <w:rPr>
          <w:rFonts w:cs="Times New Roman" w:hint="eastAsia"/>
        </w:rPr>
      </w:pPr>
      <w:r>
        <w:rPr>
          <w:rFonts w:cs="Times New Roman" w:hint="eastAsia"/>
        </w:rPr>
        <w:t>导入其他统计软件文件</w:t>
      </w:r>
    </w:p>
    <w:p w:rsidR="00E7660D" w:rsidRDefault="00E7660D" w:rsidP="00D84812">
      <w:pPr>
        <w:pStyle w:val="a4"/>
        <w:numPr>
          <w:ilvl w:val="0"/>
          <w:numId w:val="14"/>
        </w:numPr>
        <w:ind w:firstLineChars="0"/>
        <w:rPr>
          <w:rFonts w:cs="Times New Roman" w:hint="eastAsia"/>
        </w:rPr>
      </w:pPr>
      <w:r>
        <w:rPr>
          <w:rFonts w:cs="Times New Roman" w:hint="eastAsia"/>
        </w:rPr>
        <w:t>导入数据库数据</w:t>
      </w:r>
    </w:p>
    <w:p w:rsidR="00E7660D" w:rsidRPr="00724331" w:rsidRDefault="00E7660D" w:rsidP="00D84812">
      <w:pPr>
        <w:pStyle w:val="a4"/>
        <w:numPr>
          <w:ilvl w:val="0"/>
          <w:numId w:val="14"/>
        </w:numPr>
        <w:ind w:firstLineChars="0"/>
        <w:rPr>
          <w:rFonts w:cs="Times New Roman"/>
        </w:rPr>
      </w:pPr>
      <w:r>
        <w:rPr>
          <w:rFonts w:cs="Times New Roman" w:hint="eastAsia"/>
        </w:rPr>
        <w:t>导入网页数据</w:t>
      </w:r>
    </w:p>
    <w:p w:rsidR="00E93ECB" w:rsidRPr="004041EE" w:rsidRDefault="00E93ECB" w:rsidP="004041EE">
      <w:pPr>
        <w:pStyle w:val="3"/>
        <w:numPr>
          <w:ilvl w:val="2"/>
          <w:numId w:val="12"/>
        </w:numPr>
      </w:pPr>
      <w:r w:rsidRPr="004041EE">
        <w:rPr>
          <w:rFonts w:hint="eastAsia"/>
        </w:rPr>
        <w:lastRenderedPageBreak/>
        <w:t>实验教学过程</w:t>
      </w:r>
    </w:p>
    <w:p w:rsidR="00E7660D" w:rsidRDefault="00E7660D" w:rsidP="00E7660D">
      <w:pPr>
        <w:pStyle w:val="a4"/>
        <w:numPr>
          <w:ilvl w:val="0"/>
          <w:numId w:val="17"/>
        </w:numPr>
        <w:ind w:firstLineChars="0"/>
        <w:rPr>
          <w:rFonts w:cs="Times New Roman" w:hint="eastAsia"/>
        </w:rPr>
      </w:pPr>
      <w:r>
        <w:rPr>
          <w:rFonts w:cs="Times New Roman" w:hint="eastAsia"/>
        </w:rPr>
        <w:t>查看与转换对象类型</w:t>
      </w:r>
    </w:p>
    <w:p w:rsidR="00E7660D" w:rsidRDefault="00E7660D" w:rsidP="00E7660D">
      <w:pPr>
        <w:pStyle w:val="a4"/>
        <w:numPr>
          <w:ilvl w:val="0"/>
          <w:numId w:val="17"/>
        </w:numPr>
        <w:ind w:firstLineChars="0"/>
        <w:rPr>
          <w:rFonts w:cs="Times New Roman" w:hint="eastAsia"/>
        </w:rPr>
      </w:pPr>
      <w:r w:rsidRPr="00E7660D">
        <w:rPr>
          <w:rFonts w:cs="Times New Roman" w:hint="eastAsia"/>
        </w:rPr>
        <w:t>数据结构的判</w:t>
      </w:r>
      <w:r>
        <w:rPr>
          <w:rFonts w:cs="Times New Roman" w:hint="eastAsia"/>
        </w:rPr>
        <w:t>断与转换，向量、矩阵、数组、数据框、列表的创建与编辑索引等操作</w:t>
      </w:r>
    </w:p>
    <w:p w:rsidR="00E93ECB" w:rsidRPr="00C1523E" w:rsidRDefault="00E7660D" w:rsidP="00E7660D">
      <w:pPr>
        <w:pStyle w:val="a4"/>
        <w:numPr>
          <w:ilvl w:val="0"/>
          <w:numId w:val="17"/>
        </w:numPr>
        <w:ind w:firstLineChars="0"/>
        <w:rPr>
          <w:rFonts w:cs="Times New Roman"/>
        </w:rPr>
      </w:pPr>
      <w:r w:rsidRPr="00E7660D">
        <w:rPr>
          <w:rFonts w:cs="Times New Roman" w:hint="eastAsia"/>
        </w:rPr>
        <w:t>读写不同数据源的数据</w:t>
      </w:r>
      <w:proofErr w:type="spellStart"/>
      <w:r w:rsidR="001A403D">
        <w:rPr>
          <w:rFonts w:cs="Times New Roman"/>
        </w:rPr>
        <w:t>RStudio</w:t>
      </w:r>
      <w:proofErr w:type="spellEnd"/>
      <w:r w:rsidR="001A403D">
        <w:rPr>
          <w:rFonts w:cs="Times New Roman"/>
        </w:rPr>
        <w:t>常用功能</w:t>
      </w:r>
    </w:p>
    <w:p w:rsidR="007C3FD4" w:rsidRPr="004041EE" w:rsidRDefault="007C3FD4" w:rsidP="007C3FD4">
      <w:pPr>
        <w:pStyle w:val="1"/>
        <w:ind w:left="730" w:hanging="730"/>
      </w:pPr>
      <w:r w:rsidRPr="004041EE">
        <w:t>教材</w:t>
      </w:r>
      <w:r w:rsidRPr="004041EE">
        <w:rPr>
          <w:rFonts w:hint="eastAsia"/>
        </w:rPr>
        <w:t>与参考书</w:t>
      </w:r>
    </w:p>
    <w:p w:rsidR="008C57F9" w:rsidRPr="004041EE" w:rsidRDefault="008C57F9" w:rsidP="004041EE">
      <w:pPr>
        <w:pStyle w:val="3"/>
        <w:numPr>
          <w:ilvl w:val="2"/>
          <w:numId w:val="4"/>
        </w:numPr>
      </w:pPr>
      <w:r w:rsidRPr="004041EE">
        <w:rPr>
          <w:rFonts w:hint="eastAsia"/>
        </w:rPr>
        <w:t>教材</w:t>
      </w:r>
    </w:p>
    <w:p w:rsidR="008C57F9" w:rsidRPr="004041EE" w:rsidRDefault="001A403D" w:rsidP="008C57F9">
      <w:pPr>
        <w:ind w:firstLine="420"/>
      </w:pPr>
      <w:proofErr w:type="gramStart"/>
      <w:r w:rsidRPr="001A403D">
        <w:rPr>
          <w:rFonts w:hint="eastAsia"/>
        </w:rPr>
        <w:t>林智章</w:t>
      </w:r>
      <w:proofErr w:type="gramEnd"/>
      <w:r w:rsidRPr="001A403D">
        <w:rPr>
          <w:rFonts w:hint="eastAsia"/>
        </w:rPr>
        <w:t xml:space="preserve"> </w:t>
      </w:r>
      <w:r w:rsidRPr="001A403D">
        <w:rPr>
          <w:rFonts w:hint="eastAsia"/>
        </w:rPr>
        <w:t>张良均．</w:t>
      </w:r>
      <w:r w:rsidRPr="001A403D">
        <w:rPr>
          <w:rFonts w:hint="eastAsia"/>
        </w:rPr>
        <w:t>R</w:t>
      </w:r>
      <w:r w:rsidRPr="001A403D">
        <w:rPr>
          <w:rFonts w:hint="eastAsia"/>
        </w:rPr>
        <w:t>语言编程基础</w:t>
      </w:r>
      <w:r w:rsidRPr="001A403D">
        <w:rPr>
          <w:rFonts w:hint="eastAsia"/>
        </w:rPr>
        <w:t xml:space="preserve"> [M]</w:t>
      </w:r>
      <w:r w:rsidRPr="001A403D">
        <w:rPr>
          <w:rFonts w:hint="eastAsia"/>
        </w:rPr>
        <w:t>．北京：人民邮电出版社．</w:t>
      </w:r>
      <w:r w:rsidRPr="001A403D">
        <w:rPr>
          <w:rFonts w:hint="eastAsia"/>
        </w:rPr>
        <w:t>2017</w:t>
      </w:r>
      <w:r w:rsidRPr="001A403D">
        <w:rPr>
          <w:rFonts w:hint="eastAsia"/>
        </w:rPr>
        <w:t>．</w:t>
      </w:r>
    </w:p>
    <w:p w:rsidR="008C57F9" w:rsidRPr="004041EE" w:rsidRDefault="008C57F9" w:rsidP="008C57F9">
      <w:pPr>
        <w:pStyle w:val="3"/>
      </w:pPr>
      <w:r w:rsidRPr="004041EE">
        <w:rPr>
          <w:rFonts w:hint="eastAsia"/>
        </w:rPr>
        <w:t>参考资料</w:t>
      </w:r>
    </w:p>
    <w:p w:rsidR="00C25B70" w:rsidRPr="001A403D" w:rsidRDefault="001A403D" w:rsidP="001A403D">
      <w:pPr>
        <w:ind w:firstLine="420"/>
      </w:pPr>
      <w:r w:rsidRPr="001A403D">
        <w:rPr>
          <w:rFonts w:hint="eastAsia"/>
        </w:rPr>
        <w:t>[1]</w:t>
      </w:r>
      <w:r w:rsidRPr="001A403D">
        <w:rPr>
          <w:rFonts w:hint="eastAsia"/>
        </w:rPr>
        <w:tab/>
      </w:r>
      <w:r w:rsidRPr="001A403D">
        <w:rPr>
          <w:rFonts w:hint="eastAsia"/>
        </w:rPr>
        <w:t>张良均、谢佳标、杨坦、肖刚．</w:t>
      </w:r>
      <w:r w:rsidRPr="001A403D">
        <w:rPr>
          <w:rFonts w:hint="eastAsia"/>
        </w:rPr>
        <w:t>R</w:t>
      </w:r>
      <w:r w:rsidRPr="001A403D">
        <w:rPr>
          <w:rFonts w:hint="eastAsia"/>
        </w:rPr>
        <w:t>语言与数据挖掘．北京：机械工业出版社．</w:t>
      </w:r>
      <w:r w:rsidRPr="001A403D">
        <w:rPr>
          <w:rFonts w:hint="eastAsia"/>
        </w:rPr>
        <w:t>2016</w:t>
      </w:r>
      <w:r w:rsidRPr="001A403D">
        <w:rPr>
          <w:rFonts w:hint="eastAsia"/>
        </w:rPr>
        <w:t>．</w:t>
      </w:r>
      <w:r w:rsidRPr="004041EE">
        <w:t xml:space="preserve"> </w:t>
      </w:r>
    </w:p>
    <w:sectPr w:rsidR="00C25B70" w:rsidRPr="001A403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B4E" w:rsidRDefault="00080B4E" w:rsidP="00FD4751">
      <w:pPr>
        <w:spacing w:line="240" w:lineRule="auto"/>
        <w:ind w:firstLine="420"/>
      </w:pPr>
      <w:r>
        <w:separator/>
      </w:r>
    </w:p>
  </w:endnote>
  <w:endnote w:type="continuationSeparator" w:id="0">
    <w:p w:rsidR="00080B4E" w:rsidRDefault="00080B4E"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B4E" w:rsidRDefault="00080B4E" w:rsidP="00FD4751">
      <w:pPr>
        <w:spacing w:line="240" w:lineRule="auto"/>
        <w:ind w:firstLine="420"/>
      </w:pPr>
      <w:r>
        <w:separator/>
      </w:r>
    </w:p>
  </w:footnote>
  <w:footnote w:type="continuationSeparator" w:id="0">
    <w:p w:rsidR="00080B4E" w:rsidRDefault="00080B4E"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49F4E63"/>
    <w:multiLevelType w:val="hybridMultilevel"/>
    <w:tmpl w:val="A8EE3806"/>
    <w:lvl w:ilvl="0" w:tplc="327E6226">
      <w:start w:val="1"/>
      <w:numFmt w:val="bullet"/>
      <w:lvlText w:val=""/>
      <w:lvlJc w:val="left"/>
      <w:pPr>
        <w:tabs>
          <w:tab w:val="num" w:pos="720"/>
        </w:tabs>
        <w:ind w:left="720" w:hanging="360"/>
      </w:pPr>
      <w:rPr>
        <w:rFonts w:ascii="Wingdings" w:hAnsi="Wingdings" w:hint="default"/>
      </w:rPr>
    </w:lvl>
    <w:lvl w:ilvl="1" w:tplc="8EA853BC">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C069E1"/>
    <w:multiLevelType w:val="hybridMultilevel"/>
    <w:tmpl w:val="20746444"/>
    <w:lvl w:ilvl="0" w:tplc="D77686C2">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D35A4"/>
    <w:multiLevelType w:val="hybridMultilevel"/>
    <w:tmpl w:val="AE2C43C0"/>
    <w:lvl w:ilvl="0" w:tplc="684A726A">
      <w:start w:val="1"/>
      <w:numFmt w:val="decimal"/>
      <w:suff w:val="space"/>
      <w:lvlText w:val="(%1)"/>
      <w:lvlJc w:val="left"/>
      <w:pPr>
        <w:ind w:left="420" w:hanging="420"/>
      </w:pPr>
      <w:rPr>
        <w:rFonts w:ascii="Times New Roman" w:hAnsi="Times New Roman" w:hint="default"/>
        <w:b w:val="0"/>
        <w:i w:val="0"/>
        <w:sz w:val="21"/>
        <w:szCs w:val="24"/>
      </w:rPr>
    </w:lvl>
    <w:lvl w:ilvl="1" w:tplc="AFA6F86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0">
    <w:nsid w:val="65000437"/>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0C91F4E"/>
    <w:multiLevelType w:val="hybridMultilevel"/>
    <w:tmpl w:val="D764B9D2"/>
    <w:lvl w:ilvl="0" w:tplc="140C7CA8">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58F4855"/>
    <w:multiLevelType w:val="hybridMultilevel"/>
    <w:tmpl w:val="0C46294C"/>
    <w:lvl w:ilvl="0" w:tplc="422E3538">
      <w:start w:val="1"/>
      <w:numFmt w:val="decimal"/>
      <w:suff w:val="space"/>
      <w:lvlText w:val="（%1）"/>
      <w:lvlJc w:val="left"/>
      <w:pPr>
        <w:ind w:left="114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6"/>
  </w:num>
  <w:num w:numId="9">
    <w:abstractNumId w:val="1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0"/>
  </w:num>
  <w:num w:numId="15">
    <w:abstractNumId w:val="14"/>
  </w:num>
  <w:num w:numId="16">
    <w:abstractNumId w:val="15"/>
  </w:num>
  <w:num w:numId="17">
    <w:abstractNumId w:val="3"/>
  </w:num>
  <w:num w:numId="18">
    <w:abstractNumId w:val="9"/>
  </w:num>
  <w:num w:numId="19">
    <w:abstractNumId w:val="5"/>
  </w:num>
  <w:num w:numId="20">
    <w:abstractNumId w:val="7"/>
  </w:num>
  <w:num w:numId="21">
    <w:abstractNumId w:val="13"/>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周东平">
    <w15:presenceInfo w15:providerId="Windows Live" w15:userId="76f99a456e03b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80B4E"/>
    <w:rsid w:val="000B2A03"/>
    <w:rsid w:val="000F007C"/>
    <w:rsid w:val="000F5EDC"/>
    <w:rsid w:val="00100604"/>
    <w:rsid w:val="00115BF1"/>
    <w:rsid w:val="00116821"/>
    <w:rsid w:val="00130BB0"/>
    <w:rsid w:val="001A403D"/>
    <w:rsid w:val="001D54C2"/>
    <w:rsid w:val="00216B14"/>
    <w:rsid w:val="00264798"/>
    <w:rsid w:val="00280CDF"/>
    <w:rsid w:val="00305050"/>
    <w:rsid w:val="003103A7"/>
    <w:rsid w:val="0033730C"/>
    <w:rsid w:val="00342BAB"/>
    <w:rsid w:val="00345CDB"/>
    <w:rsid w:val="003624CC"/>
    <w:rsid w:val="00380231"/>
    <w:rsid w:val="003942E3"/>
    <w:rsid w:val="003A1316"/>
    <w:rsid w:val="003A622A"/>
    <w:rsid w:val="003D3C79"/>
    <w:rsid w:val="004041EE"/>
    <w:rsid w:val="00423BA4"/>
    <w:rsid w:val="004517C7"/>
    <w:rsid w:val="0051100B"/>
    <w:rsid w:val="0053422F"/>
    <w:rsid w:val="00593498"/>
    <w:rsid w:val="005A7CFC"/>
    <w:rsid w:val="005B699D"/>
    <w:rsid w:val="005E3482"/>
    <w:rsid w:val="00603562"/>
    <w:rsid w:val="00606528"/>
    <w:rsid w:val="00627D9B"/>
    <w:rsid w:val="006442B4"/>
    <w:rsid w:val="00645CD8"/>
    <w:rsid w:val="006808EC"/>
    <w:rsid w:val="00693953"/>
    <w:rsid w:val="006A5479"/>
    <w:rsid w:val="006F3361"/>
    <w:rsid w:val="00710716"/>
    <w:rsid w:val="00732238"/>
    <w:rsid w:val="00757A60"/>
    <w:rsid w:val="0076193D"/>
    <w:rsid w:val="00790222"/>
    <w:rsid w:val="007C3FD4"/>
    <w:rsid w:val="007F67BA"/>
    <w:rsid w:val="00805C97"/>
    <w:rsid w:val="00811DAA"/>
    <w:rsid w:val="008976BF"/>
    <w:rsid w:val="008C57F9"/>
    <w:rsid w:val="008E6B2D"/>
    <w:rsid w:val="009250FF"/>
    <w:rsid w:val="00954FFC"/>
    <w:rsid w:val="0097486B"/>
    <w:rsid w:val="009A3316"/>
    <w:rsid w:val="009C5A6A"/>
    <w:rsid w:val="00A154F3"/>
    <w:rsid w:val="00A664FC"/>
    <w:rsid w:val="00A74032"/>
    <w:rsid w:val="00A74795"/>
    <w:rsid w:val="00AA6801"/>
    <w:rsid w:val="00AA6810"/>
    <w:rsid w:val="00AC62F7"/>
    <w:rsid w:val="00AD272C"/>
    <w:rsid w:val="00AF4DF4"/>
    <w:rsid w:val="00B3448D"/>
    <w:rsid w:val="00B65121"/>
    <w:rsid w:val="00B81676"/>
    <w:rsid w:val="00BB38E4"/>
    <w:rsid w:val="00BE350C"/>
    <w:rsid w:val="00BF524C"/>
    <w:rsid w:val="00C137FD"/>
    <w:rsid w:val="00C1523E"/>
    <w:rsid w:val="00C25B70"/>
    <w:rsid w:val="00C35456"/>
    <w:rsid w:val="00C44625"/>
    <w:rsid w:val="00D1699F"/>
    <w:rsid w:val="00D16DF5"/>
    <w:rsid w:val="00D84812"/>
    <w:rsid w:val="00DB4C1B"/>
    <w:rsid w:val="00DC66C1"/>
    <w:rsid w:val="00DD18A5"/>
    <w:rsid w:val="00DF5AD5"/>
    <w:rsid w:val="00E15447"/>
    <w:rsid w:val="00E7660D"/>
    <w:rsid w:val="00E814C5"/>
    <w:rsid w:val="00E93ECB"/>
    <w:rsid w:val="00EB3BF5"/>
    <w:rsid w:val="00ED38AD"/>
    <w:rsid w:val="00F21995"/>
    <w:rsid w:val="00F33C06"/>
    <w:rsid w:val="00F45AFD"/>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1554</TotalTime>
  <Pages>4</Pages>
  <Words>178</Words>
  <Characters>1015</Characters>
  <Application>Microsoft Office Word</Application>
  <DocSecurity>0</DocSecurity>
  <Lines>8</Lines>
  <Paragraphs>2</Paragraphs>
  <ScaleCrop>false</ScaleCrop>
  <Company>Home</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xuan</cp:lastModifiedBy>
  <cp:revision>20</cp:revision>
  <dcterms:created xsi:type="dcterms:W3CDTF">2018-03-05T03:30:00Z</dcterms:created>
  <dcterms:modified xsi:type="dcterms:W3CDTF">2018-03-10T02:05:00Z</dcterms:modified>
</cp:coreProperties>
</file>