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6</w:t>
      </w:r>
    </w:p>
    <w:p>
      <w:pPr>
        <w:pStyle w:val="Subtitle"/>
      </w:pPr>
      <w:r>
        <w:t xml:space="preserve">Основы интерфейса взаимодействия пользователя с системой Unix на уровне командной строки</w:t>
      </w:r>
    </w:p>
    <w:p>
      <w:pPr>
        <w:pStyle w:val="Author"/>
      </w:pPr>
      <w:r>
        <w:t xml:space="preserve">Анастасия Гончарь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25" w:name="fig:001"/>
    <w:p>
      <w:pPr>
        <w:pStyle w:val="CaptionedFigure"/>
      </w:pPr>
      <w:r>
        <w:drawing>
          <wp:inline>
            <wp:extent cx="2733574" cy="1472665"/>
            <wp:effectExtent b="0" l="0" r="0" t="0"/>
            <wp:docPr descr="Рис. 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574" cy="1472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bookmarkEnd w:id="25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29" w:name="fig:002"/>
    <w:p>
      <w:pPr>
        <w:pStyle w:val="CaptionedFigure"/>
      </w:pPr>
      <w:r>
        <w:drawing>
          <wp:inline>
            <wp:extent cx="3733800" cy="1988261"/>
            <wp:effectExtent b="0" l="0" r="0" t="0"/>
            <wp:docPr descr="Рис. 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8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bookmarkEnd w:id="29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33" w:name="fig:003"/>
    <w:p>
      <w:pPr>
        <w:pStyle w:val="CaptionedFigure"/>
      </w:pPr>
      <w:r>
        <w:drawing>
          <wp:inline>
            <wp:extent cx="3733800" cy="2862942"/>
            <wp:effectExtent b="0" l="0" r="0" t="0"/>
            <wp:docPr descr="Рис. 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2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bookmarkEnd w:id="33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37" w:name="fig:004"/>
    <w:p>
      <w:pPr>
        <w:pStyle w:val="CaptionedFigure"/>
      </w:pPr>
      <w:r>
        <w:drawing>
          <wp:inline>
            <wp:extent cx="3733800" cy="2248623"/>
            <wp:effectExtent b="0" l="0" r="0" t="0"/>
            <wp:docPr descr="Рис. 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8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2946287"/>
            <wp:effectExtent b="0" l="0" r="0" t="0"/>
            <wp:docPr descr="Рис. 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6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bookmarkEnd w:id="41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45" w:name="fig:006"/>
    <w:p>
      <w:pPr>
        <w:pStyle w:val="CaptionedFigure"/>
      </w:pPr>
      <w:r>
        <w:drawing>
          <wp:inline>
            <wp:extent cx="3733800" cy="2101238"/>
            <wp:effectExtent b="0" l="0" r="0" t="0"/>
            <wp:docPr descr="Рис. 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1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bookmarkEnd w:id="45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49" w:name="fig:007"/>
    <w:p>
      <w:pPr>
        <w:pStyle w:val="CaptionedFigure"/>
      </w:pPr>
      <w:r>
        <w:drawing>
          <wp:inline>
            <wp:extent cx="3733800" cy="3364588"/>
            <wp:effectExtent b="0" l="0" r="0" t="0"/>
            <wp:docPr descr="Рис. 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64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bookmarkEnd w:id="49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53" w:name="fig:008"/>
    <w:p>
      <w:pPr>
        <w:pStyle w:val="CaptionedFigure"/>
      </w:pPr>
      <w:r>
        <w:drawing>
          <wp:inline>
            <wp:extent cx="3733800" cy="1407904"/>
            <wp:effectExtent b="0" l="0" r="0" t="0"/>
            <wp:docPr descr="Рис. 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7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bookmarkEnd w:id="53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57" w:name="fig:009"/>
    <w:p>
      <w:pPr>
        <w:pStyle w:val="CaptionedFigure"/>
      </w:pPr>
      <w:r>
        <w:drawing>
          <wp:inline>
            <wp:extent cx="3733800" cy="2023928"/>
            <wp:effectExtent b="0" l="0" r="0" t="0"/>
            <wp:docPr descr="Рис. 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3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bookmarkEnd w:id="57"/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bookmarkStart w:id="61" w:name="fig:010"/>
    <w:p>
      <w:pPr>
        <w:pStyle w:val="CaptionedFigure"/>
      </w:pPr>
      <w:r>
        <w:drawing>
          <wp:inline>
            <wp:extent cx="3733800" cy="3361440"/>
            <wp:effectExtent b="0" l="0" r="0" t="0"/>
            <wp:docPr descr="Рис. 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61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bookmarkEnd w:id="61"/>
    <w:bookmarkStart w:id="65" w:name="fig:011"/>
    <w:p>
      <w:pPr>
        <w:pStyle w:val="CaptionedFigure"/>
      </w:pPr>
      <w:r>
        <w:drawing>
          <wp:inline>
            <wp:extent cx="3733800" cy="2890683"/>
            <wp:effectExtent b="0" l="0" r="0" t="0"/>
            <wp:docPr descr="Рис. 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0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bookmarkEnd w:id="65"/>
    <w:bookmarkStart w:id="69" w:name="fig:012"/>
    <w:p>
      <w:pPr>
        <w:pStyle w:val="CaptionedFigure"/>
      </w:pPr>
      <w:r>
        <w:drawing>
          <wp:inline>
            <wp:extent cx="3733800" cy="2898553"/>
            <wp:effectExtent b="0" l="0" r="0" t="0"/>
            <wp:docPr descr="Рис. 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8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bookmarkEnd w:id="69"/>
    <w:bookmarkStart w:id="73" w:name="fig:013"/>
    <w:p>
      <w:pPr>
        <w:pStyle w:val="CaptionedFigure"/>
      </w:pPr>
      <w:r>
        <w:drawing>
          <wp:inline>
            <wp:extent cx="3733800" cy="3172263"/>
            <wp:effectExtent b="0" l="0" r="0" t="0"/>
            <wp:docPr descr="Рис. 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2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bookmarkEnd w:id="73"/>
    <w:bookmarkStart w:id="77" w:name="fig:014"/>
    <w:p>
      <w:pPr>
        <w:pStyle w:val="CaptionedFigure"/>
      </w:pPr>
      <w:r>
        <w:drawing>
          <wp:inline>
            <wp:extent cx="3733800" cy="3090041"/>
            <wp:effectExtent b="0" l="0" r="0" t="0"/>
            <wp:docPr descr="Рис. 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0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bookmarkEnd w:id="77"/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81" w:name="fig:015"/>
    <w:p>
      <w:pPr>
        <w:pStyle w:val="CaptionedFigure"/>
      </w:pPr>
      <w:r>
        <w:drawing>
          <wp:inline>
            <wp:extent cx="3647974" cy="3878981"/>
            <wp:effectExtent b="0" l="0" r="0" t="0"/>
            <wp:docPr descr="Рис. 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974" cy="3878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81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Анастасия Гончарь</dc:creator>
  <dc:language>ru-RU</dc:language>
  <cp:keywords/>
  <dcterms:created xsi:type="dcterms:W3CDTF">2025-03-07T08:22:16Z</dcterms:created>
  <dcterms:modified xsi:type="dcterms:W3CDTF">2025-03-07T08:22:16Z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